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59C" w:rsidRDefault="00EC5874" w:rsidP="001C45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Пожары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в 2019 году</w:t>
      </w:r>
      <w:r w:rsidR="00C5570A">
        <w:rPr>
          <w:rFonts w:ascii="Times New Roman" w:hAnsi="Times New Roman" w:cs="Times New Roman"/>
          <w:sz w:val="28"/>
          <w:szCs w:val="28"/>
        </w:rPr>
        <w:t>!</w:t>
      </w:r>
    </w:p>
    <w:p w:rsidR="001C459C" w:rsidRDefault="001C459C" w:rsidP="001C459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690DDB" w:rsidRDefault="00E501AC" w:rsidP="00EC587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Мошковского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EC5874">
        <w:rPr>
          <w:rFonts w:ascii="Times New Roman" w:hAnsi="Times New Roman" w:cs="Times New Roman"/>
          <w:sz w:val="28"/>
          <w:szCs w:val="28"/>
        </w:rPr>
        <w:t>в январе 2019 года зарегистрировано 7 пожаров, при пожаре погиб один человек.</w:t>
      </w:r>
    </w:p>
    <w:p w:rsidR="00EC5874" w:rsidRDefault="00EC5874" w:rsidP="00EC587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Наибольшее количество пожаров произошло в частных жилых домах (4 случая), три пожара произошли в надворных постройках, которые использовались для содержания домашних животных. Во всех случаях произошедших пожарах причиной послужил аварийный режим работы электросети (электрооборудования).</w:t>
      </w:r>
    </w:p>
    <w:p w:rsidR="00EC5874" w:rsidRDefault="00EC5874" w:rsidP="00EC587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ходе проверок по фактам пожаров установлено, что с целью обогрева помещений для содержания домашних животных применялись электронагревательные приборы, которые включены в сеть в круглосуточном режиме. Правилами пожарной безопасности категорически запрещается оставлять без присмотра электронагревательные приборы</w:t>
      </w:r>
      <w:r w:rsidR="00CE1D91">
        <w:rPr>
          <w:rFonts w:ascii="Times New Roman" w:hAnsi="Times New Roman" w:cs="Times New Roman"/>
          <w:sz w:val="28"/>
          <w:szCs w:val="28"/>
        </w:rPr>
        <w:t>, режим работы которых в соответствии с инструкцией завода-изготовителя не предусматривает этого.</w:t>
      </w:r>
    </w:p>
    <w:p w:rsidR="00CE1D91" w:rsidRDefault="00CE1D91" w:rsidP="00EC5874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Оставляя электрический обогреватель без присмотра, возникает риск несвоевременного обнаружения аварийной ситуации, а как следствие – вероятность возникновения пожара. Аварийный режим работы может возникнуть по многим причинам, например, в результате несоответствия площади сечения электрическо</w:t>
      </w:r>
      <w:r w:rsidR="00D3451B">
        <w:rPr>
          <w:rFonts w:ascii="Times New Roman" w:hAnsi="Times New Roman" w:cs="Times New Roman"/>
          <w:sz w:val="28"/>
          <w:szCs w:val="28"/>
        </w:rPr>
        <w:t>го провода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51B">
        <w:rPr>
          <w:rFonts w:ascii="Times New Roman" w:hAnsi="Times New Roman" w:cs="Times New Roman"/>
          <w:sz w:val="28"/>
          <w:szCs w:val="28"/>
        </w:rPr>
        <w:t>и применяемому электроприбору</w:t>
      </w:r>
      <w:r>
        <w:rPr>
          <w:rFonts w:ascii="Times New Roman" w:hAnsi="Times New Roman" w:cs="Times New Roman"/>
          <w:sz w:val="28"/>
          <w:szCs w:val="28"/>
        </w:rPr>
        <w:t>, «плохого» контакта в электрической розетке, в электрических соединениях, «высыхание»</w:t>
      </w:r>
      <w:r w:rsidR="00D3451B">
        <w:rPr>
          <w:rFonts w:ascii="Times New Roman" w:hAnsi="Times New Roman" w:cs="Times New Roman"/>
          <w:sz w:val="28"/>
          <w:szCs w:val="28"/>
        </w:rPr>
        <w:t>, старение, физического износа</w:t>
      </w:r>
      <w:r>
        <w:rPr>
          <w:rFonts w:ascii="Times New Roman" w:hAnsi="Times New Roman" w:cs="Times New Roman"/>
          <w:sz w:val="28"/>
          <w:szCs w:val="28"/>
        </w:rPr>
        <w:t xml:space="preserve"> изоляции электропроводов и т.д. и т.п.</w:t>
      </w:r>
    </w:p>
    <w:p w:rsidR="00690DDB" w:rsidRDefault="00690DDB" w:rsidP="00690DD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ОНДиПР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Мошковскому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 напоминает, что категорически запрещается пользоваться электропроводкой с видимыми нарушениями изоляции, эксплуатировать печи и дымоходы с повреждениями, оставлять без присмотра электронагревательные приборы и иные электроприборы, работа которых не предусмотрена в круглосуточном режиме.</w:t>
      </w:r>
    </w:p>
    <w:p w:rsidR="00A13FAE" w:rsidRDefault="00CE1D91" w:rsidP="00690DD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действующим законодательством РФ, собственники имущества, а также </w:t>
      </w:r>
      <w:proofErr w:type="gramStart"/>
      <w:r>
        <w:rPr>
          <w:rFonts w:ascii="Times New Roman" w:hAnsi="Times New Roman" w:cs="Times New Roman"/>
          <w:sz w:val="28"/>
          <w:szCs w:val="28"/>
        </w:rPr>
        <w:t>иные лица, уполномоченные владеть имуществом несут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бремя содержания своего имущества. Ответственность за возможные последствий от недобросовестного содержания своего имущества лежит на собственнике!</w:t>
      </w:r>
      <w:r w:rsidR="00A13FAE">
        <w:rPr>
          <w:rFonts w:ascii="Times New Roman" w:hAnsi="Times New Roman" w:cs="Times New Roman"/>
          <w:sz w:val="28"/>
          <w:szCs w:val="28"/>
        </w:rPr>
        <w:t xml:space="preserve"> Например, если в результате пожара будет повреждено или уничтожено имущество третьих лиц, то вся ответственность (уголовная, гражданско-правовая, административная)</w:t>
      </w:r>
      <w:r w:rsidR="00D3451B">
        <w:rPr>
          <w:rFonts w:ascii="Times New Roman" w:hAnsi="Times New Roman" w:cs="Times New Roman"/>
          <w:sz w:val="28"/>
          <w:szCs w:val="28"/>
        </w:rPr>
        <w:t xml:space="preserve"> лежит на собственнике</w:t>
      </w:r>
      <w:r w:rsidR="00A13FAE">
        <w:rPr>
          <w:rFonts w:ascii="Times New Roman" w:hAnsi="Times New Roman" w:cs="Times New Roman"/>
          <w:sz w:val="28"/>
          <w:szCs w:val="28"/>
        </w:rPr>
        <w:t>, где возник пожар.</w:t>
      </w:r>
    </w:p>
    <w:p w:rsidR="00F711D4" w:rsidRDefault="00F711D4" w:rsidP="00690DD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Помните, что соблюдение элементарных правил безопасности поможет избежать беды.</w:t>
      </w:r>
    </w:p>
    <w:p w:rsidR="00F711D4" w:rsidRDefault="00F711D4" w:rsidP="00690DDB">
      <w:pPr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пожарной охраны: 01, 101, 112.</w:t>
      </w:r>
    </w:p>
    <w:p w:rsidR="00F711D4" w:rsidRDefault="00F711D4" w:rsidP="00690DDB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F711D4" w:rsidRDefault="00F711D4" w:rsidP="00690DDB">
      <w:pPr>
        <w:ind w:firstLine="709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ОНДиПР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Мошковскому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району.</w:t>
      </w:r>
    </w:p>
    <w:sectPr w:rsidR="00F711D4" w:rsidSect="004D07F1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665D3"/>
    <w:multiLevelType w:val="hybridMultilevel"/>
    <w:tmpl w:val="C0F4DADC"/>
    <w:lvl w:ilvl="0" w:tplc="57CC80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1C459C"/>
    <w:rsid w:val="00053AD1"/>
    <w:rsid w:val="00057E7F"/>
    <w:rsid w:val="000F42B7"/>
    <w:rsid w:val="00111439"/>
    <w:rsid w:val="00150C14"/>
    <w:rsid w:val="001C459C"/>
    <w:rsid w:val="001D6260"/>
    <w:rsid w:val="00232B4F"/>
    <w:rsid w:val="0025304E"/>
    <w:rsid w:val="00286526"/>
    <w:rsid w:val="002954E4"/>
    <w:rsid w:val="0030260D"/>
    <w:rsid w:val="0036392D"/>
    <w:rsid w:val="003D31F2"/>
    <w:rsid w:val="003D7086"/>
    <w:rsid w:val="004041AE"/>
    <w:rsid w:val="0042377D"/>
    <w:rsid w:val="00480059"/>
    <w:rsid w:val="004A32F6"/>
    <w:rsid w:val="004D07F1"/>
    <w:rsid w:val="00666811"/>
    <w:rsid w:val="00690DDB"/>
    <w:rsid w:val="00707D51"/>
    <w:rsid w:val="0077148E"/>
    <w:rsid w:val="007F0AE3"/>
    <w:rsid w:val="008C687B"/>
    <w:rsid w:val="00977927"/>
    <w:rsid w:val="009A49E4"/>
    <w:rsid w:val="009A6127"/>
    <w:rsid w:val="009C2737"/>
    <w:rsid w:val="009F3943"/>
    <w:rsid w:val="00A13FAE"/>
    <w:rsid w:val="00A51DAC"/>
    <w:rsid w:val="00AB3FA4"/>
    <w:rsid w:val="00AC1082"/>
    <w:rsid w:val="00B25B91"/>
    <w:rsid w:val="00C5570A"/>
    <w:rsid w:val="00C95C91"/>
    <w:rsid w:val="00CE1D91"/>
    <w:rsid w:val="00CF7D2C"/>
    <w:rsid w:val="00D3451B"/>
    <w:rsid w:val="00D93DFD"/>
    <w:rsid w:val="00E501AC"/>
    <w:rsid w:val="00EC5874"/>
    <w:rsid w:val="00F711D4"/>
    <w:rsid w:val="00FD30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3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00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</dc:creator>
  <cp:lastModifiedBy>12</cp:lastModifiedBy>
  <cp:revision>2</cp:revision>
  <cp:lastPrinted>2019-02-01T03:41:00Z</cp:lastPrinted>
  <dcterms:created xsi:type="dcterms:W3CDTF">2019-02-01T05:32:00Z</dcterms:created>
  <dcterms:modified xsi:type="dcterms:W3CDTF">2019-02-01T05:32:00Z</dcterms:modified>
</cp:coreProperties>
</file>