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13F0" w:rsidRDefault="005813F0" w:rsidP="005813F0">
      <w:pPr>
        <w:pStyle w:val="a3"/>
        <w:jc w:val="center"/>
        <w:rPr>
          <w:rFonts w:ascii="Times New Roman" w:hAnsi="Times New Roman" w:cs="Times New Roman"/>
          <w:b/>
          <w:sz w:val="36"/>
          <w:szCs w:val="36"/>
          <w:u w:val="single"/>
        </w:rPr>
      </w:pPr>
      <w:r w:rsidRPr="005813F0">
        <w:rPr>
          <w:rFonts w:ascii="Times New Roman" w:hAnsi="Times New Roman" w:cs="Times New Roman"/>
          <w:b/>
          <w:sz w:val="36"/>
          <w:szCs w:val="36"/>
          <w:u w:val="single"/>
        </w:rPr>
        <w:t>Требованиями пожарной безопасности установлены определенные правила при устройстве и эксплуатации электротехнических и теплогенерирующих устройств, соблюдение которых позволит максимально обезопасить себя от риска возникновения пожара.</w:t>
      </w:r>
    </w:p>
    <w:p w:rsidR="005813F0" w:rsidRPr="005813F0" w:rsidRDefault="005813F0" w:rsidP="005813F0">
      <w:pPr>
        <w:pStyle w:val="a3"/>
        <w:ind w:firstLine="709"/>
        <w:jc w:val="center"/>
        <w:rPr>
          <w:rFonts w:ascii="Times New Roman" w:hAnsi="Times New Roman" w:cs="Times New Roman"/>
          <w:b/>
          <w:sz w:val="36"/>
          <w:szCs w:val="36"/>
          <w:u w:val="single"/>
        </w:rPr>
      </w:pPr>
    </w:p>
    <w:p w:rsidR="005813F0" w:rsidRPr="005813F0" w:rsidRDefault="005813F0" w:rsidP="005813F0">
      <w:pPr>
        <w:pStyle w:val="a3"/>
        <w:ind w:firstLine="709"/>
        <w:jc w:val="center"/>
        <w:rPr>
          <w:rFonts w:ascii="Times New Roman" w:hAnsi="Times New Roman" w:cs="Times New Roman"/>
          <w:b/>
          <w:sz w:val="28"/>
          <w:szCs w:val="28"/>
        </w:rPr>
      </w:pPr>
      <w:r w:rsidRPr="005813F0">
        <w:rPr>
          <w:rFonts w:ascii="Times New Roman" w:hAnsi="Times New Roman" w:cs="Times New Roman"/>
          <w:b/>
          <w:sz w:val="28"/>
          <w:szCs w:val="28"/>
        </w:rPr>
        <w:t>Меры пожарной безопасности при эксплуатации электрооборудования</w:t>
      </w:r>
    </w:p>
    <w:p w:rsidR="005813F0" w:rsidRPr="005813F0" w:rsidRDefault="005813F0" w:rsidP="005813F0">
      <w:pPr>
        <w:pStyle w:val="a3"/>
        <w:ind w:firstLine="709"/>
        <w:jc w:val="both"/>
        <w:rPr>
          <w:rFonts w:ascii="Times New Roman" w:hAnsi="Times New Roman" w:cs="Times New Roman"/>
          <w:sz w:val="28"/>
          <w:szCs w:val="28"/>
        </w:rPr>
      </w:pP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При эксплуатации элек</w:t>
      </w:r>
      <w:r>
        <w:rPr>
          <w:rFonts w:ascii="Times New Roman" w:hAnsi="Times New Roman" w:cs="Times New Roman"/>
          <w:sz w:val="28"/>
          <w:szCs w:val="28"/>
        </w:rPr>
        <w:t>трических приборов запрещается:</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использовать приемники электрической энергии (электроприборы) в условиях, не соответствующих требованиям инструкций предприятий-изготовителей, или имеющие неисправности, а также эксплуатировать электропровода и кабели с поврежденной или потерявшей защитные свойства изоляцией;</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устанавливать самодельные вставки «жучки» при перегорании плавкой вставки предохранителей, это приводит к перегреву всей электропроводки, короткому замыканию и возникновению пожара;</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окрашивать краской или заклеивать открытую электропроводку обоями;</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пользоваться поврежденными выключателями, розетками, патронами;</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закрывать электрические лампочки абажурами из горючих материалов;</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использование электронагревательных приборов при отсутствии или неисправности терморегуляторов, предусмотренных конструкцией.</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Недопустимо включение нескольких электрических приборов большой мощности в одну розетку, во избежание перегрузок, большого переходного сопротивлен</w:t>
      </w:r>
      <w:r>
        <w:rPr>
          <w:rFonts w:ascii="Times New Roman" w:hAnsi="Times New Roman" w:cs="Times New Roman"/>
          <w:sz w:val="28"/>
          <w:szCs w:val="28"/>
        </w:rPr>
        <w:t>ия и перегрева электропроводки.</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Частой причиной пожаров является воспламенение горючих материалов, находящихся вблизи от включенных и оставленных без присмотра электронагревательных приборов (электрические плиты, кипятильники,</w:t>
      </w:r>
      <w:r>
        <w:rPr>
          <w:rFonts w:ascii="Times New Roman" w:hAnsi="Times New Roman" w:cs="Times New Roman"/>
          <w:sz w:val="28"/>
          <w:szCs w:val="28"/>
        </w:rPr>
        <w:t xml:space="preserve"> камины, утюги, грелки и т.д.).</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Включенные электронагревательные приборы должны быть установлены на негорючие теплоизоляционные подставки.</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Для предупреждения высыхания и повреждения изоляции проводов запрещается прокладка их по нагревающимся поверхностям (печи, дымох</w:t>
      </w:r>
      <w:r>
        <w:rPr>
          <w:rFonts w:ascii="Times New Roman" w:hAnsi="Times New Roman" w:cs="Times New Roman"/>
          <w:sz w:val="28"/>
          <w:szCs w:val="28"/>
        </w:rPr>
        <w:t>оды, батареи отопления и т.д.).</w:t>
      </w:r>
    </w:p>
    <w:p w:rsid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Перед уходом из дома на длительное время, нужно проверить и убедиться, что все электронагревательные и о</w:t>
      </w:r>
      <w:r>
        <w:rPr>
          <w:rFonts w:ascii="Times New Roman" w:hAnsi="Times New Roman" w:cs="Times New Roman"/>
          <w:sz w:val="28"/>
          <w:szCs w:val="28"/>
        </w:rPr>
        <w:t>светительные приборы отключены.</w:t>
      </w:r>
    </w:p>
    <w:p w:rsidR="005813F0" w:rsidRPr="005813F0" w:rsidRDefault="005813F0" w:rsidP="005813F0">
      <w:pPr>
        <w:pStyle w:val="a3"/>
        <w:ind w:firstLine="709"/>
        <w:jc w:val="both"/>
        <w:rPr>
          <w:rFonts w:ascii="Times New Roman" w:hAnsi="Times New Roman" w:cs="Times New Roman"/>
          <w:sz w:val="28"/>
          <w:szCs w:val="28"/>
        </w:rPr>
      </w:pPr>
    </w:p>
    <w:p w:rsidR="005813F0" w:rsidRPr="005813F0" w:rsidRDefault="005813F0" w:rsidP="005813F0">
      <w:pPr>
        <w:pStyle w:val="a3"/>
        <w:jc w:val="center"/>
        <w:rPr>
          <w:rFonts w:ascii="Times New Roman" w:hAnsi="Times New Roman" w:cs="Times New Roman"/>
          <w:b/>
          <w:sz w:val="28"/>
          <w:szCs w:val="28"/>
        </w:rPr>
      </w:pPr>
      <w:r w:rsidRPr="005813F0">
        <w:rPr>
          <w:rFonts w:ascii="Times New Roman" w:hAnsi="Times New Roman" w:cs="Times New Roman"/>
          <w:b/>
          <w:sz w:val="28"/>
          <w:szCs w:val="28"/>
        </w:rPr>
        <w:t>Меры пожарной безопасности при эксплуатации газового оборудования</w:t>
      </w:r>
    </w:p>
    <w:p w:rsidR="005813F0" w:rsidRPr="005813F0" w:rsidRDefault="005813F0" w:rsidP="005813F0">
      <w:pPr>
        <w:pStyle w:val="a3"/>
        <w:ind w:firstLine="709"/>
        <w:jc w:val="both"/>
        <w:rPr>
          <w:rFonts w:ascii="Times New Roman" w:hAnsi="Times New Roman" w:cs="Times New Roman"/>
          <w:sz w:val="28"/>
          <w:szCs w:val="28"/>
        </w:rPr>
      </w:pP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Газовое оборудование, находящееся в доме, должно находиться в исправном состоянии, и соответствовать техническим требованиям по его эксплуатации.</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При эксплуатации газового оборудования запрещается:</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пользоваться газовыми приборами малолетним детям и лицам, незнакомым с порядком его безопасной эксплуатации;</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открывать газовые краны, пока не зажжена спичка или не включен ручной запальник;</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lastRenderedPageBreak/>
        <w:t>сушить белье над газовой плитой, оно может загореться.</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При появлении в доме запаха газа, запрещается использование электроприборов находящихся в доме, включение электроосвещения. Выключите все газовые приборы, перекройте краны, проветрите все помещения, включая подвалы. Проверьте, плотно ли закрыты все краны газовых приборов. Если запах газа не исчезает, или, исчезнув при проветривании, появляется вновь, необходимо вызвать аварийную газовую службу.</w:t>
      </w:r>
    </w:p>
    <w:p w:rsidR="005813F0" w:rsidRPr="005813F0" w:rsidRDefault="005813F0" w:rsidP="005813F0">
      <w:pPr>
        <w:pStyle w:val="a3"/>
        <w:ind w:firstLine="709"/>
        <w:jc w:val="both"/>
        <w:rPr>
          <w:rFonts w:ascii="Times New Roman" w:hAnsi="Times New Roman" w:cs="Times New Roman"/>
          <w:sz w:val="28"/>
          <w:szCs w:val="28"/>
        </w:rPr>
      </w:pPr>
    </w:p>
    <w:p w:rsidR="005813F0" w:rsidRPr="005813F0" w:rsidRDefault="005813F0" w:rsidP="005813F0">
      <w:pPr>
        <w:pStyle w:val="a3"/>
        <w:jc w:val="center"/>
        <w:rPr>
          <w:rFonts w:ascii="Times New Roman" w:hAnsi="Times New Roman" w:cs="Times New Roman"/>
          <w:b/>
          <w:sz w:val="28"/>
          <w:szCs w:val="28"/>
        </w:rPr>
      </w:pPr>
      <w:r w:rsidRPr="005813F0">
        <w:rPr>
          <w:rFonts w:ascii="Times New Roman" w:hAnsi="Times New Roman" w:cs="Times New Roman"/>
          <w:b/>
          <w:sz w:val="28"/>
          <w:szCs w:val="28"/>
        </w:rPr>
        <w:t>Печное отопление</w:t>
      </w:r>
    </w:p>
    <w:p w:rsidR="005813F0" w:rsidRPr="005813F0" w:rsidRDefault="005813F0" w:rsidP="005813F0">
      <w:pPr>
        <w:pStyle w:val="a3"/>
        <w:ind w:firstLine="709"/>
        <w:jc w:val="both"/>
        <w:rPr>
          <w:rFonts w:ascii="Times New Roman" w:hAnsi="Times New Roman" w:cs="Times New Roman"/>
          <w:sz w:val="28"/>
          <w:szCs w:val="28"/>
        </w:rPr>
      </w:pP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Печи, находящиеся в доме, должны быть в исправном состоянии и безопасны в пожарном отношении.</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 xml:space="preserve">Нужно помнить, что пожар может возникнуть в результате воздействия огня и искр через трещины и </w:t>
      </w:r>
      <w:proofErr w:type="spellStart"/>
      <w:r w:rsidRPr="005813F0">
        <w:rPr>
          <w:rFonts w:ascii="Times New Roman" w:hAnsi="Times New Roman" w:cs="Times New Roman"/>
          <w:sz w:val="28"/>
          <w:szCs w:val="28"/>
        </w:rPr>
        <w:t>неплотности</w:t>
      </w:r>
      <w:proofErr w:type="spellEnd"/>
      <w:r w:rsidRPr="005813F0">
        <w:rPr>
          <w:rFonts w:ascii="Times New Roman" w:hAnsi="Times New Roman" w:cs="Times New Roman"/>
          <w:sz w:val="28"/>
          <w:szCs w:val="28"/>
        </w:rPr>
        <w:t xml:space="preserve"> в кладке печей и дымовых каналов. В связи с этим, необходимо периодически тщательно осматривать печи и дымовые трубы, устранять обнаруженные неисправности, при необходимости производить ремонт. Отложения сажи удаляют, и белят все элементы печи, побелка позволяет своевременн</w:t>
      </w:r>
      <w:r>
        <w:rPr>
          <w:rFonts w:ascii="Times New Roman" w:hAnsi="Times New Roman" w:cs="Times New Roman"/>
          <w:sz w:val="28"/>
          <w:szCs w:val="28"/>
        </w:rPr>
        <w:t>о обнаружить трещины и прогары.</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При эксплуатации печей следует выполнять следующие требования:</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 xml:space="preserve">перед топкой должен быть прибит </w:t>
      </w:r>
      <w:proofErr w:type="spellStart"/>
      <w:r w:rsidRPr="005813F0">
        <w:rPr>
          <w:rFonts w:ascii="Times New Roman" w:hAnsi="Times New Roman" w:cs="Times New Roman"/>
          <w:sz w:val="28"/>
          <w:szCs w:val="28"/>
        </w:rPr>
        <w:t>предтопочный</w:t>
      </w:r>
      <w:proofErr w:type="spellEnd"/>
      <w:r w:rsidRPr="005813F0">
        <w:rPr>
          <w:rFonts w:ascii="Times New Roman" w:hAnsi="Times New Roman" w:cs="Times New Roman"/>
          <w:sz w:val="28"/>
          <w:szCs w:val="28"/>
        </w:rPr>
        <w:t xml:space="preserve"> лист, из стали размером 50х70 см и толщиной не менее 2 мм, предохраняющий от возгорания случайно выпавших искр;</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запрещается растапливать печи бензином, керосином и другими ЛВЖ, так как при мгновенной вспышке горючего может произойти взрыв или выброс пламени;</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 xml:space="preserve">располагать топливо, другие горючие вещества и материалы на </w:t>
      </w:r>
      <w:proofErr w:type="spellStart"/>
      <w:r w:rsidRPr="005813F0">
        <w:rPr>
          <w:rFonts w:ascii="Times New Roman" w:hAnsi="Times New Roman" w:cs="Times New Roman"/>
          <w:sz w:val="28"/>
          <w:szCs w:val="28"/>
        </w:rPr>
        <w:t>предтопочном</w:t>
      </w:r>
      <w:proofErr w:type="spellEnd"/>
      <w:r w:rsidRPr="005813F0">
        <w:rPr>
          <w:rFonts w:ascii="Times New Roman" w:hAnsi="Times New Roman" w:cs="Times New Roman"/>
          <w:sz w:val="28"/>
          <w:szCs w:val="28"/>
        </w:rPr>
        <w:t xml:space="preserve"> листе;</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недопустимо топить печи с открытыми дверцами;</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зола и шлак, выгребаемые из топок, должны быть пролиты водой, и удалены в специально отведенное для них безопасное место;</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дымовые трубы над сгораемыми крышами должны иметь искроуловители (металлические сетки);</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запрещается сушить на печи вещи и сырые дрова. Следите за тем, чтобы мебель, занавески находились не менее чем в полуметре от массива топящейся печи;</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очищают дымоходы от сажи, как правило, перед началом отопительного сезона и не реже одного раза в два месяца во время отопительного сезона;</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в местах, где сгораемые и трудно сгораемые конструкции зданий (стены, перегородки, перекрытия, балки) примыкают к печам и дымоходным трубам, необходимо предусмотреть разделку из несгораемых материалов.</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Не поручайте детям присматривать за включенными электрическими и газовыми приборами, а также за топящимися печами. Не разрешайте им самостоятельно включать электрические и газовые приборы.</w:t>
      </w:r>
    </w:p>
    <w:p w:rsidR="005813F0" w:rsidRPr="005813F0" w:rsidRDefault="005813F0" w:rsidP="005813F0">
      <w:pPr>
        <w:pStyle w:val="a3"/>
        <w:ind w:firstLine="709"/>
        <w:jc w:val="both"/>
        <w:rPr>
          <w:rFonts w:ascii="Times New Roman" w:hAnsi="Times New Roman" w:cs="Times New Roman"/>
          <w:sz w:val="28"/>
          <w:szCs w:val="28"/>
        </w:rPr>
      </w:pP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Не допускайте хранения спичек, зажигалок, керосина, бензина и т.д. в доступных для детей местах.</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Не оставляйте детей без присмотра.</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Действи</w:t>
      </w:r>
      <w:r>
        <w:rPr>
          <w:rFonts w:ascii="Times New Roman" w:hAnsi="Times New Roman" w:cs="Times New Roman"/>
          <w:sz w:val="28"/>
          <w:szCs w:val="28"/>
        </w:rPr>
        <w:t>я в случае возникновения пожара</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lastRenderedPageBreak/>
        <w:t>Помните, что самое страшное при пожаре - растерянность и паника. Уходят драгоценные минуты, когда огонь и дым оставляют всё меньше шансов выбраться в безопасное место. Вот почему каждый должен знать, что необходимо д</w:t>
      </w:r>
      <w:r>
        <w:rPr>
          <w:rFonts w:ascii="Times New Roman" w:hAnsi="Times New Roman" w:cs="Times New Roman"/>
          <w:sz w:val="28"/>
          <w:szCs w:val="28"/>
        </w:rPr>
        <w:t>елать при возникновении пожара.</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При возникновении пожара немедленно сообщите об этом в пожарную</w:t>
      </w:r>
      <w:r>
        <w:rPr>
          <w:rFonts w:ascii="Times New Roman" w:hAnsi="Times New Roman" w:cs="Times New Roman"/>
          <w:sz w:val="28"/>
          <w:szCs w:val="28"/>
        </w:rPr>
        <w:t xml:space="preserve"> охрану по телефону "01", "112"</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При сообщении в пожарную охрану о пожаре необходимо указать:</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кратко и чётко обрисовать событие - что горит (квартира, чердак, подвал, индивидуальный дом или иное) и по возможности приблизительную площадь пожара;</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назвать адрес (населённый пункт, название улицы, номер дома, квартиры);</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назвать свою фамилию, номер телефона;</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есть ли угроза жизни людей, животных, а также соседним зданиям и строениям;</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если у Вас нет доступа к телефону и нет возможности покинуть помещение, откройте окно и криками привлеките внимание прохожих.</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Постарайтесь принять меры по спасению людей, животных, материальных ценностей. Постарайтесь оповестить о пожаре жителей населенного пункта.</w:t>
      </w:r>
    </w:p>
    <w:p w:rsidR="005813F0" w:rsidRPr="005813F0" w:rsidRDefault="005813F0" w:rsidP="005813F0">
      <w:pPr>
        <w:pStyle w:val="a3"/>
        <w:ind w:firstLine="709"/>
        <w:jc w:val="both"/>
        <w:rPr>
          <w:rFonts w:ascii="Times New Roman" w:hAnsi="Times New Roman" w:cs="Times New Roman"/>
          <w:sz w:val="28"/>
          <w:szCs w:val="28"/>
        </w:rPr>
      </w:pP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Делать это надо быстро и спокойно. В первую очередь спасают детей, помня при этом, что они чаще всего, испугавшись, стараются спрятаться под кровать, под стол, в шкаф. Из задымленного помещения надо выходить, пригнувшись, стремясь держать голову ближе к полу, т.к. дым легче воздуха, он поднимается вверх, и внизу его гораздо меньше. Передвигаясь в сильно задымленном помещении нужно придерживаться стен. Ориентироваться можно по расположению окон, дверей.</w:t>
      </w:r>
    </w:p>
    <w:p w:rsidR="005813F0" w:rsidRPr="005813F0" w:rsidRDefault="005813F0" w:rsidP="005813F0">
      <w:pPr>
        <w:pStyle w:val="a3"/>
        <w:ind w:firstLine="709"/>
        <w:jc w:val="both"/>
        <w:rPr>
          <w:rFonts w:ascii="Times New Roman" w:hAnsi="Times New Roman" w:cs="Times New Roman"/>
          <w:sz w:val="28"/>
          <w:szCs w:val="28"/>
        </w:rPr>
      </w:pP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Помните:</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дым при пожаре значительно опаснее пламени и большинство людей погибает не от огня, а от удушья;</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при эвакуации через зону задымления необходимо дышать через мокрый носовой платок или мокрую ткань.</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 xml:space="preserve">После спасения людей можно приступить к тушению пожара имеющимися средствами пожаротушения (огнетушители), в том числе подручными (одеяло, вода, песок, </w:t>
      </w:r>
      <w:r>
        <w:rPr>
          <w:rFonts w:ascii="Times New Roman" w:hAnsi="Times New Roman" w:cs="Times New Roman"/>
          <w:sz w:val="28"/>
          <w:szCs w:val="28"/>
        </w:rPr>
        <w:t>и т. д.) и эвакуации имущества.</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Категорически запрещается - бороться с пламенем самостоятельно, не вызвав предварительно пожарных, если вы не справились с загоранием</w:t>
      </w:r>
      <w:r>
        <w:rPr>
          <w:rFonts w:ascii="Times New Roman" w:hAnsi="Times New Roman" w:cs="Times New Roman"/>
          <w:sz w:val="28"/>
          <w:szCs w:val="28"/>
        </w:rPr>
        <w:t xml:space="preserve"> на ранней стадии его развития.</w:t>
      </w:r>
    </w:p>
    <w:p w:rsidR="005813F0" w:rsidRPr="005813F0" w:rsidRDefault="005813F0" w:rsidP="005813F0">
      <w:pPr>
        <w:pStyle w:val="a3"/>
        <w:ind w:firstLine="709"/>
        <w:jc w:val="both"/>
        <w:rPr>
          <w:rFonts w:ascii="Times New Roman" w:hAnsi="Times New Roman" w:cs="Times New Roman"/>
          <w:sz w:val="28"/>
          <w:szCs w:val="28"/>
        </w:rPr>
      </w:pPr>
      <w:r w:rsidRPr="005813F0">
        <w:rPr>
          <w:rFonts w:ascii="Times New Roman" w:hAnsi="Times New Roman" w:cs="Times New Roman"/>
          <w:sz w:val="28"/>
          <w:szCs w:val="28"/>
        </w:rPr>
        <w:t>В случае невозможности потушить пожар собственными силами, принять меры по ограничению распространения пожара на соседние помещения, здания и сооружения, горючие вещества. С этой целью двери горящих помещений закрывают для предотвращения доступа кислорода в зону горения.</w:t>
      </w:r>
    </w:p>
    <w:p w:rsidR="005813F0" w:rsidRPr="005813F0" w:rsidRDefault="005813F0" w:rsidP="005813F0">
      <w:pPr>
        <w:pStyle w:val="a3"/>
        <w:ind w:firstLine="709"/>
        <w:jc w:val="both"/>
        <w:rPr>
          <w:rFonts w:ascii="Times New Roman" w:hAnsi="Times New Roman" w:cs="Times New Roman"/>
          <w:sz w:val="28"/>
          <w:szCs w:val="28"/>
        </w:rPr>
      </w:pPr>
      <w:bookmarkStart w:id="0" w:name="_GoBack"/>
      <w:bookmarkEnd w:id="0"/>
      <w:r w:rsidRPr="005813F0">
        <w:rPr>
          <w:rFonts w:ascii="Times New Roman" w:hAnsi="Times New Roman" w:cs="Times New Roman"/>
          <w:sz w:val="28"/>
          <w:szCs w:val="28"/>
        </w:rPr>
        <w:t>По прибытии пожарной техники необходимо встре</w:t>
      </w:r>
      <w:r>
        <w:rPr>
          <w:rFonts w:ascii="Times New Roman" w:hAnsi="Times New Roman" w:cs="Times New Roman"/>
          <w:sz w:val="28"/>
          <w:szCs w:val="28"/>
        </w:rPr>
        <w:t>тить ее и указать место пожара.</w:t>
      </w:r>
    </w:p>
    <w:p w:rsidR="005813F0" w:rsidRPr="005813F0" w:rsidRDefault="005813F0" w:rsidP="005813F0">
      <w:pPr>
        <w:pStyle w:val="a3"/>
        <w:ind w:firstLine="709"/>
        <w:jc w:val="center"/>
        <w:rPr>
          <w:rFonts w:ascii="Times New Roman" w:hAnsi="Times New Roman" w:cs="Times New Roman"/>
          <w:b/>
          <w:sz w:val="28"/>
          <w:szCs w:val="28"/>
        </w:rPr>
      </w:pPr>
      <w:r w:rsidRPr="005813F0">
        <w:rPr>
          <w:rFonts w:ascii="Times New Roman" w:hAnsi="Times New Roman" w:cs="Times New Roman"/>
          <w:b/>
          <w:sz w:val="28"/>
          <w:szCs w:val="28"/>
        </w:rPr>
        <w:t>Помните!</w:t>
      </w:r>
    </w:p>
    <w:p w:rsidR="005813F0" w:rsidRPr="005813F0" w:rsidRDefault="005813F0" w:rsidP="005813F0">
      <w:pPr>
        <w:pStyle w:val="a3"/>
        <w:ind w:firstLine="709"/>
        <w:jc w:val="center"/>
        <w:rPr>
          <w:rFonts w:ascii="Times New Roman" w:hAnsi="Times New Roman" w:cs="Times New Roman"/>
          <w:b/>
          <w:sz w:val="28"/>
          <w:szCs w:val="28"/>
        </w:rPr>
      </w:pPr>
      <w:r w:rsidRPr="005813F0">
        <w:rPr>
          <w:rFonts w:ascii="Times New Roman" w:hAnsi="Times New Roman" w:cs="Times New Roman"/>
          <w:b/>
          <w:sz w:val="28"/>
          <w:szCs w:val="28"/>
        </w:rPr>
        <w:t>Соблюдение мер пожарной безопасности – это залог вашего благополучия, сохранности вашей жизни и жизни ваших близких!</w:t>
      </w:r>
    </w:p>
    <w:p w:rsidR="005813F0" w:rsidRPr="005813F0" w:rsidRDefault="005813F0" w:rsidP="005813F0">
      <w:pPr>
        <w:pStyle w:val="a3"/>
        <w:ind w:firstLine="709"/>
        <w:jc w:val="center"/>
        <w:rPr>
          <w:rFonts w:ascii="Times New Roman" w:hAnsi="Times New Roman" w:cs="Times New Roman"/>
          <w:b/>
          <w:sz w:val="28"/>
          <w:szCs w:val="28"/>
        </w:rPr>
      </w:pPr>
    </w:p>
    <w:p w:rsidR="00F44C75" w:rsidRPr="005813F0" w:rsidRDefault="005813F0" w:rsidP="005813F0">
      <w:pPr>
        <w:pStyle w:val="a3"/>
        <w:ind w:firstLine="709"/>
        <w:jc w:val="center"/>
        <w:rPr>
          <w:rFonts w:ascii="Times New Roman" w:hAnsi="Times New Roman" w:cs="Times New Roman"/>
          <w:b/>
          <w:sz w:val="28"/>
          <w:szCs w:val="28"/>
        </w:rPr>
      </w:pPr>
      <w:r w:rsidRPr="005813F0">
        <w:rPr>
          <w:rFonts w:ascii="Times New Roman" w:hAnsi="Times New Roman" w:cs="Times New Roman"/>
          <w:b/>
          <w:sz w:val="28"/>
          <w:szCs w:val="28"/>
        </w:rPr>
        <w:t>Пожар легче предупредить, чем потушить!</w:t>
      </w:r>
    </w:p>
    <w:sectPr w:rsidR="00F44C75" w:rsidRPr="005813F0" w:rsidSect="005813F0">
      <w:pgSz w:w="11906" w:h="16838"/>
      <w:pgMar w:top="568" w:right="566"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16C6"/>
    <w:rsid w:val="00335E17"/>
    <w:rsid w:val="004416C6"/>
    <w:rsid w:val="00485607"/>
    <w:rsid w:val="005813F0"/>
    <w:rsid w:val="00DD2D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813F0"/>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813F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1115</Words>
  <Characters>6357</Characters>
  <Application>Microsoft Office Word</Application>
  <DocSecurity>0</DocSecurity>
  <Lines>52</Lines>
  <Paragraphs>14</Paragraphs>
  <ScaleCrop>false</ScaleCrop>
  <Company/>
  <LinksUpToDate>false</LinksUpToDate>
  <CharactersWithSpaces>7458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Музыко Татьяна Николаевна</dc:creator>
  <cp:lastModifiedBy>Пользователь</cp:lastModifiedBy>
  <cp:revision>2</cp:revision>
  <dcterms:created xsi:type="dcterms:W3CDTF">2024-05-23T01:03:00Z</dcterms:created>
  <dcterms:modified xsi:type="dcterms:W3CDTF">2024-05-23T01:03:00Z</dcterms:modified>
</cp:coreProperties>
</file>