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СОВЕТ ДЕПУТАТОВ</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КАЙЛИНСКОГО СЕЛЬСОВЕТА</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МОШКОВСКОГО РАЙОНА</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НОВОСИБИРСКОЙ ОБЛАСТИ</w:t>
      </w:r>
      <w:bookmarkStart w:id="0" w:name="_GoBack"/>
      <w:bookmarkEnd w:id="0"/>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Пятого созыва</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РЕШЕНИЕ</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Тридцать пятой сессии</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от 15 мая 2020 года</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231</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b/>
          <w:bCs/>
          <w:color w:val="000000"/>
          <w:sz w:val="32"/>
          <w:szCs w:val="32"/>
          <w:lang w:eastAsia="ru-RU"/>
        </w:rPr>
        <w:t xml:space="preserve">Об утверждении Положения о порядке проведения конкурса по отбору кандидатур на должность Главы </w:t>
      </w:r>
      <w:proofErr w:type="spellStart"/>
      <w:r w:rsidRPr="00BE20AB">
        <w:rPr>
          <w:rFonts w:ascii="Arial" w:eastAsia="Times New Roman" w:hAnsi="Arial" w:cs="Arial"/>
          <w:b/>
          <w:bCs/>
          <w:color w:val="000000"/>
          <w:sz w:val="32"/>
          <w:szCs w:val="32"/>
          <w:lang w:eastAsia="ru-RU"/>
        </w:rPr>
        <w:t>Кайлинского</w:t>
      </w:r>
      <w:proofErr w:type="spellEnd"/>
      <w:r w:rsidRPr="00BE20AB">
        <w:rPr>
          <w:rFonts w:ascii="Arial" w:eastAsia="Times New Roman" w:hAnsi="Arial" w:cs="Arial"/>
          <w:b/>
          <w:bCs/>
          <w:color w:val="000000"/>
          <w:sz w:val="32"/>
          <w:szCs w:val="32"/>
          <w:lang w:eastAsia="ru-RU"/>
        </w:rPr>
        <w:t xml:space="preserve"> сельсовета </w:t>
      </w:r>
      <w:proofErr w:type="spellStart"/>
      <w:r w:rsidRPr="00BE20AB">
        <w:rPr>
          <w:rFonts w:ascii="Arial" w:eastAsia="Times New Roman" w:hAnsi="Arial" w:cs="Arial"/>
          <w:b/>
          <w:bCs/>
          <w:color w:val="000000"/>
          <w:sz w:val="32"/>
          <w:szCs w:val="32"/>
          <w:lang w:eastAsia="ru-RU"/>
        </w:rPr>
        <w:t>Мошковского</w:t>
      </w:r>
      <w:proofErr w:type="spellEnd"/>
      <w:r w:rsidRPr="00BE20AB">
        <w:rPr>
          <w:rFonts w:ascii="Arial" w:eastAsia="Times New Roman" w:hAnsi="Arial" w:cs="Arial"/>
          <w:b/>
          <w:bCs/>
          <w:color w:val="000000"/>
          <w:sz w:val="32"/>
          <w:szCs w:val="32"/>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5B12B4" w:rsidRDefault="00BE20AB" w:rsidP="00BE20AB">
      <w:pPr>
        <w:spacing w:after="0" w:line="240" w:lineRule="auto"/>
        <w:ind w:firstLine="709"/>
        <w:jc w:val="both"/>
        <w:rPr>
          <w:rFonts w:ascii="Arial" w:eastAsia="Times New Roman" w:hAnsi="Arial" w:cs="Arial"/>
          <w:b/>
          <w:color w:val="000000"/>
          <w:sz w:val="20"/>
          <w:szCs w:val="20"/>
          <w:lang w:eastAsia="ru-RU"/>
        </w:rPr>
      </w:pPr>
      <w:r w:rsidRPr="005B12B4">
        <w:rPr>
          <w:rFonts w:ascii="Arial" w:eastAsia="Times New Roman" w:hAnsi="Arial" w:cs="Arial"/>
          <w:b/>
          <w:color w:val="000000"/>
          <w:sz w:val="20"/>
          <w:szCs w:val="20"/>
          <w:lang w:eastAsia="ru-RU"/>
        </w:rPr>
        <w:t>(с изменениями </w:t>
      </w:r>
      <w:hyperlink r:id="rId4" w:tgtFrame="_blank" w:history="1">
        <w:r w:rsidRPr="005B12B4">
          <w:rPr>
            <w:rFonts w:ascii="Arial" w:eastAsia="Times New Roman" w:hAnsi="Arial" w:cs="Arial"/>
            <w:b/>
            <w:color w:val="0000FF"/>
            <w:sz w:val="20"/>
            <w:szCs w:val="20"/>
            <w:lang w:eastAsia="ru-RU"/>
          </w:rPr>
          <w:t>от 22.10.2020 № 13</w:t>
        </w:r>
      </w:hyperlink>
      <w:r w:rsidRPr="005B12B4">
        <w:rPr>
          <w:rFonts w:ascii="Arial" w:eastAsia="Times New Roman" w:hAnsi="Arial" w:cs="Arial"/>
          <w:b/>
          <w:color w:val="000000"/>
          <w:sz w:val="20"/>
          <w:szCs w:val="20"/>
          <w:lang w:eastAsia="ru-RU"/>
        </w:rPr>
        <w:t>, от </w:t>
      </w:r>
      <w:hyperlink r:id="rId5" w:tgtFrame="_blank" w:history="1">
        <w:r w:rsidRPr="005B12B4">
          <w:rPr>
            <w:rFonts w:ascii="Arial" w:eastAsia="Times New Roman" w:hAnsi="Arial" w:cs="Arial"/>
            <w:b/>
            <w:color w:val="0000FF"/>
            <w:sz w:val="20"/>
            <w:szCs w:val="20"/>
            <w:lang w:eastAsia="ru-RU"/>
          </w:rPr>
          <w:t>24.12.2020 № 27</w:t>
        </w:r>
      </w:hyperlink>
      <w:r w:rsidRPr="005B12B4">
        <w:rPr>
          <w:rFonts w:ascii="Arial" w:eastAsia="Times New Roman" w:hAnsi="Arial" w:cs="Arial"/>
          <w:b/>
          <w:color w:val="0000FF"/>
          <w:sz w:val="20"/>
          <w:szCs w:val="20"/>
          <w:lang w:eastAsia="ru-RU"/>
        </w:rPr>
        <w:t>,</w:t>
      </w:r>
      <w:r w:rsidRPr="005B12B4">
        <w:rPr>
          <w:rFonts w:ascii="Arial" w:eastAsia="Times New Roman" w:hAnsi="Arial" w:cs="Arial"/>
          <w:b/>
          <w:color w:val="000000"/>
          <w:sz w:val="20"/>
          <w:szCs w:val="20"/>
          <w:lang w:eastAsia="ru-RU"/>
        </w:rPr>
        <w:t> от </w:t>
      </w:r>
      <w:hyperlink r:id="rId6" w:tgtFrame="_blank" w:history="1">
        <w:r w:rsidRPr="005B12B4">
          <w:rPr>
            <w:rFonts w:ascii="Arial" w:eastAsia="Times New Roman" w:hAnsi="Arial" w:cs="Arial"/>
            <w:b/>
            <w:color w:val="0000FF"/>
            <w:sz w:val="20"/>
            <w:szCs w:val="20"/>
            <w:lang w:eastAsia="ru-RU"/>
          </w:rPr>
          <w:t>23.09.2021 № 60, от 10.11.2022 № 131</w:t>
        </w:r>
        <w:r w:rsidR="007035EC">
          <w:rPr>
            <w:rFonts w:ascii="Arial" w:eastAsia="Times New Roman" w:hAnsi="Arial" w:cs="Arial"/>
            <w:b/>
            <w:color w:val="0000FF"/>
            <w:sz w:val="20"/>
            <w:szCs w:val="20"/>
            <w:lang w:eastAsia="ru-RU"/>
          </w:rPr>
          <w:t xml:space="preserve">, </w:t>
        </w:r>
        <w:r w:rsidR="007035EC">
          <w:t>от 11.04.2024 №202</w:t>
        </w:r>
        <w:r w:rsidR="00872D07">
          <w:t>, от 24.10.2024 №226</w:t>
        </w:r>
        <w:r w:rsidR="001A5A53">
          <w:t>, от 26.12.2024 №244</w:t>
        </w:r>
        <w:r w:rsidRPr="001A5A53">
          <w:t>)</w:t>
        </w:r>
      </w:hyperlink>
    </w:p>
    <w:p w:rsidR="005B12B4" w:rsidRDefault="005B12B4" w:rsidP="00BE20AB">
      <w:pPr>
        <w:spacing w:after="0" w:line="240" w:lineRule="auto"/>
        <w:ind w:firstLine="709"/>
        <w:jc w:val="both"/>
        <w:rPr>
          <w:rFonts w:ascii="Arial" w:eastAsia="Times New Roman" w:hAnsi="Arial" w:cs="Arial"/>
          <w:color w:val="000000"/>
          <w:sz w:val="24"/>
          <w:szCs w:val="24"/>
          <w:lang w:eastAsia="ru-RU"/>
        </w:rPr>
      </w:pP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соответствии со статьей 36 Федерального закона от 06.10.2003 № 131 - ФЗ «</w:t>
      </w:r>
      <w:hyperlink r:id="rId7" w:tgtFrame="_blank" w:history="1">
        <w:r w:rsidRPr="00BE20AB">
          <w:rPr>
            <w:rFonts w:ascii="Arial" w:eastAsia="Times New Roman" w:hAnsi="Arial" w:cs="Arial"/>
            <w:color w:val="0000FF"/>
            <w:sz w:val="24"/>
            <w:szCs w:val="24"/>
            <w:lang w:eastAsia="ru-RU"/>
          </w:rPr>
          <w:t>Об общих принципах организации местного самоуправления</w:t>
        </w:r>
      </w:hyperlink>
      <w:r w:rsidRPr="00BE20AB">
        <w:rPr>
          <w:rFonts w:ascii="Arial" w:eastAsia="Times New Roman" w:hAnsi="Arial" w:cs="Arial"/>
          <w:color w:val="000000"/>
          <w:sz w:val="24"/>
          <w:szCs w:val="24"/>
          <w:lang w:eastAsia="ru-RU"/>
        </w:rPr>
        <w:t xml:space="preserve"> в Российской Федерации», статьей 2 Закона Новосибирской области от 11.11.2014 № 484–ОЗ «Об отдельных вопросах организации местного самоуправления в Новосибирской области», руководствуясь Уставом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Регламентом Совета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Совет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РЕШИЛ:</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Pr="00BE20AB">
        <w:rPr>
          <w:rFonts w:ascii="Arial" w:eastAsia="Times New Roman" w:hAnsi="Arial" w:cs="Arial"/>
          <w:color w:val="000000"/>
          <w:sz w:val="24"/>
          <w:szCs w:val="24"/>
          <w:lang w:eastAsia="ru-RU"/>
        </w:rPr>
        <w:t xml:space="preserve">Утвердить Положение о порядке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согласно приложению.</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E20AB">
        <w:rPr>
          <w:rFonts w:ascii="Arial" w:eastAsia="Times New Roman" w:hAnsi="Arial" w:cs="Arial"/>
          <w:color w:val="000000"/>
          <w:sz w:val="24"/>
          <w:szCs w:val="24"/>
          <w:lang w:eastAsia="ru-RU"/>
        </w:rPr>
        <w:t xml:space="preserve">Признать утратившим силу решение Совета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от </w:t>
      </w:r>
      <w:hyperlink r:id="rId8" w:tgtFrame="_blank" w:history="1">
        <w:r w:rsidRPr="00BE20AB">
          <w:rPr>
            <w:rFonts w:ascii="Arial" w:eastAsia="Times New Roman" w:hAnsi="Arial" w:cs="Arial"/>
            <w:color w:val="0000FF"/>
            <w:sz w:val="24"/>
            <w:szCs w:val="24"/>
            <w:lang w:eastAsia="ru-RU"/>
          </w:rPr>
          <w:t>14.08.2015 №247</w:t>
        </w:r>
      </w:hyperlink>
      <w:r w:rsidRPr="00BE20AB">
        <w:rPr>
          <w:rFonts w:ascii="Arial" w:eastAsia="Times New Roman" w:hAnsi="Arial" w:cs="Arial"/>
          <w:color w:val="000000"/>
          <w:sz w:val="24"/>
          <w:szCs w:val="24"/>
          <w:lang w:eastAsia="ru-RU"/>
        </w:rPr>
        <w:t xml:space="preserve"> «Об утверждении Положения о порядке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3. Признать утратившим силу решение Совета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от 24.09.2015 №13 «О внесении изменений в Положение о порядке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4. Признать утратившим силу решение Совета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от 26.10.2016 №66 «О внесении изменений в Положение о порядке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5. Признать утратившим силу решение Совета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от </w:t>
      </w:r>
      <w:hyperlink r:id="rId9" w:tgtFrame="_blank" w:history="1">
        <w:r w:rsidRPr="00BE20AB">
          <w:rPr>
            <w:rFonts w:ascii="Arial" w:eastAsia="Times New Roman" w:hAnsi="Arial" w:cs="Arial"/>
            <w:color w:val="0000FF"/>
            <w:sz w:val="24"/>
            <w:szCs w:val="24"/>
            <w:lang w:eastAsia="ru-RU"/>
          </w:rPr>
          <w:t>04.03.2020 №222</w:t>
        </w:r>
      </w:hyperlink>
      <w:r w:rsidRPr="00BE20AB">
        <w:rPr>
          <w:rFonts w:ascii="Arial" w:eastAsia="Times New Roman" w:hAnsi="Arial" w:cs="Arial"/>
          <w:color w:val="000000"/>
          <w:sz w:val="24"/>
          <w:szCs w:val="24"/>
          <w:lang w:eastAsia="ru-RU"/>
        </w:rPr>
        <w:t xml:space="preserve"> «О внесении изменений в Положение о порядке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6. Опубликовать настоящее Решение в газете «Вестник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и на официальном сайте администрации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7. Настоящее решение вступает в силу со дня его опубликования.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 xml:space="preserve">Глава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П.В. Чернов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Председатель Совета депутатов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Н.Д. Крупко</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Приложение</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 решению тридцать пятой сессии</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Совета депутатов</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от 15 мая 2020 года № 231</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b/>
          <w:bCs/>
          <w:color w:val="000000"/>
          <w:sz w:val="32"/>
          <w:szCs w:val="32"/>
          <w:lang w:eastAsia="ru-RU"/>
        </w:rPr>
        <w:t>ПОЛОЖЕНИЕ</w:t>
      </w:r>
    </w:p>
    <w:p w:rsidR="00BE20AB" w:rsidRPr="00BE20AB" w:rsidRDefault="00BE20AB" w:rsidP="00BE20AB">
      <w:pPr>
        <w:spacing w:after="0" w:line="240" w:lineRule="auto"/>
        <w:ind w:firstLine="709"/>
        <w:jc w:val="center"/>
        <w:rPr>
          <w:rFonts w:ascii="Arial" w:eastAsia="Times New Roman" w:hAnsi="Arial" w:cs="Arial"/>
          <w:color w:val="000000"/>
          <w:sz w:val="24"/>
          <w:szCs w:val="24"/>
          <w:lang w:eastAsia="ru-RU"/>
        </w:rPr>
      </w:pPr>
      <w:r w:rsidRPr="00BE20AB">
        <w:rPr>
          <w:rFonts w:ascii="Arial" w:eastAsia="Times New Roman" w:hAnsi="Arial" w:cs="Arial"/>
          <w:b/>
          <w:bCs/>
          <w:color w:val="000000"/>
          <w:sz w:val="32"/>
          <w:szCs w:val="32"/>
          <w:lang w:eastAsia="ru-RU"/>
        </w:rPr>
        <w:t xml:space="preserve">о порядке проведения конкурса по отбору кандидатур на должность Главы </w:t>
      </w:r>
      <w:proofErr w:type="spellStart"/>
      <w:r w:rsidRPr="00BE20AB">
        <w:rPr>
          <w:rFonts w:ascii="Arial" w:eastAsia="Times New Roman" w:hAnsi="Arial" w:cs="Arial"/>
          <w:b/>
          <w:bCs/>
          <w:color w:val="000000"/>
          <w:sz w:val="32"/>
          <w:szCs w:val="32"/>
          <w:lang w:eastAsia="ru-RU"/>
        </w:rPr>
        <w:t>Кайлинского</w:t>
      </w:r>
      <w:proofErr w:type="spellEnd"/>
      <w:r w:rsidRPr="00BE20AB">
        <w:rPr>
          <w:rFonts w:ascii="Arial" w:eastAsia="Times New Roman" w:hAnsi="Arial" w:cs="Arial"/>
          <w:b/>
          <w:bCs/>
          <w:color w:val="000000"/>
          <w:sz w:val="32"/>
          <w:szCs w:val="32"/>
          <w:lang w:eastAsia="ru-RU"/>
        </w:rPr>
        <w:t xml:space="preserve"> сельсовета </w:t>
      </w:r>
      <w:proofErr w:type="spellStart"/>
      <w:r w:rsidRPr="00BE20AB">
        <w:rPr>
          <w:rFonts w:ascii="Arial" w:eastAsia="Times New Roman" w:hAnsi="Arial" w:cs="Arial"/>
          <w:b/>
          <w:bCs/>
          <w:color w:val="000000"/>
          <w:sz w:val="32"/>
          <w:szCs w:val="32"/>
          <w:lang w:eastAsia="ru-RU"/>
        </w:rPr>
        <w:t>Мошковского</w:t>
      </w:r>
      <w:proofErr w:type="spellEnd"/>
      <w:r w:rsidRPr="00BE20AB">
        <w:rPr>
          <w:rFonts w:ascii="Arial" w:eastAsia="Times New Roman" w:hAnsi="Arial" w:cs="Arial"/>
          <w:b/>
          <w:bCs/>
          <w:color w:val="000000"/>
          <w:sz w:val="32"/>
          <w:szCs w:val="32"/>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1. ОБЩЕЕ ПОЛОЖЕНИЕ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1.1. Настоящее Положение определяет порядок проведения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(далее - Глава муниципального образования).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w:t>
      </w:r>
      <w:hyperlink r:id="rId10" w:tgtFrame="_blank" w:history="1">
        <w:r w:rsidRPr="00BE20AB">
          <w:rPr>
            <w:rFonts w:ascii="Arial" w:eastAsia="Times New Roman" w:hAnsi="Arial" w:cs="Arial"/>
            <w:color w:val="0000FF"/>
            <w:sz w:val="24"/>
            <w:szCs w:val="24"/>
            <w:lang w:eastAsia="ru-RU"/>
          </w:rPr>
          <w:t>от 12 июня 2002 года № 67-ФЗ</w:t>
        </w:r>
      </w:hyperlink>
      <w:r w:rsidRPr="00BE20A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w:t>
      </w:r>
      <w:hyperlink r:id="rId11" w:tgtFrame="_blank" w:history="1">
        <w:r w:rsidRPr="00BE20AB">
          <w:rPr>
            <w:rFonts w:ascii="Arial" w:eastAsia="Times New Roman" w:hAnsi="Arial" w:cs="Arial"/>
            <w:color w:val="0000FF"/>
            <w:sz w:val="24"/>
            <w:szCs w:val="24"/>
            <w:lang w:eastAsia="ru-RU"/>
          </w:rPr>
          <w:t>от 25 декабря 2008 года № 273-ФЗ</w:t>
        </w:r>
      </w:hyperlink>
      <w:r w:rsidRPr="00BE20AB">
        <w:rPr>
          <w:rFonts w:ascii="Arial" w:eastAsia="Times New Roman" w:hAnsi="Arial" w:cs="Arial"/>
          <w:color w:val="000000"/>
          <w:sz w:val="24"/>
          <w:szCs w:val="24"/>
          <w:lang w:eastAsia="ru-RU"/>
        </w:rPr>
        <w:t> «</w:t>
      </w:r>
      <w:hyperlink r:id="rId12" w:tgtFrame="_blank" w:history="1">
        <w:r w:rsidRPr="00BE20AB">
          <w:rPr>
            <w:rFonts w:ascii="Arial" w:eastAsia="Times New Roman" w:hAnsi="Arial" w:cs="Arial"/>
            <w:color w:val="0000FF"/>
            <w:sz w:val="24"/>
            <w:szCs w:val="24"/>
            <w:lang w:eastAsia="ru-RU"/>
          </w:rPr>
          <w:t>О противодействии коррупции</w:t>
        </w:r>
      </w:hyperlink>
      <w:r w:rsidRPr="00BE20AB">
        <w:rPr>
          <w:rFonts w:ascii="Arial" w:eastAsia="Times New Roman" w:hAnsi="Arial" w:cs="Arial"/>
          <w:color w:val="000000"/>
          <w:sz w:val="24"/>
          <w:szCs w:val="24"/>
          <w:lang w:eastAsia="ru-RU"/>
        </w:rPr>
        <w:t>», в порядке, установленном Законом Новосибирской области от 10 ноября 2017 года </w:t>
      </w:r>
      <w:hyperlink r:id="rId13" w:tgtFrame="_blank" w:history="1">
        <w:r w:rsidRPr="00BE20AB">
          <w:rPr>
            <w:rFonts w:ascii="Arial" w:eastAsia="Times New Roman" w:hAnsi="Arial" w:cs="Arial"/>
            <w:color w:val="0000FF"/>
            <w:sz w:val="24"/>
            <w:szCs w:val="24"/>
            <w:lang w:eastAsia="ru-RU"/>
          </w:rPr>
          <w:t>№ 216-ОЗ</w:t>
        </w:r>
      </w:hyperlink>
      <w:r w:rsidRPr="00BE20AB">
        <w:rPr>
          <w:rFonts w:ascii="Arial" w:eastAsia="Times New Roman" w:hAnsi="Arial" w:cs="Arial"/>
          <w:color w:val="000000"/>
          <w:sz w:val="24"/>
          <w:szCs w:val="24"/>
          <w:lang w:eastAsia="ru-RU"/>
        </w:rPr>
        <w:t> «Об отдельных вопросах, связанных с соблюдением законодательства </w:t>
      </w:r>
      <w:hyperlink r:id="rId14" w:tgtFrame="_blank" w:history="1">
        <w:r w:rsidRPr="00BE20AB">
          <w:rPr>
            <w:rFonts w:ascii="Arial" w:eastAsia="Times New Roman" w:hAnsi="Arial" w:cs="Arial"/>
            <w:color w:val="0000FF"/>
            <w:sz w:val="24"/>
            <w:szCs w:val="24"/>
            <w:lang w:eastAsia="ru-RU"/>
          </w:rPr>
          <w:t>о противодействии коррупции</w:t>
        </w:r>
      </w:hyperlink>
      <w:r w:rsidRPr="00BE20AB">
        <w:rPr>
          <w:rFonts w:ascii="Arial" w:eastAsia="Times New Roman" w:hAnsi="Arial" w:cs="Arial"/>
          <w:color w:val="000000"/>
          <w:sz w:val="24"/>
          <w:szCs w:val="24"/>
          <w:lang w:eastAsia="ru-RU"/>
        </w:rPr>
        <w:t>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(в ред. </w:t>
      </w:r>
      <w:hyperlink r:id="rId15"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1.3. При проведении конкурса кандидаты имеют равные права.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2. ЦЕЛЬ ПРОВЕДЕНИЯ И НАЗНАЧЕНИЯ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2.2. Решение о проведении конкурса принимается Советом депутатов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«Вестник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не позднее, чем за 20 дней до дня проведения конкурса.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2.3. (в ред. </w:t>
      </w:r>
      <w:hyperlink r:id="rId16"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3. УСЛОВИЯ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3.1. Не имеет права участвовать в конкурсе кандидат:</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 признанные судом недееспособными или содержащиеся в местах лишения свободы по приговору суда (в редакции от </w:t>
      </w:r>
      <w:hyperlink r:id="rId17" w:tgtFrame="_blank" w:history="1">
        <w:r w:rsidRPr="00BE20AB">
          <w:rPr>
            <w:rFonts w:ascii="Arial" w:eastAsia="Times New Roman" w:hAnsi="Arial" w:cs="Arial"/>
            <w:color w:val="0000FF"/>
            <w:sz w:val="24"/>
            <w:szCs w:val="24"/>
            <w:lang w:eastAsia="ru-RU"/>
          </w:rPr>
          <w:t>24.12.2020 № 27</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2. содержащийся в местах лишения свободы по приговору суда;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 осужденный к лишению свободы за сов</w:t>
      </w:r>
      <w:r>
        <w:rPr>
          <w:rFonts w:ascii="Arial" w:eastAsia="Times New Roman" w:hAnsi="Arial" w:cs="Arial"/>
          <w:color w:val="000000"/>
          <w:sz w:val="24"/>
          <w:szCs w:val="24"/>
          <w:lang w:eastAsia="ru-RU"/>
        </w:rPr>
        <w:t>ершение тяжких преступлений, су</w:t>
      </w:r>
      <w:r w:rsidRPr="00BE20AB">
        <w:rPr>
          <w:rFonts w:ascii="Arial" w:eastAsia="Times New Roman" w:hAnsi="Arial" w:cs="Arial"/>
          <w:color w:val="000000"/>
          <w:sz w:val="24"/>
          <w:szCs w:val="24"/>
          <w:lang w:eastAsia="ru-RU"/>
        </w:rPr>
        <w:t>димость которых снята или погашена, - до истечения десяти лет со дня снятия или погашения судимости;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 осужденный к лишению свободы за со</w:t>
      </w:r>
      <w:r>
        <w:rPr>
          <w:rFonts w:ascii="Arial" w:eastAsia="Times New Roman" w:hAnsi="Arial" w:cs="Arial"/>
          <w:color w:val="000000"/>
          <w:sz w:val="24"/>
          <w:szCs w:val="24"/>
          <w:lang w:eastAsia="ru-RU"/>
        </w:rPr>
        <w:t>вершение особо тяжких преступле</w:t>
      </w:r>
      <w:r w:rsidRPr="00BE20AB">
        <w:rPr>
          <w:rFonts w:ascii="Arial" w:eastAsia="Times New Roman" w:hAnsi="Arial" w:cs="Arial"/>
          <w:color w:val="000000"/>
          <w:sz w:val="24"/>
          <w:szCs w:val="24"/>
          <w:lang w:eastAsia="ru-RU"/>
        </w:rPr>
        <w:t>ний, судимость которых снята или погашена, - до истечения пятнадцати лет со дня снятия или погашения судимости;</w:t>
      </w:r>
    </w:p>
    <w:p w:rsidR="00BE20AB" w:rsidRPr="00BE20AB" w:rsidRDefault="00BE20AB" w:rsidP="00BE20AB">
      <w:pPr>
        <w:shd w:val="clear" w:color="auto" w:fill="FFFFFF"/>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 (в редакции </w:t>
      </w:r>
      <w:hyperlink r:id="rId18" w:tgtFrame="_blank" w:history="1">
        <w:r w:rsidRPr="00BE20AB">
          <w:rPr>
            <w:rFonts w:ascii="Arial" w:eastAsia="Times New Roman" w:hAnsi="Arial" w:cs="Arial"/>
            <w:color w:val="0000FF"/>
            <w:sz w:val="24"/>
            <w:szCs w:val="24"/>
            <w:lang w:eastAsia="ru-RU"/>
          </w:rPr>
          <w:t>от 10.11.2022 № 131</w:t>
        </w:r>
      </w:hyperlink>
      <w:r w:rsidRPr="00BE20AB">
        <w:rPr>
          <w:rFonts w:ascii="Arial" w:eastAsia="Times New Roman" w:hAnsi="Arial" w:cs="Arial"/>
          <w:color w:val="000000"/>
          <w:sz w:val="24"/>
          <w:szCs w:val="24"/>
          <w:lang w:eastAsia="ru-RU"/>
        </w:rPr>
        <w:t>) осужденный за совершение преступлений экстремистской направленности, предусмотренных Уголовным </w:t>
      </w:r>
      <w:hyperlink r:id="rId19" w:tgtFrame="_blank" w:history="1">
        <w:r w:rsidRPr="00BE20AB">
          <w:rPr>
            <w:rFonts w:ascii="Arial" w:eastAsia="Times New Roman" w:hAnsi="Arial" w:cs="Arial"/>
            <w:color w:val="0000FF"/>
            <w:sz w:val="24"/>
            <w:szCs w:val="24"/>
            <w:u w:val="single"/>
            <w:lang w:eastAsia="ru-RU"/>
          </w:rPr>
          <w:t>кодексом</w:t>
        </w:r>
      </w:hyperlink>
      <w:r w:rsidRPr="00BE20AB">
        <w:rPr>
          <w:rFonts w:ascii="Arial" w:eastAsia="Times New Roman" w:hAnsi="Arial" w:cs="Arial"/>
          <w:color w:val="000000"/>
          <w:sz w:val="24"/>
          <w:szCs w:val="24"/>
          <w:lang w:eastAsia="ru-RU"/>
        </w:rPr>
        <w:t>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7. подвергнутый административному нак</w:t>
      </w:r>
      <w:r>
        <w:rPr>
          <w:rFonts w:ascii="Arial" w:eastAsia="Times New Roman" w:hAnsi="Arial" w:cs="Arial"/>
          <w:color w:val="000000"/>
          <w:sz w:val="24"/>
          <w:szCs w:val="24"/>
          <w:lang w:eastAsia="ru-RU"/>
        </w:rPr>
        <w:t>азанию за совершение администра</w:t>
      </w:r>
      <w:r w:rsidRPr="00BE20AB">
        <w:rPr>
          <w:rFonts w:ascii="Arial" w:eastAsia="Times New Roman" w:hAnsi="Arial" w:cs="Arial"/>
          <w:color w:val="000000"/>
          <w:sz w:val="24"/>
          <w:szCs w:val="24"/>
          <w:lang w:eastAsia="ru-RU"/>
        </w:rPr>
        <w:t>тивных правонарушений, предусмотрен</w:t>
      </w:r>
      <w:r>
        <w:rPr>
          <w:rFonts w:ascii="Arial" w:eastAsia="Times New Roman" w:hAnsi="Arial" w:cs="Arial"/>
          <w:color w:val="000000"/>
          <w:sz w:val="24"/>
          <w:szCs w:val="24"/>
          <w:lang w:eastAsia="ru-RU"/>
        </w:rPr>
        <w:t>ных статьями 20.3 и 20.29 Кодек</w:t>
      </w:r>
      <w:r w:rsidRPr="00BE20AB">
        <w:rPr>
          <w:rFonts w:ascii="Arial" w:eastAsia="Times New Roman" w:hAnsi="Arial" w:cs="Arial"/>
          <w:color w:val="000000"/>
          <w:sz w:val="24"/>
          <w:szCs w:val="24"/>
          <w:lang w:eastAsia="ru-RU"/>
        </w:rPr>
        <w:t xml:space="preserve">са Российской Федерации об административных правонарушениях, если рассмотрение документов </w:t>
      </w:r>
      <w:r w:rsidRPr="00BE20AB">
        <w:rPr>
          <w:rFonts w:ascii="Arial" w:eastAsia="Times New Roman" w:hAnsi="Arial" w:cs="Arial"/>
          <w:color w:val="000000"/>
          <w:sz w:val="24"/>
          <w:szCs w:val="24"/>
          <w:lang w:eastAsia="ru-RU"/>
        </w:rPr>
        <w:lastRenderedPageBreak/>
        <w:t>конкурсной комиссией состоится до окончания срока, в течение которого лицо считается подвергнутым административному наказанию;</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8. (в редакции </w:t>
      </w:r>
      <w:hyperlink r:id="rId20" w:tgtFrame="_blank" w:history="1">
        <w:r w:rsidRPr="00BE20AB">
          <w:rPr>
            <w:rFonts w:ascii="Arial" w:eastAsia="Times New Roman" w:hAnsi="Arial" w:cs="Arial"/>
            <w:color w:val="0000FF"/>
            <w:sz w:val="24"/>
            <w:szCs w:val="24"/>
            <w:lang w:eastAsia="ru-RU"/>
          </w:rPr>
          <w:t>от 10.11.2022 № 131</w:t>
        </w:r>
      </w:hyperlink>
      <w:r w:rsidRPr="00BE20AB">
        <w:rPr>
          <w:rFonts w:ascii="Arial" w:eastAsia="Times New Roman" w:hAnsi="Arial" w:cs="Arial"/>
          <w:color w:val="000000"/>
          <w:sz w:val="24"/>
          <w:szCs w:val="24"/>
          <w:lang w:eastAsia="ru-RU"/>
        </w:rPr>
        <w:t>)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(в редакции от </w:t>
      </w:r>
      <w:hyperlink r:id="rId21" w:tgtFrame="_blank" w:history="1">
        <w:r w:rsidRPr="00BE20AB">
          <w:rPr>
            <w:rFonts w:ascii="Arial" w:eastAsia="Times New Roman" w:hAnsi="Arial" w:cs="Arial"/>
            <w:color w:val="0000FF"/>
            <w:sz w:val="24"/>
            <w:szCs w:val="24"/>
            <w:lang w:eastAsia="ru-RU"/>
          </w:rPr>
          <w:t>24.12.2020 № 27</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9. (исключен решением </w:t>
      </w:r>
      <w:hyperlink r:id="rId22"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10. не достигший на день проведения конкурса возраста 21 года;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11</w:t>
      </w:r>
      <w:proofErr w:type="gramStart"/>
      <w:r w:rsidRPr="00BE20AB">
        <w:rPr>
          <w:rFonts w:ascii="Arial" w:eastAsia="Times New Roman" w:hAnsi="Arial" w:cs="Arial"/>
          <w:color w:val="000000"/>
          <w:sz w:val="24"/>
          <w:szCs w:val="24"/>
          <w:lang w:eastAsia="ru-RU"/>
        </w:rPr>
        <w:t>.</w:t>
      </w:r>
      <w:proofErr w:type="gramEnd"/>
      <w:r w:rsidRPr="00BE20AB">
        <w:rPr>
          <w:rFonts w:ascii="Arial" w:eastAsia="Times New Roman" w:hAnsi="Arial" w:cs="Arial"/>
          <w:color w:val="000000"/>
          <w:sz w:val="24"/>
          <w:szCs w:val="24"/>
          <w:lang w:eastAsia="ru-RU"/>
        </w:rPr>
        <w:t xml:space="preserve">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proofErr w:type="spellStart"/>
      <w:r w:rsidRPr="00BE20AB">
        <w:rPr>
          <w:rFonts w:ascii="Arial" w:eastAsia="Times New Roman" w:hAnsi="Arial" w:cs="Arial"/>
          <w:color w:val="000000"/>
          <w:sz w:val="24"/>
          <w:szCs w:val="24"/>
          <w:lang w:eastAsia="ru-RU"/>
        </w:rPr>
        <w:t>про¬ведения</w:t>
      </w:r>
      <w:proofErr w:type="spellEnd"/>
      <w:r w:rsidRPr="00BE20AB">
        <w:rPr>
          <w:rFonts w:ascii="Arial" w:eastAsia="Times New Roman" w:hAnsi="Arial" w:cs="Arial"/>
          <w:color w:val="000000"/>
          <w:sz w:val="24"/>
          <w:szCs w:val="24"/>
          <w:lang w:eastAsia="ru-RU"/>
        </w:rPr>
        <w:t xml:space="preserve">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12. (в ред. </w:t>
      </w:r>
      <w:hyperlink r:id="rId23"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13. (в редакции </w:t>
      </w:r>
      <w:hyperlink r:id="rId24" w:tgtFrame="_blank" w:history="1">
        <w:r w:rsidRPr="00BE20AB">
          <w:rPr>
            <w:rFonts w:ascii="Arial" w:eastAsia="Times New Roman" w:hAnsi="Arial" w:cs="Arial"/>
            <w:color w:val="0000FF"/>
            <w:sz w:val="24"/>
            <w:szCs w:val="24"/>
            <w:lang w:eastAsia="ru-RU"/>
          </w:rPr>
          <w:t>от 10.11.2022 № 131</w:t>
        </w:r>
      </w:hyperlink>
      <w:r w:rsidRPr="00BE20AB">
        <w:rPr>
          <w:rFonts w:ascii="Arial" w:eastAsia="Times New Roman" w:hAnsi="Arial" w:cs="Arial"/>
          <w:color w:val="000000"/>
          <w:sz w:val="24"/>
          <w:szCs w:val="24"/>
          <w:lang w:eastAsia="ru-RU"/>
        </w:rPr>
        <w:t>)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w:t>
      </w:r>
      <w:hyperlink r:id="rId25" w:tgtFrame="_blank" w:history="1">
        <w:r w:rsidRPr="00BE20AB">
          <w:rPr>
            <w:rFonts w:ascii="Arial" w:eastAsia="Times New Roman" w:hAnsi="Arial" w:cs="Arial"/>
            <w:color w:val="0000FF"/>
            <w:sz w:val="24"/>
            <w:szCs w:val="24"/>
            <w:lang w:eastAsia="ru-RU"/>
          </w:rPr>
          <w:t>кодекса</w:t>
        </w:r>
      </w:hyperlink>
      <w:r w:rsidRPr="00BE20AB">
        <w:rPr>
          <w:rFonts w:ascii="Arial" w:eastAsia="Times New Roman" w:hAnsi="Arial" w:cs="Arial"/>
          <w:color w:val="000000"/>
          <w:sz w:val="24"/>
          <w:szCs w:val="24"/>
          <w:lang w:eastAsia="ru-RU"/>
        </w:rPr>
        <w:t>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14)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w:t>
      </w:r>
      <w:r w:rsidRPr="00BE20AB">
        <w:rPr>
          <w:rFonts w:ascii="Arial" w:eastAsia="Times New Roman" w:hAnsi="Arial" w:cs="Arial"/>
          <w:color w:val="000000"/>
          <w:sz w:val="24"/>
          <w:szCs w:val="24"/>
          <w:lang w:eastAsia="ru-RU"/>
        </w:rPr>
        <w:lastRenderedPageBreak/>
        <w:t>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(дополнен в редакции от </w:t>
      </w:r>
      <w:hyperlink r:id="rId26"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3.2. Гражданин Российской Федерации, изъявивший желание участвовать в конкурсе, представляет в конкурсную комиссию следующие документы:</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Pr="00BE20AB">
        <w:rPr>
          <w:rFonts w:ascii="Arial" w:eastAsia="Times New Roman" w:hAnsi="Arial" w:cs="Arial"/>
          <w:color w:val="000000"/>
          <w:sz w:val="24"/>
          <w:szCs w:val="24"/>
          <w:lang w:eastAsia="ru-RU"/>
        </w:rPr>
        <w:t>личное заявление (приложение 1);</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E20AB">
        <w:rPr>
          <w:rFonts w:ascii="Arial" w:eastAsia="Times New Roman" w:hAnsi="Arial" w:cs="Arial"/>
          <w:color w:val="000000"/>
          <w:sz w:val="24"/>
          <w:szCs w:val="24"/>
          <w:lang w:eastAsia="ru-RU"/>
        </w:rPr>
        <w:t>две фотографии размером 3 * 4 см;</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 собственноручно заполненную и подписанную анкету (приложение 2);</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 паспорт или документ, заменяющий паспорт гражданина;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 (в ред. </w:t>
      </w:r>
      <w:hyperlink r:id="rId27"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 (в ред. </w:t>
      </w:r>
      <w:hyperlink r:id="rId28"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1A5A53" w:rsidRDefault="00BE20AB" w:rsidP="001A5A53">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7) документы об образовании</w:t>
      </w:r>
      <w:r w:rsidR="001A5A53">
        <w:rPr>
          <w:rFonts w:ascii="Arial" w:eastAsia="Times New Roman" w:hAnsi="Arial" w:cs="Arial"/>
          <w:color w:val="000000"/>
          <w:sz w:val="24"/>
          <w:szCs w:val="24"/>
          <w:lang w:eastAsia="ru-RU"/>
        </w:rPr>
        <w:t xml:space="preserve"> и о квалификации</w:t>
      </w:r>
      <w:r w:rsidRPr="00BE20AB">
        <w:rPr>
          <w:rFonts w:ascii="Arial" w:eastAsia="Times New Roman" w:hAnsi="Arial" w:cs="Arial"/>
          <w:color w:val="000000"/>
          <w:sz w:val="24"/>
          <w:szCs w:val="24"/>
          <w:lang w:eastAsia="ru-RU"/>
        </w:rPr>
        <w:t>;</w:t>
      </w:r>
      <w:r w:rsidR="001A5A53">
        <w:rPr>
          <w:rFonts w:ascii="Arial" w:eastAsia="Times New Roman" w:hAnsi="Arial" w:cs="Arial"/>
          <w:color w:val="000000"/>
          <w:sz w:val="24"/>
          <w:szCs w:val="24"/>
          <w:lang w:eastAsia="ru-RU"/>
        </w:rPr>
        <w:t xml:space="preserve"> (от 26.12.2024 №244)</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9) обязательство в случае его избрания Главой поселения прекратить деятельность, несовместимую со статусом Главы поселения;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10) (в ред. </w:t>
      </w:r>
      <w:hyperlink r:id="rId29"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w:t>
      </w:r>
      <w:hyperlink r:id="rId30" w:tgtFrame="_blank" w:history="1">
        <w:r w:rsidRPr="00BE20AB">
          <w:rPr>
            <w:rFonts w:ascii="Arial" w:eastAsia="Times New Roman" w:hAnsi="Arial" w:cs="Arial"/>
            <w:color w:val="0000FF"/>
            <w:sz w:val="24"/>
            <w:szCs w:val="24"/>
            <w:lang w:eastAsia="ru-RU"/>
          </w:rPr>
          <w:t>№ 216-ОЗ</w:t>
        </w:r>
      </w:hyperlink>
      <w:r w:rsidRPr="00BE20AB">
        <w:rPr>
          <w:rFonts w:ascii="Arial" w:eastAsia="Times New Roman" w:hAnsi="Arial" w:cs="Arial"/>
          <w:color w:val="000000"/>
          <w:sz w:val="24"/>
          <w:szCs w:val="24"/>
          <w:lang w:eastAsia="ru-RU"/>
        </w:rPr>
        <w:t> справки о доходах, расходах, об имуществе и обязательствах имущественного характера, содержащие:</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новой редакции от </w:t>
      </w:r>
      <w:hyperlink r:id="rId31"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 (в редакции от </w:t>
      </w:r>
      <w:hyperlink r:id="rId32"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3.3. Документы, указанные в пункте 3.2 нас</w:t>
      </w:r>
      <w:r>
        <w:rPr>
          <w:rFonts w:ascii="Arial" w:eastAsia="Times New Roman" w:hAnsi="Arial" w:cs="Arial"/>
          <w:color w:val="000000"/>
          <w:sz w:val="24"/>
          <w:szCs w:val="24"/>
          <w:lang w:eastAsia="ru-RU"/>
        </w:rPr>
        <w:t>тоящего Положения, кандидат обя</w:t>
      </w:r>
      <w:r w:rsidRPr="00BE20AB">
        <w:rPr>
          <w:rFonts w:ascii="Arial" w:eastAsia="Times New Roman" w:hAnsi="Arial" w:cs="Arial"/>
          <w:color w:val="000000"/>
          <w:sz w:val="24"/>
          <w:szCs w:val="24"/>
          <w:lang w:eastAsia="ru-RU"/>
        </w:rPr>
        <w:t>зан представить лично.</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3.4.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3.2 настоящего Положения. Копия доверенности, выданная представителю, указанному в пункте 3.4 настоящего Положения, прикладывается к делу. (в новой редакции от </w:t>
      </w:r>
      <w:hyperlink r:id="rId33"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Принятые документы для участия в конкурсе регистрируются в специальном журнале.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Все документы, поданные кандидатом, формируются в дел</w:t>
      </w:r>
      <w:r>
        <w:rPr>
          <w:rFonts w:ascii="Arial" w:eastAsia="Times New Roman" w:hAnsi="Arial" w:cs="Arial"/>
          <w:color w:val="000000"/>
          <w:sz w:val="24"/>
          <w:szCs w:val="24"/>
          <w:lang w:eastAsia="ru-RU"/>
        </w:rPr>
        <w:t>о. Заявления канди</w:t>
      </w:r>
      <w:r w:rsidRPr="00BE20AB">
        <w:rPr>
          <w:rFonts w:ascii="Arial" w:eastAsia="Times New Roman" w:hAnsi="Arial" w:cs="Arial"/>
          <w:color w:val="000000"/>
          <w:sz w:val="24"/>
          <w:szCs w:val="24"/>
          <w:lang w:eastAsia="ru-RU"/>
        </w:rPr>
        <w:t>датов и приложенные к ним документы (копии документов) хранятся у секретаря конкурсной комиссии с соблюдением т</w:t>
      </w:r>
      <w:r>
        <w:rPr>
          <w:rFonts w:ascii="Arial" w:eastAsia="Times New Roman" w:hAnsi="Arial" w:cs="Arial"/>
          <w:color w:val="000000"/>
          <w:sz w:val="24"/>
          <w:szCs w:val="24"/>
          <w:lang w:eastAsia="ru-RU"/>
        </w:rPr>
        <w:t>ребований по хранению персональ</w:t>
      </w:r>
      <w:r w:rsidRPr="00BE20AB">
        <w:rPr>
          <w:rFonts w:ascii="Arial" w:eastAsia="Times New Roman" w:hAnsi="Arial" w:cs="Arial"/>
          <w:color w:val="000000"/>
          <w:sz w:val="24"/>
          <w:szCs w:val="24"/>
          <w:lang w:eastAsia="ru-RU"/>
        </w:rPr>
        <w:t>ных данных.</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3.5. Несвоевременное или неполное предста</w:t>
      </w:r>
      <w:r>
        <w:rPr>
          <w:rFonts w:ascii="Arial" w:eastAsia="Times New Roman" w:hAnsi="Arial" w:cs="Arial"/>
          <w:color w:val="000000"/>
          <w:sz w:val="24"/>
          <w:szCs w:val="24"/>
          <w:lang w:eastAsia="ru-RU"/>
        </w:rPr>
        <w:t>вление документов является осно</w:t>
      </w:r>
      <w:r w:rsidRPr="00BE20AB">
        <w:rPr>
          <w:rFonts w:ascii="Arial" w:eastAsia="Times New Roman" w:hAnsi="Arial" w:cs="Arial"/>
          <w:color w:val="000000"/>
          <w:sz w:val="24"/>
          <w:szCs w:val="24"/>
          <w:lang w:eastAsia="ru-RU"/>
        </w:rPr>
        <w:t>ванием для отказа кандидату в его допуске для участия в конкурсе.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3.6. Представленные кандидатом сведения подлежат проверке. В случае </w:t>
      </w:r>
      <w:proofErr w:type="spellStart"/>
      <w:r w:rsidRPr="00BE20AB">
        <w:rPr>
          <w:rFonts w:ascii="Arial" w:eastAsia="Times New Roman" w:hAnsi="Arial" w:cs="Arial"/>
          <w:color w:val="000000"/>
          <w:sz w:val="24"/>
          <w:szCs w:val="24"/>
          <w:lang w:eastAsia="ru-RU"/>
        </w:rPr>
        <w:t>установ¬ления</w:t>
      </w:r>
      <w:proofErr w:type="spellEnd"/>
      <w:r w:rsidRPr="00BE20AB">
        <w:rPr>
          <w:rFonts w:ascii="Arial" w:eastAsia="Times New Roman" w:hAnsi="Arial" w:cs="Arial"/>
          <w:color w:val="000000"/>
          <w:sz w:val="24"/>
          <w:szCs w:val="24"/>
          <w:lang w:eastAsia="ru-RU"/>
        </w:rPr>
        <w:t xml:space="preserve"> в ходе проверки обстоятельств, препятствующих замещению кандидатом должности Главы поселения он в письменной форме ин</w:t>
      </w:r>
      <w:r>
        <w:rPr>
          <w:rFonts w:ascii="Arial" w:eastAsia="Times New Roman" w:hAnsi="Arial" w:cs="Arial"/>
          <w:color w:val="000000"/>
          <w:sz w:val="24"/>
          <w:szCs w:val="24"/>
          <w:lang w:eastAsia="ru-RU"/>
        </w:rPr>
        <w:t>форми</w:t>
      </w:r>
      <w:r w:rsidRPr="00BE20AB">
        <w:rPr>
          <w:rFonts w:ascii="Arial" w:eastAsia="Times New Roman" w:hAnsi="Arial" w:cs="Arial"/>
          <w:color w:val="000000"/>
          <w:sz w:val="24"/>
          <w:szCs w:val="24"/>
          <w:lang w:eastAsia="ru-RU"/>
        </w:rPr>
        <w:t>руется конкурсной комиссией о причинах отказа в участии в конкурсе.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3.7. Решение о допуске кандидата к участию в конкурсе или об отказе в участии в конкурсе принимается на заседании конкурсной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4. КОНКУРСНАЯ КОМИССИЯ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4.1. Организация и проведение конкурса возлагаются на конкурсную комиссию (далее по тексту - комиссия).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4.3. Комиссия состоит из председателя, заместителя председателя, секретаря и иных членов комиссии. Председатель, замести</w:t>
      </w:r>
      <w:r>
        <w:rPr>
          <w:rFonts w:ascii="Arial" w:eastAsia="Times New Roman" w:hAnsi="Arial" w:cs="Arial"/>
          <w:color w:val="000000"/>
          <w:sz w:val="24"/>
          <w:szCs w:val="24"/>
          <w:lang w:eastAsia="ru-RU"/>
        </w:rPr>
        <w:t>тель председателя, секретарь ко</w:t>
      </w:r>
      <w:r w:rsidRPr="00BE20AB">
        <w:rPr>
          <w:rFonts w:ascii="Arial" w:eastAsia="Times New Roman" w:hAnsi="Arial" w:cs="Arial"/>
          <w:color w:val="000000"/>
          <w:sz w:val="24"/>
          <w:szCs w:val="24"/>
          <w:lang w:eastAsia="ru-RU"/>
        </w:rPr>
        <w:t xml:space="preserve">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4.4. Деятельность комиссии осуществляется</w:t>
      </w:r>
      <w:r>
        <w:rPr>
          <w:rFonts w:ascii="Arial" w:eastAsia="Times New Roman" w:hAnsi="Arial" w:cs="Arial"/>
          <w:color w:val="000000"/>
          <w:sz w:val="24"/>
          <w:szCs w:val="24"/>
          <w:lang w:eastAsia="ru-RU"/>
        </w:rPr>
        <w:t xml:space="preserve"> коллегиально. Формой деятельно</w:t>
      </w:r>
      <w:r w:rsidRPr="00BE20AB">
        <w:rPr>
          <w:rFonts w:ascii="Arial" w:eastAsia="Times New Roman" w:hAnsi="Arial" w:cs="Arial"/>
          <w:color w:val="000000"/>
          <w:sz w:val="24"/>
          <w:szCs w:val="24"/>
          <w:lang w:eastAsia="ru-RU"/>
        </w:rPr>
        <w:t>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Конкурсная комиссия в пределах своей компетенции независима от органов государственной власти и органов местного самоуправления.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случае невозможности исполнения обяза</w:t>
      </w:r>
      <w:r>
        <w:rPr>
          <w:rFonts w:ascii="Arial" w:eastAsia="Times New Roman" w:hAnsi="Arial" w:cs="Arial"/>
          <w:color w:val="000000"/>
          <w:sz w:val="24"/>
          <w:szCs w:val="24"/>
          <w:lang w:eastAsia="ru-RU"/>
        </w:rPr>
        <w:t>нностей членами комиссии, назна</w:t>
      </w:r>
      <w:r w:rsidRPr="00BE20AB">
        <w:rPr>
          <w:rFonts w:ascii="Arial" w:eastAsia="Times New Roman" w:hAnsi="Arial" w:cs="Arial"/>
          <w:color w:val="000000"/>
          <w:sz w:val="24"/>
          <w:szCs w:val="24"/>
          <w:lang w:eastAsia="ru-RU"/>
        </w:rPr>
        <w:t xml:space="preserve">ченными Советом депутатов, и неправомочности состава комиссии, Совет </w:t>
      </w:r>
      <w:r>
        <w:rPr>
          <w:rFonts w:ascii="Arial" w:eastAsia="Times New Roman" w:hAnsi="Arial" w:cs="Arial"/>
          <w:color w:val="000000"/>
          <w:sz w:val="24"/>
          <w:szCs w:val="24"/>
          <w:lang w:eastAsia="ru-RU"/>
        </w:rPr>
        <w:t>де</w:t>
      </w:r>
      <w:r w:rsidRPr="00BE20AB">
        <w:rPr>
          <w:rFonts w:ascii="Arial" w:eastAsia="Times New Roman" w:hAnsi="Arial" w:cs="Arial"/>
          <w:color w:val="000000"/>
          <w:sz w:val="24"/>
          <w:szCs w:val="24"/>
          <w:lang w:eastAsia="ru-RU"/>
        </w:rPr>
        <w:t>путатов назначает в соответствии с пунктом 4.2 настоящего Положения новых членов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4.5. Председатель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Pr>
          <w:rFonts w:ascii="Arial" w:eastAsia="Times New Roman" w:hAnsi="Arial" w:cs="Arial"/>
          <w:color w:val="000000"/>
          <w:sz w:val="24"/>
          <w:szCs w:val="24"/>
          <w:lang w:eastAsia="ru-RU"/>
        </w:rPr>
        <w:t xml:space="preserve"> </w:t>
      </w:r>
      <w:r w:rsidRPr="00BE20AB">
        <w:rPr>
          <w:rFonts w:ascii="Arial" w:eastAsia="Times New Roman" w:hAnsi="Arial" w:cs="Arial"/>
          <w:color w:val="000000"/>
          <w:sz w:val="24"/>
          <w:szCs w:val="24"/>
          <w:lang w:eastAsia="ru-RU"/>
        </w:rPr>
        <w:t>представляет комиссию во взаимоотношениях с кандидатами, органами государственной власти, органами мест</w:t>
      </w:r>
      <w:r>
        <w:rPr>
          <w:rFonts w:ascii="Arial" w:eastAsia="Times New Roman" w:hAnsi="Arial" w:cs="Arial"/>
          <w:color w:val="000000"/>
          <w:sz w:val="24"/>
          <w:szCs w:val="24"/>
          <w:lang w:eastAsia="ru-RU"/>
        </w:rPr>
        <w:t>ного самоуправления, организаци</w:t>
      </w:r>
      <w:r w:rsidRPr="00BE20AB">
        <w:rPr>
          <w:rFonts w:ascii="Arial" w:eastAsia="Times New Roman" w:hAnsi="Arial" w:cs="Arial"/>
          <w:color w:val="000000"/>
          <w:sz w:val="24"/>
          <w:szCs w:val="24"/>
          <w:lang w:eastAsia="ru-RU"/>
        </w:rPr>
        <w:t>ями и гражданами;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Pr>
          <w:rFonts w:ascii="Arial" w:eastAsia="Times New Roman" w:hAnsi="Arial" w:cs="Arial"/>
          <w:color w:val="000000"/>
          <w:sz w:val="24"/>
          <w:szCs w:val="24"/>
          <w:lang w:eastAsia="ru-RU"/>
        </w:rPr>
        <w:t> </w:t>
      </w:r>
      <w:r w:rsidRPr="00BE20AB">
        <w:rPr>
          <w:rFonts w:ascii="Arial" w:eastAsia="Times New Roman" w:hAnsi="Arial" w:cs="Arial"/>
          <w:color w:val="000000"/>
          <w:sz w:val="24"/>
          <w:szCs w:val="24"/>
          <w:lang w:eastAsia="ru-RU"/>
        </w:rPr>
        <w:t>планирует работу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созывает заседания комиссии и утвержда</w:t>
      </w:r>
      <w:r>
        <w:rPr>
          <w:rFonts w:ascii="Arial" w:eastAsia="Times New Roman" w:hAnsi="Arial" w:cs="Arial"/>
          <w:color w:val="000000"/>
          <w:sz w:val="24"/>
          <w:szCs w:val="24"/>
          <w:lang w:eastAsia="ru-RU"/>
        </w:rPr>
        <w:t>ет повестку дня заседания комис</w:t>
      </w:r>
      <w:r w:rsidRPr="00BE20AB">
        <w:rPr>
          <w:rFonts w:ascii="Arial" w:eastAsia="Times New Roman" w:hAnsi="Arial" w:cs="Arial"/>
          <w:color w:val="000000"/>
          <w:sz w:val="24"/>
          <w:szCs w:val="24"/>
          <w:lang w:eastAsia="ru-RU"/>
        </w:rPr>
        <w:t>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председательствует на заседании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определяет порядок работы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Pr>
          <w:rFonts w:ascii="Arial" w:eastAsia="Times New Roman" w:hAnsi="Arial" w:cs="Arial"/>
          <w:color w:val="000000"/>
          <w:sz w:val="24"/>
          <w:szCs w:val="24"/>
          <w:lang w:eastAsia="ru-RU"/>
        </w:rPr>
        <w:t> </w:t>
      </w:r>
      <w:r w:rsidRPr="00BE20AB">
        <w:rPr>
          <w:rFonts w:ascii="Arial" w:eastAsia="Times New Roman" w:hAnsi="Arial" w:cs="Arial"/>
          <w:color w:val="000000"/>
          <w:sz w:val="24"/>
          <w:szCs w:val="24"/>
          <w:lang w:eastAsia="ru-RU"/>
        </w:rPr>
        <w:t>подписывает протоколы заседания комиссии, иные документы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оглашает на заседании Совета депутатов принятое по результатам конкурса решение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4.6. Заместитель председателя комиссии исполняет обязанности председателя комиссии во время его отсутствия, а также осуществляет по поручению председателя конкурсной комиссии иные полномочия.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4.7. Секретарь комиссии осуществляет дело</w:t>
      </w:r>
      <w:r>
        <w:rPr>
          <w:rFonts w:ascii="Arial" w:eastAsia="Times New Roman" w:hAnsi="Arial" w:cs="Arial"/>
          <w:color w:val="000000"/>
          <w:sz w:val="24"/>
          <w:szCs w:val="24"/>
          <w:lang w:eastAsia="ru-RU"/>
        </w:rPr>
        <w:t>производство комиссии, обеспечи</w:t>
      </w:r>
      <w:r w:rsidRPr="00BE20AB">
        <w:rPr>
          <w:rFonts w:ascii="Arial" w:eastAsia="Times New Roman" w:hAnsi="Arial" w:cs="Arial"/>
          <w:color w:val="000000"/>
          <w:sz w:val="24"/>
          <w:szCs w:val="24"/>
          <w:lang w:eastAsia="ru-RU"/>
        </w:rPr>
        <w:t>вает документационное сопровождение работы комиссии (регистрацию и прием документов, формирование дел, ведение про</w:t>
      </w:r>
      <w:r>
        <w:rPr>
          <w:rFonts w:ascii="Arial" w:eastAsia="Times New Roman" w:hAnsi="Arial" w:cs="Arial"/>
          <w:color w:val="000000"/>
          <w:sz w:val="24"/>
          <w:szCs w:val="24"/>
          <w:lang w:eastAsia="ru-RU"/>
        </w:rPr>
        <w:t>токолов заседаний комиссии, под</w:t>
      </w:r>
      <w:r w:rsidRPr="00BE20AB">
        <w:rPr>
          <w:rFonts w:ascii="Arial" w:eastAsia="Times New Roman" w:hAnsi="Arial" w:cs="Arial"/>
          <w:color w:val="000000"/>
          <w:sz w:val="24"/>
          <w:szCs w:val="24"/>
          <w:lang w:eastAsia="ru-RU"/>
        </w:rPr>
        <w:t>готовку рабочих материалов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 (дополнен в редакции от </w:t>
      </w:r>
      <w:hyperlink r:id="rId34"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4.8.  Решения комиссии принимаются откры</w:t>
      </w:r>
      <w:r>
        <w:rPr>
          <w:rFonts w:ascii="Arial" w:eastAsia="Times New Roman" w:hAnsi="Arial" w:cs="Arial"/>
          <w:color w:val="000000"/>
          <w:sz w:val="24"/>
          <w:szCs w:val="24"/>
          <w:lang w:eastAsia="ru-RU"/>
        </w:rPr>
        <w:t>тым голосованием ее членов, при</w:t>
      </w:r>
      <w:r w:rsidRPr="00BE20AB">
        <w:rPr>
          <w:rFonts w:ascii="Arial" w:eastAsia="Times New Roman" w:hAnsi="Arial" w:cs="Arial"/>
          <w:color w:val="000000"/>
          <w:sz w:val="24"/>
          <w:szCs w:val="24"/>
          <w:lang w:eastAsia="ru-RU"/>
        </w:rPr>
        <w:t>сутствующих на заседании. Решение считае</w:t>
      </w:r>
      <w:r>
        <w:rPr>
          <w:rFonts w:ascii="Arial" w:eastAsia="Times New Roman" w:hAnsi="Arial" w:cs="Arial"/>
          <w:color w:val="000000"/>
          <w:sz w:val="24"/>
          <w:szCs w:val="24"/>
          <w:lang w:eastAsia="ru-RU"/>
        </w:rPr>
        <w:t>тся принятыми, если за него про</w:t>
      </w:r>
      <w:r w:rsidRPr="00BE20AB">
        <w:rPr>
          <w:rFonts w:ascii="Arial" w:eastAsia="Times New Roman" w:hAnsi="Arial" w:cs="Arial"/>
          <w:color w:val="000000"/>
          <w:sz w:val="24"/>
          <w:szCs w:val="24"/>
          <w:lang w:eastAsia="ru-RU"/>
        </w:rPr>
        <w:t>голосовало большинство членов комиссии, присутствующих на заседании. При равенстве голосов решающим является голос председателя комиссии. Решения оформляются протоколом, который подписывают члены комиссии, присутствующие на заседании.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Председатель комиссии вправе объявить перерыв в работе комиссии в иных случая</w:t>
      </w:r>
      <w:r>
        <w:rPr>
          <w:rFonts w:ascii="Arial" w:eastAsia="Times New Roman" w:hAnsi="Arial" w:cs="Arial"/>
          <w:color w:val="000000"/>
          <w:sz w:val="24"/>
          <w:szCs w:val="24"/>
          <w:lang w:eastAsia="ru-RU"/>
        </w:rPr>
        <w:t>х, но не более чем на 3 часа. </w:t>
      </w:r>
      <w:r w:rsidRPr="00BE20AB">
        <w:rPr>
          <w:rFonts w:ascii="Arial" w:eastAsia="Times New Roman" w:hAnsi="Arial" w:cs="Arial"/>
          <w:color w:val="000000"/>
          <w:sz w:val="24"/>
          <w:szCs w:val="24"/>
          <w:lang w:eastAsia="ru-RU"/>
        </w:rPr>
        <w:t>(дополнен в редакции от </w:t>
      </w:r>
      <w:hyperlink r:id="rId35"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4.9. Материально-техническое обеспечени</w:t>
      </w:r>
      <w:r>
        <w:rPr>
          <w:rFonts w:ascii="Arial" w:eastAsia="Times New Roman" w:hAnsi="Arial" w:cs="Arial"/>
          <w:color w:val="000000"/>
          <w:sz w:val="24"/>
          <w:szCs w:val="24"/>
          <w:lang w:eastAsia="ru-RU"/>
        </w:rPr>
        <w:t>е деятельности комиссии осущест</w:t>
      </w:r>
      <w:r w:rsidRPr="00BE20AB">
        <w:rPr>
          <w:rFonts w:ascii="Arial" w:eastAsia="Times New Roman" w:hAnsi="Arial" w:cs="Arial"/>
          <w:color w:val="000000"/>
          <w:sz w:val="24"/>
          <w:szCs w:val="24"/>
          <w:lang w:eastAsia="ru-RU"/>
        </w:rPr>
        <w:t xml:space="preserve">вляется администрацией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4.10. (в ред. </w:t>
      </w:r>
      <w:hyperlink r:id="rId36"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Комиссия вправе привлекать к своей работе специалистов (экспертов), участвующих в заседаниях комиссии и не имеющих права голоса.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5. ПОРЯДОК ПРОВЕДЕНИЯ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5.1.  Конкурс объявляется решением Совета </w:t>
      </w:r>
      <w:r w:rsidR="009B665C">
        <w:rPr>
          <w:rFonts w:ascii="Arial" w:eastAsia="Times New Roman" w:hAnsi="Arial" w:cs="Arial"/>
          <w:color w:val="000000"/>
          <w:sz w:val="24"/>
          <w:szCs w:val="24"/>
          <w:lang w:eastAsia="ru-RU"/>
        </w:rPr>
        <w:t>депутатов. Объявление должно со</w:t>
      </w:r>
      <w:r w:rsidRPr="00BE20AB">
        <w:rPr>
          <w:rFonts w:ascii="Arial" w:eastAsia="Times New Roman" w:hAnsi="Arial" w:cs="Arial"/>
          <w:color w:val="000000"/>
          <w:sz w:val="24"/>
          <w:szCs w:val="24"/>
          <w:lang w:eastAsia="ru-RU"/>
        </w:rPr>
        <w:t>держать:</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дату, время и место проведения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009B665C">
        <w:rPr>
          <w:rFonts w:ascii="Arial" w:eastAsia="Times New Roman" w:hAnsi="Arial" w:cs="Arial"/>
          <w:color w:val="000000"/>
          <w:sz w:val="24"/>
          <w:szCs w:val="24"/>
          <w:lang w:eastAsia="ru-RU"/>
        </w:rPr>
        <w:t> </w:t>
      </w:r>
      <w:r w:rsidRPr="00BE20AB">
        <w:rPr>
          <w:rFonts w:ascii="Arial" w:eastAsia="Times New Roman" w:hAnsi="Arial" w:cs="Arial"/>
          <w:color w:val="000000"/>
          <w:sz w:val="24"/>
          <w:szCs w:val="24"/>
          <w:lang w:eastAsia="ru-RU"/>
        </w:rPr>
        <w:t>требования к кандидатам;</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перечень документов, подлежащих представлению в комиссию;</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адрес места приема документов, необходимых для участия в конкурсе;</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дату начала и окончания приема документов;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sym w:font="Symbol" w:char="F0A7"/>
      </w:r>
      <w:r w:rsidRPr="00BE20AB">
        <w:rPr>
          <w:rFonts w:ascii="Arial" w:eastAsia="Times New Roman" w:hAnsi="Arial" w:cs="Arial"/>
          <w:color w:val="000000"/>
          <w:sz w:val="24"/>
          <w:szCs w:val="24"/>
          <w:lang w:eastAsia="ru-RU"/>
        </w:rPr>
        <w:t> номер контактного телефона для получения справочной информации.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Данная информация публикуется в газете «Вестник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и размещается на официальном сайте администрации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сельсовета в информационно-телекоммуникационной сети Интернет.</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5.2. </w:t>
      </w:r>
      <w:r w:rsidR="009B665C" w:rsidRPr="00BE20AB">
        <w:rPr>
          <w:rFonts w:ascii="Arial" w:eastAsia="Times New Roman" w:hAnsi="Arial" w:cs="Arial"/>
          <w:color w:val="000000"/>
          <w:sz w:val="24"/>
          <w:szCs w:val="24"/>
          <w:lang w:eastAsia="ru-RU"/>
        </w:rPr>
        <w:t xml:space="preserve"> </w:t>
      </w:r>
      <w:r w:rsidRPr="00BE20AB">
        <w:rPr>
          <w:rFonts w:ascii="Arial" w:eastAsia="Times New Roman" w:hAnsi="Arial" w:cs="Arial"/>
          <w:color w:val="000000"/>
          <w:sz w:val="24"/>
          <w:szCs w:val="24"/>
          <w:lang w:eastAsia="ru-RU"/>
        </w:rPr>
        <w:t>(в ред. </w:t>
      </w:r>
      <w:hyperlink r:id="rId37"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5.3. (в ред. </w:t>
      </w:r>
      <w:hyperlink r:id="rId38"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документах, путем направления запросов в соответствующие органы и организации. . (в редакции от </w:t>
      </w:r>
      <w:hyperlink r:id="rId39"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5.4. (в ред. </w:t>
      </w:r>
      <w:hyperlink r:id="rId40"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Конкурс проводится в два этапа.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w:t>
      </w:r>
      <w:r w:rsidRPr="00BE20AB">
        <w:rPr>
          <w:rFonts w:ascii="Arial" w:eastAsia="Times New Roman" w:hAnsi="Arial" w:cs="Arial"/>
          <w:color w:val="000000"/>
          <w:sz w:val="24"/>
          <w:szCs w:val="24"/>
          <w:lang w:eastAsia="ru-RU"/>
        </w:rPr>
        <w:lastRenderedPageBreak/>
        <w:t xml:space="preserve">законов и иных нормативных правовых актов Новосибирской области, Устава и иных муниципальных правовых актов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Мошковсого</w:t>
      </w:r>
      <w:proofErr w:type="spellEnd"/>
      <w:r w:rsidRPr="00BE20AB">
        <w:rPr>
          <w:rFonts w:ascii="Arial" w:eastAsia="Times New Roman" w:hAnsi="Arial" w:cs="Arial"/>
          <w:color w:val="000000"/>
          <w:sz w:val="24"/>
          <w:szCs w:val="24"/>
          <w:lang w:eastAsia="ru-RU"/>
        </w:rPr>
        <w:t xml:space="preserve"> района Новосибирской области в части полномочий, осуществляемых Главой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Результаты тестирования каждого кандидата заносятся в протокол заседания комиссии.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Второй этап конкурса проходит в форме собеседования, на котором рассматриваются программы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E20AB">
        <w:rPr>
          <w:rFonts w:ascii="Arial" w:eastAsia="Times New Roman" w:hAnsi="Arial" w:cs="Arial"/>
          <w:color w:val="000000"/>
          <w:sz w:val="24"/>
          <w:szCs w:val="24"/>
          <w:lang w:eastAsia="ru-RU"/>
        </w:rPr>
        <w:t>подкреплённость</w:t>
      </w:r>
      <w:proofErr w:type="spellEnd"/>
      <w:r w:rsidRPr="00BE20AB">
        <w:rPr>
          <w:rFonts w:ascii="Arial" w:eastAsia="Times New Roman" w:hAnsi="Arial" w:cs="Arial"/>
          <w:color w:val="000000"/>
          <w:sz w:val="24"/>
          <w:szCs w:val="24"/>
          <w:lang w:eastAsia="ru-RU"/>
        </w:rPr>
        <w:t xml:space="preserve"> их существования фактическими данными;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Средний балл, присвоенный кандидату по итогам собеседования, записывается в протокол комиссии.</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5.5. </w:t>
      </w:r>
      <w:r w:rsidR="009B665C" w:rsidRPr="00BE20AB">
        <w:rPr>
          <w:rFonts w:ascii="Arial" w:eastAsia="Times New Roman" w:hAnsi="Arial" w:cs="Arial"/>
          <w:color w:val="000000"/>
          <w:sz w:val="24"/>
          <w:szCs w:val="24"/>
          <w:lang w:eastAsia="ru-RU"/>
        </w:rPr>
        <w:t xml:space="preserve"> </w:t>
      </w:r>
      <w:r w:rsidRPr="00BE20AB">
        <w:rPr>
          <w:rFonts w:ascii="Arial" w:eastAsia="Times New Roman" w:hAnsi="Arial" w:cs="Arial"/>
          <w:color w:val="000000"/>
          <w:sz w:val="24"/>
          <w:szCs w:val="24"/>
          <w:lang w:eastAsia="ru-RU"/>
        </w:rPr>
        <w:t>(исключен решением </w:t>
      </w:r>
      <w:hyperlink r:id="rId41"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5.6.</w:t>
      </w:r>
      <w:r w:rsidR="009B665C" w:rsidRPr="00BE20AB">
        <w:rPr>
          <w:rFonts w:ascii="Arial" w:eastAsia="Times New Roman" w:hAnsi="Arial" w:cs="Arial"/>
          <w:color w:val="000000"/>
          <w:sz w:val="24"/>
          <w:szCs w:val="24"/>
          <w:lang w:eastAsia="ru-RU"/>
        </w:rPr>
        <w:t xml:space="preserve"> </w:t>
      </w:r>
      <w:r w:rsidRPr="00BE20AB">
        <w:rPr>
          <w:rFonts w:ascii="Arial" w:eastAsia="Times New Roman" w:hAnsi="Arial" w:cs="Arial"/>
          <w:color w:val="000000"/>
          <w:sz w:val="24"/>
          <w:szCs w:val="24"/>
          <w:lang w:eastAsia="ru-RU"/>
        </w:rPr>
        <w:t>(исключен решением </w:t>
      </w:r>
      <w:hyperlink r:id="rId42"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5.7.</w:t>
      </w:r>
      <w:r w:rsidR="009B665C" w:rsidRPr="00BE20AB">
        <w:rPr>
          <w:rFonts w:ascii="Arial" w:eastAsia="Times New Roman" w:hAnsi="Arial" w:cs="Arial"/>
          <w:color w:val="000000"/>
          <w:sz w:val="24"/>
          <w:szCs w:val="24"/>
          <w:lang w:eastAsia="ru-RU"/>
        </w:rPr>
        <w:t xml:space="preserve"> </w:t>
      </w:r>
      <w:r w:rsidRPr="00BE20AB">
        <w:rPr>
          <w:rFonts w:ascii="Arial" w:eastAsia="Times New Roman" w:hAnsi="Arial" w:cs="Arial"/>
          <w:color w:val="000000"/>
          <w:sz w:val="24"/>
          <w:szCs w:val="24"/>
          <w:lang w:eastAsia="ru-RU"/>
        </w:rPr>
        <w:t>(исключен решением </w:t>
      </w:r>
      <w:hyperlink r:id="rId43"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6. РЕШЕНИЕ КОНКУРСНОЙ КОМИССИИ И ПОРЯДОК ОФОРМЛЕНИЯ РЕЗУЛЬТАТОВ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6.1. (в ред. </w:t>
      </w:r>
      <w:hyperlink r:id="rId44"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6.2. Решение комиссии оформляется проток</w:t>
      </w:r>
      <w:r w:rsidR="009B665C">
        <w:rPr>
          <w:rFonts w:ascii="Arial" w:eastAsia="Times New Roman" w:hAnsi="Arial" w:cs="Arial"/>
          <w:color w:val="000000"/>
          <w:sz w:val="24"/>
          <w:szCs w:val="24"/>
          <w:lang w:eastAsia="ru-RU"/>
        </w:rPr>
        <w:t>олом, который подписывается все</w:t>
      </w:r>
      <w:r w:rsidRPr="00BE20AB">
        <w:rPr>
          <w:rFonts w:ascii="Arial" w:eastAsia="Times New Roman" w:hAnsi="Arial" w:cs="Arial"/>
          <w:color w:val="000000"/>
          <w:sz w:val="24"/>
          <w:szCs w:val="24"/>
          <w:lang w:eastAsia="ru-RU"/>
        </w:rPr>
        <w:t>ми членами комиссии, присутствующими на засе</w:t>
      </w:r>
      <w:r w:rsidR="009B665C">
        <w:rPr>
          <w:rFonts w:ascii="Arial" w:eastAsia="Times New Roman" w:hAnsi="Arial" w:cs="Arial"/>
          <w:color w:val="000000"/>
          <w:sz w:val="24"/>
          <w:szCs w:val="24"/>
          <w:lang w:eastAsia="ru-RU"/>
        </w:rPr>
        <w:t>дании комиссии. Протокол на</w:t>
      </w:r>
      <w:r w:rsidRPr="00BE20AB">
        <w:rPr>
          <w:rFonts w:ascii="Arial" w:eastAsia="Times New Roman" w:hAnsi="Arial" w:cs="Arial"/>
          <w:color w:val="000000"/>
          <w:sz w:val="24"/>
          <w:szCs w:val="24"/>
          <w:lang w:eastAsia="ru-RU"/>
        </w:rPr>
        <w:t>правляется в Совет депутатов.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О результатах конкурса комиссия информир</w:t>
      </w:r>
      <w:r w:rsidR="009B665C">
        <w:rPr>
          <w:rFonts w:ascii="Arial" w:eastAsia="Times New Roman" w:hAnsi="Arial" w:cs="Arial"/>
          <w:color w:val="000000"/>
          <w:sz w:val="24"/>
          <w:szCs w:val="24"/>
          <w:lang w:eastAsia="ru-RU"/>
        </w:rPr>
        <w:t>ует кандидатов в письменной фор</w:t>
      </w:r>
      <w:r w:rsidRPr="00BE20AB">
        <w:rPr>
          <w:rFonts w:ascii="Arial" w:eastAsia="Times New Roman" w:hAnsi="Arial" w:cs="Arial"/>
          <w:color w:val="000000"/>
          <w:sz w:val="24"/>
          <w:szCs w:val="24"/>
          <w:lang w:eastAsia="ru-RU"/>
        </w:rPr>
        <w:t>ме в течение 2 рабочих дней со дня его завершения путем направления заказного письма с уведомлением о вручении или иным доступным способом.</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6.3. По результатам проведенного конкурса на замещение должности Главы поселения комиссия представл</w:t>
      </w:r>
      <w:r w:rsidR="009B665C">
        <w:rPr>
          <w:rFonts w:ascii="Arial" w:eastAsia="Times New Roman" w:hAnsi="Arial" w:cs="Arial"/>
          <w:color w:val="000000"/>
          <w:sz w:val="24"/>
          <w:szCs w:val="24"/>
          <w:lang w:eastAsia="ru-RU"/>
        </w:rPr>
        <w:t>яет Совету депутатов двух канди</w:t>
      </w:r>
      <w:r w:rsidRPr="00BE20AB">
        <w:rPr>
          <w:rFonts w:ascii="Arial" w:eastAsia="Times New Roman" w:hAnsi="Arial" w:cs="Arial"/>
          <w:color w:val="000000"/>
          <w:sz w:val="24"/>
          <w:szCs w:val="24"/>
          <w:lang w:eastAsia="ru-RU"/>
        </w:rPr>
        <w:t>датов на должность Главы поселения.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6.4. (в ред. </w:t>
      </w:r>
      <w:hyperlink r:id="rId45"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Конкурс признается комиссией несостоявшимся в случаях:</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если на конкурс не явились граждане Российской Федерации, подавшие документы для участия в конкурсе;</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если для участия в первом или во втором этапе конкурса явился один или не явился ни один кандидат;</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отсутствия победителей конкурса, либо наличия только одного победителя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6.5. (в ред. </w:t>
      </w:r>
      <w:hyperlink r:id="rId46"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 В случае признания конкурса несостоявшимся, Совет депутатов в течение 15 рабочих дней принимает решение об объявлении нового конкурса.</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b/>
          <w:bCs/>
          <w:color w:val="000000"/>
          <w:sz w:val="28"/>
          <w:szCs w:val="28"/>
          <w:lang w:eastAsia="ru-RU"/>
        </w:rPr>
        <w:t>7. ЗАКЛЮЧИТЕЛЬНЫЕ ПОЛОЖЕНИЯ</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7.1. (в ред. </w:t>
      </w:r>
      <w:r w:rsidR="007035EC">
        <w:t>от 11.04.2024 №202</w:t>
      </w:r>
      <w:r w:rsidRPr="00BE20AB">
        <w:rPr>
          <w:rFonts w:ascii="Arial" w:eastAsia="Times New Roman" w:hAnsi="Arial" w:cs="Arial"/>
          <w:color w:val="000000"/>
          <w:sz w:val="24"/>
          <w:szCs w:val="24"/>
          <w:lang w:eastAsia="ru-RU"/>
        </w:rPr>
        <w:t>) </w:t>
      </w:r>
      <w:r w:rsidR="007035EC" w:rsidRPr="00810417">
        <w:rPr>
          <w:color w:val="000000" w:themeColor="text1"/>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007035EC" w:rsidRPr="00CE3593">
        <w:rPr>
          <w:sz w:val="28"/>
          <w:szCs w:val="28"/>
        </w:rPr>
        <w:t>Кайлинского</w:t>
      </w:r>
      <w:proofErr w:type="spellEnd"/>
      <w:r w:rsidR="007035EC" w:rsidRPr="00CE3593">
        <w:rPr>
          <w:sz w:val="28"/>
          <w:szCs w:val="28"/>
        </w:rPr>
        <w:t xml:space="preserve"> сельсовета </w:t>
      </w:r>
      <w:proofErr w:type="spellStart"/>
      <w:r w:rsidR="007035EC" w:rsidRPr="00CE3593">
        <w:rPr>
          <w:sz w:val="28"/>
          <w:szCs w:val="28"/>
        </w:rPr>
        <w:t>Мошковского</w:t>
      </w:r>
      <w:proofErr w:type="spellEnd"/>
      <w:r w:rsidR="007035EC" w:rsidRPr="00CE3593">
        <w:rPr>
          <w:sz w:val="28"/>
          <w:szCs w:val="28"/>
        </w:rPr>
        <w:t xml:space="preserve"> района Новосибирской области</w:t>
      </w:r>
      <w:r w:rsidR="007035EC" w:rsidRPr="00810417">
        <w:rPr>
          <w:color w:val="000000" w:themeColor="text1"/>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007035EC" w:rsidRPr="00810417">
        <w:rPr>
          <w:color w:val="000000" w:themeColor="text1"/>
          <w:sz w:val="28"/>
          <w:szCs w:val="28"/>
        </w:rPr>
        <w:t>Росархива</w:t>
      </w:r>
      <w:proofErr w:type="spellEnd"/>
      <w:r w:rsidR="007035EC" w:rsidRPr="00810417">
        <w:rPr>
          <w:color w:val="000000" w:themeColor="text1"/>
          <w:sz w:val="28"/>
          <w:szCs w:val="28"/>
        </w:rPr>
        <w:t xml:space="preserve"> от 31.07.2023 № 77</w:t>
      </w:r>
      <w:r w:rsidR="007035EC">
        <w:rPr>
          <w:color w:val="000000" w:themeColor="text1"/>
          <w:sz w:val="28"/>
          <w:szCs w:val="28"/>
        </w:rPr>
        <w:t>.</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7.2. Расходы, связанные с участием в конкурсе, осуществляются кандидатами за счет собственных средств.</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Приложение 1</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 Положению о порядке проведения конкурса</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по отбору кандидатур на должность Главы</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___________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ред. </w:t>
      </w:r>
      <w:hyperlink r:id="rId47"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В конкурсную комиссию</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по отбору кандидатур на должность Главы</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__________ (наименование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ЗАЯВЛЕНИЕ</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Я _________________________________________________________________</w:t>
      </w:r>
      <w:proofErr w:type="gramStart"/>
      <w:r w:rsidRPr="00BE20AB">
        <w:rPr>
          <w:rFonts w:ascii="Arial" w:eastAsia="Times New Roman" w:hAnsi="Arial" w:cs="Arial"/>
          <w:color w:val="000000"/>
          <w:sz w:val="24"/>
          <w:szCs w:val="24"/>
          <w:lang w:eastAsia="ru-RU"/>
        </w:rPr>
        <w:t>_ ,</w:t>
      </w:r>
      <w:proofErr w:type="gramEnd"/>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(фамилия, имя, отчество)</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желаю принять участие в конкурсе по отбору кандидатур на должность Главы</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____________ (наименование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__________ (наименование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Обязуюсь в случае моего избрания на должность Главы __________ (наименование муниципального образования)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E20AB" w:rsidRPr="00BE20AB" w:rsidRDefault="00BE20AB" w:rsidP="00BE20AB">
      <w:pPr>
        <w:spacing w:after="0" w:line="240" w:lineRule="auto"/>
        <w:ind w:firstLine="709"/>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Даю согласие конкурсной комиссии по отбору кандидатур на должность Главы __________ (наименование муниципального образования)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(в редакции от </w:t>
      </w:r>
      <w:hyperlink r:id="rId48" w:tgtFrame="_blank" w:history="1">
        <w:r w:rsidRPr="00BE20AB">
          <w:rPr>
            <w:rFonts w:ascii="Arial" w:eastAsia="Times New Roman" w:hAnsi="Arial" w:cs="Arial"/>
            <w:color w:val="0000FF"/>
            <w:sz w:val="24"/>
            <w:szCs w:val="24"/>
            <w:lang w:eastAsia="ru-RU"/>
          </w:rPr>
          <w:t>23.09.2021 № 60)</w:t>
        </w:r>
      </w:hyperlink>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Даю согласие на предоставление конкурсной комиссией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улучшению качества жизни населения в муниципальном образовании) в случае признания меня победителем конкурса по отбору кандидатур на должность 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_______________ _______________</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(дата) (подпись)</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Примечание. Если у лица имелась или имеется судимость, указываются номер (номера) и наименование (наименования) статьи (статей) Уголовного </w:t>
      </w:r>
      <w:hyperlink r:id="rId49" w:tgtFrame="_blank" w:history="1">
        <w:r w:rsidRPr="00BE20AB">
          <w:rPr>
            <w:rFonts w:ascii="Arial" w:eastAsia="Times New Roman" w:hAnsi="Arial" w:cs="Arial"/>
            <w:color w:val="0000FF"/>
            <w:sz w:val="24"/>
            <w:szCs w:val="24"/>
            <w:lang w:eastAsia="ru-RU"/>
          </w:rPr>
          <w:t>кодекса</w:t>
        </w:r>
      </w:hyperlink>
      <w:r w:rsidRPr="00BE20AB">
        <w:rPr>
          <w:rFonts w:ascii="Arial" w:eastAsia="Times New Roman" w:hAnsi="Arial" w:cs="Arial"/>
          <w:color w:val="000000"/>
          <w:sz w:val="24"/>
          <w:szCs w:val="24"/>
          <w:lang w:eastAsia="ru-RU"/>
        </w:rPr>
        <w:t> Российской Федерации, на основании которой (которых) было осуждено лицо, а также статьи (статей) Уголовного </w:t>
      </w:r>
      <w:hyperlink r:id="rId50" w:tgtFrame="_blank" w:history="1">
        <w:r w:rsidRPr="00BE20AB">
          <w:rPr>
            <w:rFonts w:ascii="Arial" w:eastAsia="Times New Roman" w:hAnsi="Arial" w:cs="Arial"/>
            <w:color w:val="0000FF"/>
            <w:sz w:val="24"/>
            <w:szCs w:val="24"/>
            <w:lang w:eastAsia="ru-RU"/>
          </w:rPr>
          <w:t>кодекса</w:t>
        </w:r>
      </w:hyperlink>
      <w:r w:rsidRPr="00BE20AB">
        <w:rPr>
          <w:rFonts w:ascii="Arial" w:eastAsia="Times New Roman" w:hAnsi="Arial" w:cs="Arial"/>
          <w:color w:val="000000"/>
          <w:sz w:val="24"/>
          <w:szCs w:val="24"/>
          <w:lang w:eastAsia="ru-RU"/>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w:t>
      </w:r>
      <w:hyperlink r:id="rId51" w:tgtFrame="_blank" w:history="1">
        <w:r w:rsidRPr="00BE20AB">
          <w:rPr>
            <w:rFonts w:ascii="Arial" w:eastAsia="Times New Roman" w:hAnsi="Arial" w:cs="Arial"/>
            <w:color w:val="0000FF"/>
            <w:sz w:val="24"/>
            <w:szCs w:val="24"/>
            <w:lang w:eastAsia="ru-RU"/>
          </w:rPr>
          <w:t>кодексом</w:t>
        </w:r>
      </w:hyperlink>
      <w:r w:rsidRPr="00BE20AB">
        <w:rPr>
          <w:rFonts w:ascii="Arial" w:eastAsia="Times New Roman" w:hAnsi="Arial" w:cs="Arial"/>
          <w:color w:val="000000"/>
          <w:sz w:val="24"/>
          <w:szCs w:val="24"/>
          <w:lang w:eastAsia="ru-RU"/>
        </w:rPr>
        <w:t> Российской Федерации, с указанием этого закона.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Если у лица имеется гражданство</w:t>
      </w:r>
      <w:r w:rsidR="00872D07">
        <w:rPr>
          <w:rFonts w:ascii="Arial" w:eastAsia="Times New Roman" w:hAnsi="Arial" w:cs="Arial"/>
          <w:color w:val="000000"/>
          <w:sz w:val="24"/>
          <w:szCs w:val="24"/>
          <w:lang w:eastAsia="ru-RU"/>
        </w:rPr>
        <w:t xml:space="preserve"> (подданство)</w:t>
      </w:r>
      <w:r w:rsidRPr="00BE20AB">
        <w:rPr>
          <w:rFonts w:ascii="Arial" w:eastAsia="Times New Roman" w:hAnsi="Arial" w:cs="Arial"/>
          <w:color w:val="000000"/>
          <w:sz w:val="24"/>
          <w:szCs w:val="24"/>
          <w:lang w:eastAsia="ru-RU"/>
        </w:rPr>
        <w:t xml:space="preserve">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Приложение 2</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 Положению о порядке проведения конкурса</w:t>
      </w:r>
    </w:p>
    <w:p w:rsidR="00BE20AB" w:rsidRPr="00BE20AB" w:rsidRDefault="00BE20AB" w:rsidP="00BE20AB">
      <w:pPr>
        <w:spacing w:after="0" w:line="240" w:lineRule="auto"/>
        <w:ind w:firstLine="709"/>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по отбору кандидатур на должность Главы</w:t>
      </w:r>
    </w:p>
    <w:p w:rsid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_____ сельсовета </w:t>
      </w: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w:t>
      </w:r>
    </w:p>
    <w:p w:rsidR="001A5A53" w:rsidRDefault="001A5A53" w:rsidP="00BE20AB">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26.12.2024 №244)</w:t>
      </w:r>
    </w:p>
    <w:p w:rsidR="001A5A53" w:rsidRPr="00BE20AB" w:rsidRDefault="001A5A53" w:rsidP="00BE20AB">
      <w:pPr>
        <w:spacing w:after="0" w:line="240" w:lineRule="auto"/>
        <w:jc w:val="right"/>
        <w:rPr>
          <w:rFonts w:ascii="Arial" w:eastAsia="Times New Roman" w:hAnsi="Arial" w:cs="Arial"/>
          <w:color w:val="000000"/>
          <w:sz w:val="24"/>
          <w:szCs w:val="24"/>
          <w:lang w:eastAsia="ru-RU"/>
        </w:rPr>
      </w:pPr>
    </w:p>
    <w:p w:rsidR="00104DD0" w:rsidRPr="00104DD0" w:rsidRDefault="00BE20AB" w:rsidP="00104DD0">
      <w:pPr>
        <w:jc w:val="center"/>
        <w:rPr>
          <w:rFonts w:ascii="Times New Roman" w:eastAsia="Times New Roman" w:hAnsi="Times New Roman" w:cs="Times New Roman"/>
          <w:b/>
          <w:spacing w:val="40"/>
          <w:sz w:val="28"/>
          <w:szCs w:val="28"/>
          <w:lang w:eastAsia="ru-RU"/>
        </w:rPr>
      </w:pPr>
      <w:r w:rsidRPr="00BE20AB">
        <w:rPr>
          <w:rFonts w:ascii="Arial" w:eastAsia="Times New Roman" w:hAnsi="Arial" w:cs="Arial"/>
          <w:color w:val="000000"/>
          <w:sz w:val="24"/>
          <w:szCs w:val="24"/>
          <w:lang w:eastAsia="ru-RU"/>
        </w:rPr>
        <w:lastRenderedPageBreak/>
        <w:t> </w:t>
      </w:r>
      <w:r w:rsidR="00104DD0" w:rsidRPr="00104DD0">
        <w:rPr>
          <w:rFonts w:ascii="Times New Roman" w:eastAsia="Times New Roman" w:hAnsi="Times New Roman" w:cs="Times New Roman"/>
          <w:b/>
          <w:spacing w:val="40"/>
          <w:sz w:val="28"/>
          <w:szCs w:val="28"/>
          <w:lang w:eastAsia="ru-RU"/>
        </w:rPr>
        <w:t>АНКЕТА</w:t>
      </w:r>
    </w:p>
    <w:p w:rsidR="00104DD0" w:rsidRPr="00104DD0" w:rsidRDefault="00104DD0" w:rsidP="00104DD0">
      <w:pPr>
        <w:spacing w:after="0" w:line="240" w:lineRule="auto"/>
        <w:jc w:val="center"/>
        <w:rPr>
          <w:rFonts w:ascii="Times New Roman" w:eastAsia="Times New Roman" w:hAnsi="Times New Roman" w:cs="Times New Roman"/>
          <w:b/>
          <w:sz w:val="28"/>
          <w:szCs w:val="28"/>
          <w:lang w:eastAsia="ru-RU"/>
        </w:rPr>
      </w:pPr>
      <w:r w:rsidRPr="00104DD0">
        <w:rPr>
          <w:rFonts w:ascii="Times New Roman" w:eastAsia="Times New Roman" w:hAnsi="Times New Roman" w:cs="Times New Roman"/>
          <w:b/>
          <w:sz w:val="28"/>
          <w:szCs w:val="28"/>
          <w:lang w:eastAsia="ru-RU"/>
        </w:rPr>
        <w:t>для поступления на государственную службу</w:t>
      </w:r>
    </w:p>
    <w:p w:rsidR="00104DD0" w:rsidRPr="00104DD0" w:rsidRDefault="00104DD0" w:rsidP="00104DD0">
      <w:pPr>
        <w:spacing w:after="0" w:line="240" w:lineRule="auto"/>
        <w:jc w:val="center"/>
        <w:rPr>
          <w:rFonts w:ascii="Times New Roman" w:eastAsia="Times New Roman" w:hAnsi="Times New Roman" w:cs="Times New Roman"/>
          <w:b/>
          <w:sz w:val="28"/>
          <w:szCs w:val="28"/>
          <w:lang w:eastAsia="ru-RU"/>
        </w:rPr>
      </w:pPr>
      <w:r w:rsidRPr="00104DD0">
        <w:rPr>
          <w:rFonts w:ascii="Times New Roman" w:eastAsia="Times New Roman" w:hAnsi="Times New Roman" w:cs="Times New Roman"/>
          <w:b/>
          <w:sz w:val="28"/>
          <w:szCs w:val="28"/>
          <w:lang w:eastAsia="ru-RU"/>
        </w:rPr>
        <w:t>Российской Федерации и муниципальную службу</w:t>
      </w:r>
    </w:p>
    <w:p w:rsidR="00104DD0" w:rsidRPr="00104DD0" w:rsidRDefault="00104DD0" w:rsidP="00104DD0">
      <w:pPr>
        <w:spacing w:after="0" w:line="240" w:lineRule="auto"/>
        <w:jc w:val="center"/>
        <w:rPr>
          <w:rFonts w:ascii="Times New Roman" w:eastAsia="Times New Roman" w:hAnsi="Times New Roman" w:cs="Times New Roman"/>
          <w:b/>
          <w:sz w:val="28"/>
          <w:szCs w:val="28"/>
          <w:lang w:eastAsia="ru-RU"/>
        </w:rPr>
      </w:pPr>
      <w:r w:rsidRPr="00104DD0">
        <w:rPr>
          <w:rFonts w:ascii="Times New Roman" w:eastAsia="Times New Roman" w:hAnsi="Times New Roman" w:cs="Times New Roman"/>
          <w:b/>
          <w:sz w:val="28"/>
          <w:szCs w:val="28"/>
          <w:lang w:eastAsia="ru-RU"/>
        </w:rPr>
        <w:t>в Российской Федерации</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(не заполняется лицами, поступающими на военную службу</w:t>
      </w:r>
      <w:r w:rsidRPr="00104DD0">
        <w:rPr>
          <w:rFonts w:ascii="Times New Roman" w:eastAsia="Times New Roman" w:hAnsi="Times New Roman" w:cs="Times New Roman"/>
          <w:sz w:val="24"/>
          <w:szCs w:val="24"/>
          <w:lang w:eastAsia="ru-RU"/>
        </w:rPr>
        <w:br/>
        <w:t>по контракту в органы федеральной службы безопасности)</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104DD0" w:rsidRPr="00104DD0" w:rsidTr="00104DD0">
        <w:trPr>
          <w:trHeight w:val="489"/>
        </w:trPr>
        <w:tc>
          <w:tcPr>
            <w:tcW w:w="7447" w:type="dxa"/>
            <w:gridSpan w:val="4"/>
            <w:vAlign w:val="bottom"/>
          </w:tcPr>
          <w:p w:rsidR="00104DD0" w:rsidRPr="00104DD0" w:rsidRDefault="00104DD0" w:rsidP="00104DD0">
            <w:pPr>
              <w:jc w:val="center"/>
              <w:rPr>
                <w:sz w:val="24"/>
                <w:szCs w:val="24"/>
              </w:rPr>
            </w:pPr>
          </w:p>
        </w:tc>
        <w:tc>
          <w:tcPr>
            <w:tcW w:w="477" w:type="dxa"/>
            <w:vMerge w:val="restart"/>
            <w:tcBorders>
              <w:right w:val="single" w:sz="4" w:space="0" w:color="auto"/>
            </w:tcBorders>
            <w:vAlign w:val="bottom"/>
          </w:tcPr>
          <w:p w:rsidR="00104DD0" w:rsidRPr="00104DD0" w:rsidRDefault="00104DD0" w:rsidP="00104DD0">
            <w:pPr>
              <w:jc w:val="center"/>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r w:rsidRPr="00104DD0">
              <w:rPr>
                <w:sz w:val="24"/>
                <w:szCs w:val="24"/>
              </w:rPr>
              <w:t>Место для</w:t>
            </w:r>
            <w:r w:rsidRPr="00104DD0">
              <w:rPr>
                <w:sz w:val="24"/>
                <w:szCs w:val="24"/>
              </w:rPr>
              <w:br/>
              <w:t>фотографии</w:t>
            </w:r>
            <w:r w:rsidRPr="00104DD0">
              <w:rPr>
                <w:sz w:val="24"/>
                <w:szCs w:val="24"/>
              </w:rPr>
              <w:br/>
              <w:t>(4 см х 6 см)</w:t>
            </w:r>
          </w:p>
        </w:tc>
      </w:tr>
      <w:tr w:rsidR="00104DD0" w:rsidRPr="00104DD0" w:rsidTr="00104DD0">
        <w:trPr>
          <w:trHeight w:val="486"/>
        </w:trPr>
        <w:tc>
          <w:tcPr>
            <w:tcW w:w="7447" w:type="dxa"/>
            <w:gridSpan w:val="4"/>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r w:rsidR="00104DD0" w:rsidRPr="00104DD0" w:rsidTr="00104DD0">
        <w:trPr>
          <w:trHeight w:val="486"/>
        </w:trPr>
        <w:tc>
          <w:tcPr>
            <w:tcW w:w="1330" w:type="dxa"/>
            <w:gridSpan w:val="2"/>
            <w:vAlign w:val="bottom"/>
          </w:tcPr>
          <w:p w:rsidR="00104DD0" w:rsidRPr="00104DD0" w:rsidRDefault="00104DD0" w:rsidP="00104DD0">
            <w:pPr>
              <w:rPr>
                <w:sz w:val="24"/>
                <w:szCs w:val="24"/>
              </w:rPr>
            </w:pPr>
            <w:r w:rsidRPr="00104DD0">
              <w:rPr>
                <w:sz w:val="24"/>
                <w:szCs w:val="24"/>
              </w:rPr>
              <w:t>1. Фамилия</w:t>
            </w:r>
          </w:p>
        </w:tc>
        <w:tc>
          <w:tcPr>
            <w:tcW w:w="6117" w:type="dxa"/>
            <w:gridSpan w:val="2"/>
            <w:tcBorders>
              <w:bottom w:val="single" w:sz="4" w:space="0" w:color="auto"/>
            </w:tcBorders>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r w:rsidR="00104DD0" w:rsidRPr="00104DD0" w:rsidTr="00104DD0">
        <w:trPr>
          <w:trHeight w:val="486"/>
        </w:trPr>
        <w:tc>
          <w:tcPr>
            <w:tcW w:w="616" w:type="dxa"/>
            <w:vAlign w:val="bottom"/>
          </w:tcPr>
          <w:p w:rsidR="00104DD0" w:rsidRPr="00104DD0" w:rsidRDefault="00104DD0" w:rsidP="00104DD0">
            <w:pPr>
              <w:rPr>
                <w:sz w:val="24"/>
                <w:szCs w:val="24"/>
              </w:rPr>
            </w:pPr>
            <w:r w:rsidRPr="00104DD0">
              <w:rPr>
                <w:sz w:val="24"/>
                <w:szCs w:val="24"/>
              </w:rPr>
              <w:t>Имя</w:t>
            </w:r>
          </w:p>
        </w:tc>
        <w:tc>
          <w:tcPr>
            <w:tcW w:w="6831" w:type="dxa"/>
            <w:gridSpan w:val="3"/>
            <w:tcBorders>
              <w:bottom w:val="single" w:sz="4" w:space="0" w:color="auto"/>
            </w:tcBorders>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r w:rsidR="00104DD0" w:rsidRPr="00104DD0" w:rsidTr="00104DD0">
        <w:trPr>
          <w:trHeight w:val="486"/>
        </w:trPr>
        <w:tc>
          <w:tcPr>
            <w:tcW w:w="2646" w:type="dxa"/>
            <w:gridSpan w:val="3"/>
            <w:vAlign w:val="bottom"/>
          </w:tcPr>
          <w:p w:rsidR="00104DD0" w:rsidRPr="00104DD0" w:rsidRDefault="00104DD0" w:rsidP="00104DD0">
            <w:pPr>
              <w:rPr>
                <w:sz w:val="24"/>
                <w:szCs w:val="24"/>
              </w:rPr>
            </w:pPr>
            <w:r w:rsidRPr="00104DD0">
              <w:rPr>
                <w:sz w:val="24"/>
                <w:szCs w:val="24"/>
              </w:rPr>
              <w:t>Отчество (при наличии)</w:t>
            </w:r>
          </w:p>
        </w:tc>
        <w:tc>
          <w:tcPr>
            <w:tcW w:w="4801" w:type="dxa"/>
            <w:tcBorders>
              <w:bottom w:val="single" w:sz="4" w:space="0" w:color="auto"/>
            </w:tcBorders>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r w:rsidR="00104DD0" w:rsidRPr="00104DD0" w:rsidTr="00104DD0">
        <w:trPr>
          <w:trHeight w:val="486"/>
        </w:trPr>
        <w:tc>
          <w:tcPr>
            <w:tcW w:w="7447" w:type="dxa"/>
            <w:gridSpan w:val="4"/>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r w:rsidR="00104DD0" w:rsidRPr="00104DD0" w:rsidTr="00104DD0">
        <w:trPr>
          <w:trHeight w:val="486"/>
        </w:trPr>
        <w:tc>
          <w:tcPr>
            <w:tcW w:w="7447" w:type="dxa"/>
            <w:gridSpan w:val="4"/>
            <w:vAlign w:val="bottom"/>
          </w:tcPr>
          <w:p w:rsidR="00104DD0" w:rsidRPr="00104DD0" w:rsidRDefault="00104DD0" w:rsidP="00104DD0">
            <w:pPr>
              <w:jc w:val="center"/>
              <w:rPr>
                <w:sz w:val="24"/>
                <w:szCs w:val="24"/>
              </w:rPr>
            </w:pPr>
          </w:p>
        </w:tc>
        <w:tc>
          <w:tcPr>
            <w:tcW w:w="477" w:type="dxa"/>
            <w:vMerge/>
            <w:tcBorders>
              <w:right w:val="single" w:sz="4" w:space="0" w:color="auto"/>
            </w:tcBorders>
            <w:vAlign w:val="bottom"/>
          </w:tcPr>
          <w:p w:rsidR="00104DD0" w:rsidRPr="00104DD0" w:rsidRDefault="00104DD0" w:rsidP="00104DD0">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104DD0" w:rsidRPr="00104DD0" w:rsidRDefault="00104DD0" w:rsidP="00104DD0">
            <w:pPr>
              <w:jc w:val="center"/>
              <w:rPr>
                <w:sz w:val="24"/>
                <w:szCs w:val="24"/>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r w:rsidR="00104DD0" w:rsidRPr="00104DD0" w:rsidTr="00104DD0">
        <w:trPr>
          <w:cantSplit/>
          <w:trHeight w:val="240"/>
        </w:trPr>
        <w:tc>
          <w:tcPr>
            <w:tcW w:w="509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before="20" w:after="20" w:line="240" w:lineRule="auto"/>
              <w:ind w:left="113" w:right="113"/>
              <w:rPr>
                <w:rFonts w:ascii="Times New Roman" w:eastAsia="Times New Roman" w:hAnsi="Times New Roman" w:cs="Times New Roman"/>
                <w:sz w:val="24"/>
                <w:szCs w:val="24"/>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18. Заполняется при поступлении на службу:</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внешней разведки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внутренних дел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государственной охраны;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и организации прокуратуры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Следственный комитет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104DD0" w:rsidRPr="00104DD0" w:rsidRDefault="00104DD0" w:rsidP="00104DD0">
      <w:pPr>
        <w:spacing w:after="0" w:line="240" w:lineRule="auto"/>
        <w:ind w:firstLine="340"/>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lastRenderedPageBreak/>
        <w:t>Участие в деятельности политических партий и иных общественных объединений,</w:t>
      </w:r>
      <w:r w:rsidRPr="00104DD0">
        <w:rPr>
          <w:rFonts w:ascii="Times New Roman" w:eastAsia="Times New Roman" w:hAnsi="Times New Roman" w:cs="Times New Roman"/>
          <w:sz w:val="24"/>
          <w:szCs w:val="24"/>
          <w:lang w:eastAsia="ru-RU"/>
        </w:rPr>
        <w:br/>
        <w:t>преследующих политические цели (в каких, периоды (месяцы и годы) и форма участия)</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104DD0" w:rsidRPr="00104DD0" w:rsidTr="00104DD0">
        <w:trPr>
          <w:trHeight w:val="240"/>
        </w:trPr>
        <w:tc>
          <w:tcPr>
            <w:tcW w:w="10191"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19. Имеете ли статус иностранного агента (дата решения о включении в реестр иностранных</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104DD0" w:rsidRPr="00104DD0" w:rsidTr="00104DD0">
        <w:trPr>
          <w:trHeight w:val="156"/>
        </w:trPr>
        <w:tc>
          <w:tcPr>
            <w:tcW w:w="1022" w:type="dxa"/>
            <w:vAlign w:val="bottom"/>
          </w:tcPr>
          <w:p w:rsidR="00104DD0" w:rsidRPr="00104DD0" w:rsidRDefault="00104DD0" w:rsidP="00104DD0">
            <w:pPr>
              <w:jc w:val="both"/>
              <w:rPr>
                <w:sz w:val="24"/>
                <w:szCs w:val="24"/>
              </w:rPr>
            </w:pPr>
            <w:r w:rsidRPr="00104DD0">
              <w:rPr>
                <w:sz w:val="24"/>
                <w:szCs w:val="24"/>
              </w:rPr>
              <w:t>агентов)</w:t>
            </w:r>
          </w:p>
        </w:tc>
        <w:tc>
          <w:tcPr>
            <w:tcW w:w="9169" w:type="dxa"/>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20. Имеется ли вступившее в законную силу решение суда о признании Вас недееспособным</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104DD0" w:rsidRPr="00104DD0" w:rsidTr="00104DD0">
        <w:trPr>
          <w:trHeight w:val="156"/>
        </w:trPr>
        <w:tc>
          <w:tcPr>
            <w:tcW w:w="6481" w:type="dxa"/>
            <w:vAlign w:val="bottom"/>
          </w:tcPr>
          <w:p w:rsidR="00104DD0" w:rsidRPr="00104DD0" w:rsidRDefault="00104DD0" w:rsidP="00104DD0">
            <w:pPr>
              <w:jc w:val="both"/>
              <w:rPr>
                <w:sz w:val="24"/>
                <w:szCs w:val="24"/>
              </w:rPr>
            </w:pPr>
            <w:r w:rsidRPr="00104DD0">
              <w:rPr>
                <w:sz w:val="24"/>
                <w:szCs w:val="24"/>
              </w:rPr>
              <w:t>или ограниченно дееспособным (дата и номер решения суда)</w:t>
            </w:r>
          </w:p>
        </w:tc>
        <w:tc>
          <w:tcPr>
            <w:tcW w:w="3710"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104DD0">
        <w:rPr>
          <w:rFonts w:ascii="Times New Roman" w:eastAsia="Times New Roman" w:hAnsi="Times New Roman" w:cs="Times New Roman"/>
          <w:sz w:val="24"/>
          <w:szCs w:val="24"/>
          <w:lang w:eastAsia="ru-RU"/>
        </w:rPr>
        <w:t>долж</w:t>
      </w:r>
      <w:proofErr w:type="spellEnd"/>
      <w:r w:rsidRPr="00104DD0">
        <w:rPr>
          <w:rFonts w:ascii="Times New Roman" w:eastAsia="Times New Roman" w:hAnsi="Times New Roman" w:cs="Times New Roman"/>
          <w:sz w:val="24"/>
          <w:szCs w:val="24"/>
          <w:lang w:eastAsia="ru-RU"/>
        </w:rPr>
        <w:t>-</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104DD0" w:rsidRPr="00104DD0" w:rsidTr="00104DD0">
        <w:trPr>
          <w:trHeight w:val="156"/>
        </w:trPr>
        <w:tc>
          <w:tcPr>
            <w:tcW w:w="840" w:type="dxa"/>
            <w:vAlign w:val="bottom"/>
          </w:tcPr>
          <w:p w:rsidR="00104DD0" w:rsidRPr="00104DD0" w:rsidRDefault="00104DD0" w:rsidP="00104DD0">
            <w:pPr>
              <w:jc w:val="both"/>
              <w:rPr>
                <w:sz w:val="24"/>
                <w:szCs w:val="24"/>
              </w:rPr>
            </w:pPr>
            <w:proofErr w:type="spellStart"/>
            <w:r w:rsidRPr="00104DD0">
              <w:rPr>
                <w:sz w:val="24"/>
                <w:szCs w:val="24"/>
              </w:rPr>
              <w:t>ности</w:t>
            </w:r>
            <w:proofErr w:type="spellEnd"/>
            <w:r w:rsidRPr="00104DD0">
              <w:rPr>
                <w:sz w:val="24"/>
                <w:szCs w:val="24"/>
              </w:rPr>
              <w:t>)</w:t>
            </w:r>
          </w:p>
        </w:tc>
        <w:tc>
          <w:tcPr>
            <w:tcW w:w="9351"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104DD0" w:rsidRPr="00104DD0" w:rsidTr="00104DD0">
        <w:trPr>
          <w:trHeight w:val="156"/>
        </w:trPr>
        <w:tc>
          <w:tcPr>
            <w:tcW w:w="2968" w:type="dxa"/>
            <w:vAlign w:val="bottom"/>
          </w:tcPr>
          <w:p w:rsidR="00104DD0" w:rsidRPr="00104DD0" w:rsidRDefault="00104DD0" w:rsidP="00104DD0">
            <w:pPr>
              <w:jc w:val="both"/>
              <w:rPr>
                <w:sz w:val="24"/>
                <w:szCs w:val="24"/>
              </w:rPr>
            </w:pPr>
            <w:r w:rsidRPr="00104DD0">
              <w:rPr>
                <w:sz w:val="24"/>
                <w:szCs w:val="24"/>
              </w:rPr>
              <w:t>организации и Ваш статус)</w:t>
            </w:r>
          </w:p>
        </w:tc>
        <w:tc>
          <w:tcPr>
            <w:tcW w:w="7223"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104DD0" w:rsidRPr="00104DD0" w:rsidTr="00104DD0">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Месяц и год</w:t>
            </w:r>
          </w:p>
        </w:tc>
        <w:tc>
          <w:tcPr>
            <w:tcW w:w="3231" w:type="dxa"/>
            <w:vMerge w:val="restart"/>
            <w:tcBorders>
              <w:top w:val="single" w:sz="4" w:space="0" w:color="auto"/>
              <w:left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Адрес организации, органа</w:t>
            </w: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приема</w:t>
            </w:r>
          </w:p>
        </w:tc>
        <w:tc>
          <w:tcPr>
            <w:tcW w:w="186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увольнения</w:t>
            </w:r>
          </w:p>
        </w:tc>
        <w:tc>
          <w:tcPr>
            <w:tcW w:w="3231" w:type="dxa"/>
            <w:vMerge/>
            <w:tcBorders>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p>
        </w:tc>
        <w:tc>
          <w:tcPr>
            <w:tcW w:w="3231" w:type="dxa"/>
            <w:vMerge/>
            <w:tcBorders>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104DD0" w:rsidRPr="00104DD0" w:rsidTr="00104DD0">
        <w:trPr>
          <w:trHeight w:val="156"/>
        </w:trPr>
        <w:tc>
          <w:tcPr>
            <w:tcW w:w="6075" w:type="dxa"/>
            <w:vAlign w:val="bottom"/>
          </w:tcPr>
          <w:p w:rsidR="00104DD0" w:rsidRPr="00104DD0" w:rsidRDefault="00104DD0" w:rsidP="00104DD0">
            <w:pPr>
              <w:rPr>
                <w:sz w:val="24"/>
                <w:szCs w:val="24"/>
              </w:rPr>
            </w:pPr>
            <w:r w:rsidRPr="00104DD0">
              <w:rPr>
                <w:sz w:val="24"/>
                <w:szCs w:val="24"/>
              </w:rPr>
              <w:lastRenderedPageBreak/>
              <w:t>выдавшего соответствующий документ, дату его выдачи)</w:t>
            </w:r>
          </w:p>
        </w:tc>
        <w:tc>
          <w:tcPr>
            <w:tcW w:w="4116"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104DD0">
        <w:rPr>
          <w:rFonts w:ascii="Times New Roman" w:eastAsia="Times New Roman" w:hAnsi="Times New Roman" w:cs="Times New Roman"/>
          <w:sz w:val="24"/>
          <w:szCs w:val="24"/>
          <w:lang w:eastAsia="ru-RU"/>
        </w:rPr>
        <w:t>неполнородные</w:t>
      </w:r>
      <w:proofErr w:type="spellEnd"/>
      <w:r w:rsidRPr="00104DD0">
        <w:rPr>
          <w:rFonts w:ascii="Times New Roman" w:eastAsia="Times New Roman" w:hAnsi="Times New Roman" w:cs="Times New Roman"/>
          <w:sz w:val="24"/>
          <w:szCs w:val="24"/>
          <w:lang w:eastAsia="ru-RU"/>
        </w:rPr>
        <w:t xml:space="preserve"> братья и сестры.</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Степень</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родства</w:t>
            </w:r>
          </w:p>
        </w:tc>
        <w:tc>
          <w:tcPr>
            <w:tcW w:w="1762"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Фамилия,</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имя, отчество</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(при наличии)</w:t>
            </w:r>
          </w:p>
        </w:tc>
        <w:tc>
          <w:tcPr>
            <w:tcW w:w="1763"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Дата и место рождения</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63"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Гражданство</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(подданство)</w:t>
            </w:r>
          </w:p>
        </w:tc>
        <w:tc>
          <w:tcPr>
            <w:tcW w:w="1763"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763"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Место жительства</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104DD0" w:rsidRPr="00104DD0" w:rsidTr="00104DD0">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Степень</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Фамилия, имя, отчество</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Период</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(месяц и год)</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пребывания</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за границей</w:t>
            </w:r>
          </w:p>
          <w:p w:rsidR="00104DD0" w:rsidRPr="00104DD0" w:rsidRDefault="00104DD0" w:rsidP="00104DD0">
            <w:pPr>
              <w:spacing w:after="0" w:line="240" w:lineRule="auto"/>
              <w:ind w:left="57" w:right="57"/>
              <w:jc w:val="center"/>
              <w:rPr>
                <w:rFonts w:ascii="Times New Roman" w:eastAsia="Times New Roman" w:hAnsi="Times New Roman" w:cs="Times New Roman"/>
                <w:sz w:val="14"/>
                <w:szCs w:val="14"/>
                <w:lang w:eastAsia="ru-RU"/>
              </w:rPr>
            </w:pPr>
            <w:r w:rsidRPr="00104DD0">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Государство</w:t>
            </w:r>
          </w:p>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пребывания</w:t>
            </w:r>
          </w:p>
        </w:tc>
        <w:tc>
          <w:tcPr>
            <w:tcW w:w="2039"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0"/>
                <w:szCs w:val="20"/>
                <w:lang w:eastAsia="ru-RU"/>
              </w:rPr>
            </w:pPr>
            <w:r w:rsidRPr="00104DD0">
              <w:rPr>
                <w:rFonts w:ascii="Times New Roman" w:eastAsia="Times New Roman" w:hAnsi="Times New Roman" w:cs="Times New Roman"/>
                <w:sz w:val="20"/>
                <w:szCs w:val="20"/>
                <w:lang w:eastAsia="ru-RU"/>
              </w:rPr>
              <w:t>Цель пребывания</w:t>
            </w:r>
          </w:p>
        </w:tc>
      </w:tr>
      <w:tr w:rsidR="00104DD0" w:rsidRPr="00104DD0" w:rsidTr="00104DD0">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9"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9"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r w:rsidR="00104DD0" w:rsidRPr="00104DD0" w:rsidTr="00104DD0">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c>
          <w:tcPr>
            <w:tcW w:w="2039"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0"/>
                <w:szCs w:val="20"/>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27. Привлекались ли к уголовной ответственности (указываются в том числе сведения о снятой или погашенной судимости)</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104DD0" w:rsidRPr="00104DD0" w:rsidTr="00104DD0">
        <w:trPr>
          <w:trHeight w:val="240"/>
        </w:trPr>
        <w:tc>
          <w:tcPr>
            <w:tcW w:w="3397"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Пункт, часть, статья</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lastRenderedPageBreak/>
              <w:t>Уголовного кодекса</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Российской Федерации</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(иного закона)</w:t>
            </w:r>
          </w:p>
        </w:tc>
        <w:tc>
          <w:tcPr>
            <w:tcW w:w="3397"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lastRenderedPageBreak/>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Вид, срок</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lastRenderedPageBreak/>
              <w:t>и (или) размер наказания</w:t>
            </w:r>
          </w:p>
        </w:tc>
      </w:tr>
      <w:tr w:rsidR="00104DD0" w:rsidRPr="00104DD0" w:rsidTr="00104DD0">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397"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28. Заполняется при поступлении на службу:</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внутренних дел Российской Федерации;</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государственной охраны;</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и организации прокуратуры Российской Федерации;</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Следственный комитет Российской Федерации;</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851"/>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104DD0" w:rsidRPr="00104DD0" w:rsidRDefault="00104DD0" w:rsidP="00104DD0">
      <w:pPr>
        <w:spacing w:after="0" w:line="240" w:lineRule="auto"/>
        <w:rPr>
          <w:rFonts w:ascii="Times New Roman" w:eastAsia="Times New Roman" w:hAnsi="Times New Roman" w:cs="Times New Roman"/>
          <w:sz w:val="24"/>
          <w:szCs w:val="24"/>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104DD0" w:rsidRPr="00104DD0" w:rsidTr="00104DD0">
        <w:trPr>
          <w:trHeight w:val="240"/>
        </w:trPr>
        <w:tc>
          <w:tcPr>
            <w:tcW w:w="3099"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Пункт, часть, статья</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Уголовного кодекса</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Российской Федерации</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(иного закона)</w:t>
            </w:r>
          </w:p>
        </w:tc>
        <w:tc>
          <w:tcPr>
            <w:tcW w:w="354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Дата освобождения</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Основание освобождения</w:t>
            </w:r>
          </w:p>
          <w:p w:rsidR="00104DD0" w:rsidRPr="00104DD0" w:rsidRDefault="00104DD0" w:rsidP="00104DD0">
            <w:pPr>
              <w:spacing w:after="0" w:line="240" w:lineRule="auto"/>
              <w:ind w:left="57" w:right="57"/>
              <w:jc w:val="center"/>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от уголовной ответственности</w:t>
            </w:r>
          </w:p>
        </w:tc>
      </w:tr>
      <w:tr w:rsidR="00104DD0" w:rsidRPr="00104DD0" w:rsidTr="00104DD0">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r w:rsidR="00104DD0" w:rsidRPr="00104DD0" w:rsidTr="00104DD0">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bottom"/>
          </w:tcPr>
          <w:p w:rsidR="00104DD0" w:rsidRPr="00104DD0" w:rsidRDefault="00104DD0" w:rsidP="00104DD0">
            <w:pPr>
              <w:spacing w:after="0" w:line="240" w:lineRule="auto"/>
              <w:ind w:left="57" w:right="57"/>
              <w:rPr>
                <w:rFonts w:ascii="Times New Roman" w:eastAsia="Times New Roman" w:hAnsi="Times New Roman" w:cs="Times New Roman"/>
                <w:sz w:val="24"/>
                <w:szCs w:val="24"/>
                <w:lang w:eastAsia="ru-RU"/>
              </w:rPr>
            </w:pPr>
          </w:p>
        </w:tc>
      </w:tr>
    </w:tbl>
    <w:p w:rsidR="00104DD0" w:rsidRPr="00104DD0" w:rsidRDefault="00104DD0" w:rsidP="00104DD0">
      <w:pPr>
        <w:spacing w:after="0" w:line="240" w:lineRule="auto"/>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29. Заполняется при поступлении на службу:</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внутренних дел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государственной охраны;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и организации прокуратуры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Следственный комитет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104DD0" w:rsidRPr="00104DD0" w:rsidTr="00104DD0">
        <w:trPr>
          <w:trHeight w:val="156"/>
        </w:trPr>
        <w:tc>
          <w:tcPr>
            <w:tcW w:w="7531" w:type="dxa"/>
            <w:vAlign w:val="bottom"/>
          </w:tcPr>
          <w:p w:rsidR="00104DD0" w:rsidRPr="00104DD0" w:rsidRDefault="00104DD0" w:rsidP="00104DD0">
            <w:pPr>
              <w:ind w:firstLine="340"/>
              <w:jc w:val="both"/>
              <w:rPr>
                <w:sz w:val="24"/>
                <w:szCs w:val="24"/>
              </w:rPr>
            </w:pPr>
            <w:r w:rsidRPr="00104DD0">
              <w:rPr>
                <w:sz w:val="24"/>
                <w:szCs w:val="24"/>
              </w:rPr>
              <w:t>Являетесь ли подозреваемым или обвиняемым по уголовному делу</w:t>
            </w:r>
          </w:p>
        </w:tc>
        <w:tc>
          <w:tcPr>
            <w:tcW w:w="2660"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30. Заполняется при поступлении на службу:</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внутренних дел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государственной охраны;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и организации прокуратуры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Следственный комитет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104DD0" w:rsidRPr="00104DD0" w:rsidRDefault="00104DD0" w:rsidP="00104DD0">
      <w:pPr>
        <w:spacing w:after="0" w:line="240" w:lineRule="auto"/>
        <w:ind w:firstLine="340"/>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lastRenderedPageBreak/>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rsidRPr="00104DD0">
        <w:rPr>
          <w:rFonts w:ascii="Times New Roman" w:eastAsia="Times New Roman" w:hAnsi="Times New Roman" w:cs="Times New Roman"/>
          <w:sz w:val="24"/>
          <w:szCs w:val="24"/>
          <w:lang w:eastAsia="ru-RU"/>
        </w:rPr>
        <w:t>правонару</w:t>
      </w:r>
      <w:proofErr w:type="spellEnd"/>
      <w:r w:rsidRPr="00104DD0">
        <w:rPr>
          <w:rFonts w:ascii="Times New Roman" w:eastAsia="Times New Roman" w:hAnsi="Times New Roman" w:cs="Times New Roman"/>
          <w:sz w:val="24"/>
          <w:szCs w:val="24"/>
          <w:lang w:eastAsia="ru-RU"/>
        </w:rPr>
        <w:t>-</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104DD0" w:rsidRPr="00104DD0" w:rsidTr="00104DD0">
        <w:trPr>
          <w:trHeight w:val="156"/>
        </w:trPr>
        <w:tc>
          <w:tcPr>
            <w:tcW w:w="7433" w:type="dxa"/>
            <w:vAlign w:val="bottom"/>
          </w:tcPr>
          <w:p w:rsidR="00104DD0" w:rsidRPr="00104DD0" w:rsidRDefault="00104DD0" w:rsidP="00104DD0">
            <w:pPr>
              <w:jc w:val="both"/>
              <w:rPr>
                <w:sz w:val="24"/>
                <w:szCs w:val="24"/>
              </w:rPr>
            </w:pPr>
            <w:proofErr w:type="spellStart"/>
            <w:r w:rsidRPr="00104DD0">
              <w:rPr>
                <w:sz w:val="24"/>
                <w:szCs w:val="24"/>
              </w:rPr>
              <w:t>шение</w:t>
            </w:r>
            <w:proofErr w:type="spellEnd"/>
            <w:r w:rsidRPr="00104DD0">
              <w:rPr>
                <w:sz w:val="24"/>
                <w:szCs w:val="24"/>
              </w:rPr>
              <w:t xml:space="preserve"> (дата привлечения, какое административное правонарушение)</w:t>
            </w:r>
          </w:p>
        </w:tc>
        <w:tc>
          <w:tcPr>
            <w:tcW w:w="2758"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31. Заполняется при поступлении на государственную гражданскую службу Российской Федерации или муниципальную службу.</w:t>
      </w:r>
    </w:p>
    <w:p w:rsidR="00104DD0" w:rsidRPr="00104DD0" w:rsidRDefault="00104DD0" w:rsidP="00104DD0">
      <w:pPr>
        <w:spacing w:after="0" w:line="240" w:lineRule="auto"/>
        <w:ind w:firstLine="340"/>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 (дата</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104DD0" w:rsidRPr="00104DD0" w:rsidTr="00104DD0">
        <w:trPr>
          <w:trHeight w:val="156"/>
        </w:trPr>
        <w:tc>
          <w:tcPr>
            <w:tcW w:w="2212" w:type="dxa"/>
            <w:vAlign w:val="bottom"/>
          </w:tcPr>
          <w:p w:rsidR="00104DD0" w:rsidRPr="00104DD0" w:rsidRDefault="00104DD0" w:rsidP="00104DD0">
            <w:pPr>
              <w:jc w:val="both"/>
              <w:rPr>
                <w:sz w:val="24"/>
                <w:szCs w:val="24"/>
              </w:rPr>
            </w:pPr>
            <w:r w:rsidRPr="00104DD0">
              <w:rPr>
                <w:sz w:val="24"/>
                <w:szCs w:val="24"/>
              </w:rPr>
              <w:t>применения, за что)</w:t>
            </w:r>
          </w:p>
        </w:tc>
        <w:tc>
          <w:tcPr>
            <w:tcW w:w="7979"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340"/>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104DD0" w:rsidRPr="00104DD0" w:rsidTr="00104DD0">
        <w:trPr>
          <w:trHeight w:val="156"/>
        </w:trPr>
        <w:tc>
          <w:tcPr>
            <w:tcW w:w="1470" w:type="dxa"/>
            <w:vAlign w:val="bottom"/>
          </w:tcPr>
          <w:p w:rsidR="00104DD0" w:rsidRPr="00104DD0" w:rsidRDefault="00104DD0" w:rsidP="00104DD0">
            <w:pPr>
              <w:jc w:val="both"/>
              <w:rPr>
                <w:sz w:val="24"/>
                <w:szCs w:val="24"/>
              </w:rPr>
            </w:pPr>
            <w:r w:rsidRPr="00104DD0">
              <w:rPr>
                <w:sz w:val="24"/>
                <w:szCs w:val="24"/>
              </w:rPr>
              <w:t>государства)</w:t>
            </w:r>
          </w:p>
        </w:tc>
        <w:tc>
          <w:tcPr>
            <w:tcW w:w="8721"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33. Заполняется при поступлении на службу:</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внутренних дел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государственной охраны;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и организации прокуратуры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Следственный комитет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104DD0" w:rsidRPr="00104DD0" w:rsidRDefault="00104DD0" w:rsidP="00104DD0">
      <w:pPr>
        <w:spacing w:after="0" w:line="240" w:lineRule="auto"/>
        <w:ind w:firstLine="567"/>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104DD0" w:rsidRPr="00104DD0" w:rsidTr="00104DD0">
        <w:trPr>
          <w:trHeight w:val="156"/>
        </w:trPr>
        <w:tc>
          <w:tcPr>
            <w:tcW w:w="5977" w:type="dxa"/>
            <w:vAlign w:val="bottom"/>
          </w:tcPr>
          <w:p w:rsidR="00104DD0" w:rsidRPr="00104DD0" w:rsidRDefault="00104DD0" w:rsidP="00104DD0">
            <w:pPr>
              <w:ind w:firstLine="340"/>
              <w:jc w:val="both"/>
              <w:rPr>
                <w:sz w:val="24"/>
                <w:szCs w:val="24"/>
              </w:rPr>
            </w:pPr>
            <w:r w:rsidRPr="00104DD0">
              <w:rPr>
                <w:sz w:val="24"/>
                <w:szCs w:val="24"/>
              </w:rPr>
              <w:t>Спортивный разряд, спортивное звание (вид спорта)</w:t>
            </w:r>
          </w:p>
        </w:tc>
        <w:tc>
          <w:tcPr>
            <w:tcW w:w="4214"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104DD0" w:rsidRPr="00104DD0" w:rsidTr="00104DD0">
        <w:trPr>
          <w:trHeight w:val="156"/>
        </w:trPr>
        <w:tc>
          <w:tcPr>
            <w:tcW w:w="3556" w:type="dxa"/>
            <w:vAlign w:val="bottom"/>
          </w:tcPr>
          <w:p w:rsidR="00104DD0" w:rsidRPr="00104DD0" w:rsidRDefault="00104DD0" w:rsidP="00104DD0">
            <w:pPr>
              <w:jc w:val="both"/>
              <w:rPr>
                <w:sz w:val="24"/>
                <w:szCs w:val="24"/>
              </w:rPr>
            </w:pPr>
            <w:r w:rsidRPr="00104DD0">
              <w:rPr>
                <w:sz w:val="24"/>
                <w:szCs w:val="24"/>
              </w:rPr>
              <w:t>удостоверение, дата его выдачи)</w:t>
            </w:r>
          </w:p>
        </w:tc>
        <w:tc>
          <w:tcPr>
            <w:tcW w:w="6635"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104DD0" w:rsidRPr="00104DD0" w:rsidTr="00104DD0">
        <w:trPr>
          <w:trHeight w:val="156"/>
        </w:trPr>
        <w:tc>
          <w:tcPr>
            <w:tcW w:w="6537" w:type="dxa"/>
            <w:vAlign w:val="bottom"/>
          </w:tcPr>
          <w:p w:rsidR="00104DD0" w:rsidRPr="00104DD0" w:rsidRDefault="00104DD0" w:rsidP="00104DD0">
            <w:pPr>
              <w:jc w:val="both"/>
              <w:rPr>
                <w:sz w:val="24"/>
                <w:szCs w:val="24"/>
              </w:rPr>
            </w:pPr>
            <w:r w:rsidRPr="00104DD0">
              <w:rPr>
                <w:sz w:val="24"/>
                <w:szCs w:val="24"/>
              </w:rPr>
              <w:t>35. Государственные награды, иные награды и знаки отличия</w:t>
            </w:r>
          </w:p>
        </w:tc>
        <w:tc>
          <w:tcPr>
            <w:tcW w:w="3654"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104DD0" w:rsidRPr="00104DD0" w:rsidTr="00104DD0">
        <w:trPr>
          <w:trHeight w:val="156"/>
        </w:trPr>
        <w:tc>
          <w:tcPr>
            <w:tcW w:w="7377" w:type="dxa"/>
            <w:vAlign w:val="bottom"/>
          </w:tcPr>
          <w:p w:rsidR="00104DD0" w:rsidRPr="00104DD0" w:rsidRDefault="00104DD0" w:rsidP="00104DD0">
            <w:pPr>
              <w:jc w:val="both"/>
              <w:rPr>
                <w:sz w:val="24"/>
                <w:szCs w:val="24"/>
              </w:rPr>
            </w:pPr>
            <w:r w:rsidRPr="00104DD0">
              <w:rPr>
                <w:sz w:val="24"/>
                <w:szCs w:val="24"/>
              </w:rPr>
              <w:t>36. Место жительства (адрес регистрации, фактического проживания)</w:t>
            </w:r>
          </w:p>
        </w:tc>
        <w:tc>
          <w:tcPr>
            <w:tcW w:w="2814"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104DD0" w:rsidRPr="00104DD0" w:rsidTr="00104DD0">
        <w:trPr>
          <w:trHeight w:val="156"/>
        </w:trPr>
        <w:tc>
          <w:tcPr>
            <w:tcW w:w="8147" w:type="dxa"/>
            <w:vAlign w:val="bottom"/>
          </w:tcPr>
          <w:p w:rsidR="00104DD0" w:rsidRPr="00104DD0" w:rsidRDefault="00104DD0" w:rsidP="00104DD0">
            <w:pPr>
              <w:jc w:val="both"/>
              <w:rPr>
                <w:sz w:val="24"/>
                <w:szCs w:val="24"/>
              </w:rPr>
            </w:pPr>
            <w:r w:rsidRPr="00104DD0">
              <w:rPr>
                <w:sz w:val="24"/>
                <w:szCs w:val="24"/>
              </w:rPr>
              <w:t>37. Контактные номера телефонов, адреса электронной почты (при наличии)</w:t>
            </w:r>
          </w:p>
        </w:tc>
        <w:tc>
          <w:tcPr>
            <w:tcW w:w="2044"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
          <w:szCs w:val="2"/>
          <w:lang w:eastAsia="ru-RU"/>
        </w:rPr>
      </w:pPr>
      <w:r w:rsidRPr="00104DD0">
        <w:rPr>
          <w:rFonts w:ascii="Times New Roman" w:eastAsia="Times New Roman" w:hAnsi="Times New Roman" w:cs="Times New Roman"/>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104DD0">
        <w:rPr>
          <w:rFonts w:ascii="Times New Roman" w:eastAsia="Times New Roman" w:hAnsi="Times New Roman" w:cs="Times New Roman"/>
          <w:sz w:val="24"/>
          <w:szCs w:val="24"/>
          <w:lang w:eastAsia="ru-RU"/>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104DD0" w:rsidRPr="00104DD0" w:rsidTr="00104DD0">
        <w:trPr>
          <w:trHeight w:val="156"/>
        </w:trPr>
        <w:tc>
          <w:tcPr>
            <w:tcW w:w="5152" w:type="dxa"/>
            <w:vAlign w:val="bottom"/>
          </w:tcPr>
          <w:p w:rsidR="00104DD0" w:rsidRPr="00104DD0" w:rsidRDefault="00104DD0" w:rsidP="00104DD0">
            <w:pPr>
              <w:jc w:val="both"/>
              <w:rPr>
                <w:sz w:val="24"/>
                <w:szCs w:val="24"/>
              </w:rPr>
            </w:pPr>
            <w:r w:rsidRPr="00104DD0">
              <w:rPr>
                <w:sz w:val="24"/>
                <w:szCs w:val="24"/>
              </w:rPr>
              <w:t>информация, которую желаете сообщить о себе</w:t>
            </w:r>
          </w:p>
        </w:tc>
        <w:tc>
          <w:tcPr>
            <w:tcW w:w="5039"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rPr>
          <w:trHeight w:val="240"/>
        </w:trPr>
        <w:tc>
          <w:tcPr>
            <w:tcW w:w="10191" w:type="dxa"/>
            <w:gridSpan w:val="2"/>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12"/>
          <w:szCs w:val="12"/>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04DD0" w:rsidRPr="00104DD0" w:rsidRDefault="00104DD0" w:rsidP="00104DD0">
      <w:pPr>
        <w:spacing w:after="0" w:line="240" w:lineRule="auto"/>
        <w:ind w:firstLine="340"/>
        <w:jc w:val="both"/>
        <w:rPr>
          <w:rFonts w:ascii="Times New Roman" w:eastAsia="Times New Roman" w:hAnsi="Times New Roman" w:cs="Times New Roman"/>
          <w:sz w:val="24"/>
          <w:szCs w:val="24"/>
          <w:lang w:eastAsia="ru-RU"/>
        </w:rPr>
      </w:pPr>
      <w:r w:rsidRPr="00104DD0">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104DD0" w:rsidRPr="00104DD0" w:rsidTr="00104DD0">
        <w:trPr>
          <w:trHeight w:val="240"/>
        </w:trPr>
        <w:tc>
          <w:tcPr>
            <w:tcW w:w="140" w:type="dxa"/>
            <w:vAlign w:val="bottom"/>
          </w:tcPr>
          <w:p w:rsidR="00104DD0" w:rsidRPr="00104DD0" w:rsidRDefault="00104DD0" w:rsidP="00104DD0">
            <w:pPr>
              <w:jc w:val="right"/>
              <w:rPr>
                <w:sz w:val="24"/>
                <w:szCs w:val="24"/>
              </w:rPr>
            </w:pPr>
            <w:r w:rsidRPr="00104DD0">
              <w:rPr>
                <w:sz w:val="24"/>
                <w:szCs w:val="24"/>
              </w:rPr>
              <w:t>«</w:t>
            </w:r>
          </w:p>
        </w:tc>
        <w:tc>
          <w:tcPr>
            <w:tcW w:w="413" w:type="dxa"/>
            <w:tcBorders>
              <w:bottom w:val="single" w:sz="4" w:space="0" w:color="auto"/>
            </w:tcBorders>
            <w:vAlign w:val="bottom"/>
          </w:tcPr>
          <w:p w:rsidR="00104DD0" w:rsidRPr="00104DD0" w:rsidRDefault="00104DD0" w:rsidP="00104DD0">
            <w:pPr>
              <w:jc w:val="center"/>
              <w:rPr>
                <w:sz w:val="24"/>
                <w:szCs w:val="24"/>
              </w:rPr>
            </w:pPr>
          </w:p>
        </w:tc>
        <w:tc>
          <w:tcPr>
            <w:tcW w:w="284" w:type="dxa"/>
            <w:vAlign w:val="bottom"/>
          </w:tcPr>
          <w:p w:rsidR="00104DD0" w:rsidRPr="00104DD0" w:rsidRDefault="00104DD0" w:rsidP="00104DD0">
            <w:pPr>
              <w:rPr>
                <w:sz w:val="24"/>
                <w:szCs w:val="24"/>
              </w:rPr>
            </w:pPr>
            <w:r w:rsidRPr="00104DD0">
              <w:rPr>
                <w:sz w:val="24"/>
                <w:szCs w:val="24"/>
              </w:rPr>
              <w:t>»</w:t>
            </w:r>
          </w:p>
        </w:tc>
        <w:tc>
          <w:tcPr>
            <w:tcW w:w="1935" w:type="dxa"/>
            <w:tcBorders>
              <w:bottom w:val="single" w:sz="4" w:space="0" w:color="auto"/>
            </w:tcBorders>
            <w:vAlign w:val="bottom"/>
          </w:tcPr>
          <w:p w:rsidR="00104DD0" w:rsidRPr="00104DD0" w:rsidRDefault="00104DD0" w:rsidP="00104DD0">
            <w:pPr>
              <w:jc w:val="center"/>
              <w:rPr>
                <w:sz w:val="24"/>
                <w:szCs w:val="24"/>
              </w:rPr>
            </w:pPr>
          </w:p>
        </w:tc>
        <w:tc>
          <w:tcPr>
            <w:tcW w:w="364" w:type="dxa"/>
            <w:vAlign w:val="bottom"/>
          </w:tcPr>
          <w:p w:rsidR="00104DD0" w:rsidRPr="00104DD0" w:rsidRDefault="00104DD0" w:rsidP="00104DD0">
            <w:pPr>
              <w:jc w:val="right"/>
              <w:rPr>
                <w:sz w:val="24"/>
                <w:szCs w:val="24"/>
              </w:rPr>
            </w:pPr>
            <w:r w:rsidRPr="00104DD0">
              <w:rPr>
                <w:sz w:val="24"/>
                <w:szCs w:val="24"/>
              </w:rPr>
              <w:t>20</w:t>
            </w:r>
          </w:p>
        </w:tc>
        <w:tc>
          <w:tcPr>
            <w:tcW w:w="406" w:type="dxa"/>
            <w:tcBorders>
              <w:bottom w:val="single" w:sz="4" w:space="0" w:color="auto"/>
            </w:tcBorders>
            <w:vAlign w:val="bottom"/>
          </w:tcPr>
          <w:p w:rsidR="00104DD0" w:rsidRPr="00104DD0" w:rsidRDefault="00104DD0" w:rsidP="00104DD0">
            <w:pPr>
              <w:rPr>
                <w:sz w:val="24"/>
                <w:szCs w:val="24"/>
              </w:rPr>
            </w:pPr>
          </w:p>
        </w:tc>
        <w:tc>
          <w:tcPr>
            <w:tcW w:w="3387" w:type="dxa"/>
            <w:vAlign w:val="bottom"/>
          </w:tcPr>
          <w:p w:rsidR="00104DD0" w:rsidRPr="00104DD0" w:rsidRDefault="00104DD0" w:rsidP="00104DD0">
            <w:pPr>
              <w:tabs>
                <w:tab w:val="right" w:pos="3248"/>
              </w:tabs>
              <w:rPr>
                <w:sz w:val="24"/>
                <w:szCs w:val="24"/>
              </w:rPr>
            </w:pPr>
            <w:r w:rsidRPr="00104DD0">
              <w:rPr>
                <w:sz w:val="24"/>
                <w:szCs w:val="24"/>
              </w:rPr>
              <w:t xml:space="preserve"> г.</w:t>
            </w:r>
            <w:r w:rsidRPr="00104DD0">
              <w:rPr>
                <w:sz w:val="24"/>
                <w:szCs w:val="24"/>
              </w:rPr>
              <w:tab/>
              <w:t>Подпись</w:t>
            </w:r>
          </w:p>
        </w:tc>
        <w:tc>
          <w:tcPr>
            <w:tcW w:w="3263" w:type="dxa"/>
            <w:tcBorders>
              <w:bottom w:val="single" w:sz="4" w:space="0" w:color="auto"/>
            </w:tcBorders>
            <w:vAlign w:val="bottom"/>
          </w:tcPr>
          <w:p w:rsidR="00104DD0" w:rsidRPr="00104DD0" w:rsidRDefault="00104DD0" w:rsidP="00104DD0">
            <w:pPr>
              <w:jc w:val="center"/>
              <w:rPr>
                <w:sz w:val="24"/>
                <w:szCs w:val="24"/>
              </w:rPr>
            </w:pPr>
          </w:p>
        </w:tc>
      </w:tr>
    </w:tbl>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104DD0" w:rsidRPr="00104DD0" w:rsidTr="00104DD0">
        <w:trPr>
          <w:trHeight w:val="156"/>
        </w:trPr>
        <w:tc>
          <w:tcPr>
            <w:tcW w:w="2772" w:type="dxa"/>
            <w:vAlign w:val="center"/>
          </w:tcPr>
          <w:p w:rsidR="00104DD0" w:rsidRPr="00104DD0" w:rsidRDefault="00104DD0" w:rsidP="00104DD0">
            <w:pPr>
              <w:jc w:val="center"/>
              <w:rPr>
                <w:sz w:val="24"/>
                <w:szCs w:val="24"/>
              </w:rPr>
            </w:pPr>
            <w:r w:rsidRPr="00104DD0">
              <w:rPr>
                <w:sz w:val="24"/>
                <w:szCs w:val="24"/>
              </w:rPr>
              <w:t>М. П.</w:t>
            </w:r>
          </w:p>
        </w:tc>
        <w:tc>
          <w:tcPr>
            <w:tcW w:w="7419" w:type="dxa"/>
            <w:vAlign w:val="bottom"/>
          </w:tcPr>
          <w:p w:rsidR="00104DD0" w:rsidRPr="00104DD0" w:rsidRDefault="00104DD0" w:rsidP="00104DD0">
            <w:pPr>
              <w:jc w:val="both"/>
              <w:rPr>
                <w:sz w:val="24"/>
                <w:szCs w:val="24"/>
              </w:rPr>
            </w:pPr>
            <w:r w:rsidRPr="00104DD0">
              <w:rPr>
                <w:sz w:val="24"/>
                <w:szCs w:val="24"/>
              </w:rPr>
              <w:t>Фотография и сведения, изложенные в анкете, соответствуют</w:t>
            </w:r>
            <w:r w:rsidRPr="00104DD0">
              <w:rPr>
                <w:sz w:val="24"/>
                <w:szCs w:val="24"/>
              </w:rPr>
              <w:br/>
              <w:t>представленным документам.</w:t>
            </w:r>
          </w:p>
        </w:tc>
      </w:tr>
    </w:tbl>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p w:rsidR="00104DD0" w:rsidRPr="00104DD0" w:rsidRDefault="00104DD0" w:rsidP="00104DD0">
      <w:pPr>
        <w:spacing w:after="0" w:line="240" w:lineRule="auto"/>
        <w:jc w:val="both"/>
        <w:rPr>
          <w:rFonts w:ascii="Times New Roman" w:eastAsia="Times New Roman" w:hAnsi="Times New Roman" w:cs="Times New Roman"/>
          <w:sz w:val="24"/>
          <w:szCs w:val="24"/>
          <w:lang w:eastAsia="ru-RU"/>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104DD0" w:rsidRPr="00104DD0" w:rsidTr="00104DD0">
        <w:trPr>
          <w:trHeight w:val="240"/>
        </w:trPr>
        <w:tc>
          <w:tcPr>
            <w:tcW w:w="140" w:type="dxa"/>
            <w:vAlign w:val="bottom"/>
          </w:tcPr>
          <w:p w:rsidR="00104DD0" w:rsidRPr="00104DD0" w:rsidRDefault="00104DD0" w:rsidP="00104DD0">
            <w:pPr>
              <w:jc w:val="right"/>
              <w:rPr>
                <w:sz w:val="24"/>
                <w:szCs w:val="24"/>
              </w:rPr>
            </w:pPr>
            <w:r w:rsidRPr="00104DD0">
              <w:rPr>
                <w:sz w:val="24"/>
                <w:szCs w:val="24"/>
              </w:rPr>
              <w:t>«</w:t>
            </w:r>
          </w:p>
        </w:tc>
        <w:tc>
          <w:tcPr>
            <w:tcW w:w="413" w:type="dxa"/>
            <w:tcBorders>
              <w:bottom w:val="single" w:sz="4" w:space="0" w:color="auto"/>
            </w:tcBorders>
            <w:vAlign w:val="bottom"/>
          </w:tcPr>
          <w:p w:rsidR="00104DD0" w:rsidRPr="00104DD0" w:rsidRDefault="00104DD0" w:rsidP="00104DD0">
            <w:pPr>
              <w:jc w:val="center"/>
              <w:rPr>
                <w:sz w:val="24"/>
                <w:szCs w:val="24"/>
              </w:rPr>
            </w:pPr>
          </w:p>
        </w:tc>
        <w:tc>
          <w:tcPr>
            <w:tcW w:w="284" w:type="dxa"/>
            <w:vAlign w:val="bottom"/>
          </w:tcPr>
          <w:p w:rsidR="00104DD0" w:rsidRPr="00104DD0" w:rsidRDefault="00104DD0" w:rsidP="00104DD0">
            <w:pPr>
              <w:rPr>
                <w:sz w:val="24"/>
                <w:szCs w:val="24"/>
              </w:rPr>
            </w:pPr>
            <w:r w:rsidRPr="00104DD0">
              <w:rPr>
                <w:sz w:val="24"/>
                <w:szCs w:val="24"/>
              </w:rPr>
              <w:t>»</w:t>
            </w:r>
          </w:p>
        </w:tc>
        <w:tc>
          <w:tcPr>
            <w:tcW w:w="1935" w:type="dxa"/>
            <w:tcBorders>
              <w:bottom w:val="single" w:sz="4" w:space="0" w:color="auto"/>
            </w:tcBorders>
            <w:vAlign w:val="bottom"/>
          </w:tcPr>
          <w:p w:rsidR="00104DD0" w:rsidRPr="00104DD0" w:rsidRDefault="00104DD0" w:rsidP="00104DD0">
            <w:pPr>
              <w:jc w:val="center"/>
              <w:rPr>
                <w:sz w:val="24"/>
                <w:szCs w:val="24"/>
              </w:rPr>
            </w:pPr>
          </w:p>
        </w:tc>
        <w:tc>
          <w:tcPr>
            <w:tcW w:w="364" w:type="dxa"/>
            <w:vAlign w:val="bottom"/>
          </w:tcPr>
          <w:p w:rsidR="00104DD0" w:rsidRPr="00104DD0" w:rsidRDefault="00104DD0" w:rsidP="00104DD0">
            <w:pPr>
              <w:jc w:val="right"/>
              <w:rPr>
                <w:sz w:val="24"/>
                <w:szCs w:val="24"/>
              </w:rPr>
            </w:pPr>
            <w:r w:rsidRPr="00104DD0">
              <w:rPr>
                <w:sz w:val="24"/>
                <w:szCs w:val="24"/>
              </w:rPr>
              <w:t>20</w:t>
            </w:r>
          </w:p>
        </w:tc>
        <w:tc>
          <w:tcPr>
            <w:tcW w:w="406" w:type="dxa"/>
            <w:tcBorders>
              <w:bottom w:val="single" w:sz="4" w:space="0" w:color="auto"/>
            </w:tcBorders>
            <w:vAlign w:val="bottom"/>
          </w:tcPr>
          <w:p w:rsidR="00104DD0" w:rsidRPr="00104DD0" w:rsidRDefault="00104DD0" w:rsidP="00104DD0">
            <w:pPr>
              <w:rPr>
                <w:sz w:val="24"/>
                <w:szCs w:val="24"/>
              </w:rPr>
            </w:pPr>
          </w:p>
        </w:tc>
        <w:tc>
          <w:tcPr>
            <w:tcW w:w="1134" w:type="dxa"/>
            <w:vAlign w:val="bottom"/>
          </w:tcPr>
          <w:p w:rsidR="00104DD0" w:rsidRPr="00104DD0" w:rsidRDefault="00104DD0" w:rsidP="00104DD0">
            <w:pPr>
              <w:rPr>
                <w:sz w:val="24"/>
                <w:szCs w:val="24"/>
              </w:rPr>
            </w:pPr>
            <w:r w:rsidRPr="00104DD0">
              <w:rPr>
                <w:sz w:val="24"/>
                <w:szCs w:val="24"/>
              </w:rPr>
              <w:t xml:space="preserve"> г.</w:t>
            </w:r>
          </w:p>
        </w:tc>
        <w:tc>
          <w:tcPr>
            <w:tcW w:w="5516" w:type="dxa"/>
            <w:tcBorders>
              <w:bottom w:val="single" w:sz="4" w:space="0" w:color="auto"/>
            </w:tcBorders>
            <w:vAlign w:val="bottom"/>
          </w:tcPr>
          <w:p w:rsidR="00104DD0" w:rsidRPr="00104DD0" w:rsidRDefault="00104DD0" w:rsidP="00104DD0">
            <w:pPr>
              <w:jc w:val="center"/>
              <w:rPr>
                <w:sz w:val="24"/>
                <w:szCs w:val="24"/>
              </w:rPr>
            </w:pPr>
          </w:p>
        </w:tc>
      </w:tr>
      <w:tr w:rsidR="00104DD0" w:rsidRPr="00104DD0" w:rsidTr="00104DD0">
        <w:tc>
          <w:tcPr>
            <w:tcW w:w="140" w:type="dxa"/>
            <w:vAlign w:val="bottom"/>
          </w:tcPr>
          <w:p w:rsidR="00104DD0" w:rsidRPr="00104DD0" w:rsidRDefault="00104DD0" w:rsidP="00104DD0">
            <w:pPr>
              <w:jc w:val="right"/>
              <w:rPr>
                <w:sz w:val="14"/>
                <w:szCs w:val="14"/>
              </w:rPr>
            </w:pPr>
          </w:p>
        </w:tc>
        <w:tc>
          <w:tcPr>
            <w:tcW w:w="413" w:type="dxa"/>
            <w:tcBorders>
              <w:top w:val="single" w:sz="4" w:space="0" w:color="auto"/>
            </w:tcBorders>
            <w:vAlign w:val="bottom"/>
          </w:tcPr>
          <w:p w:rsidR="00104DD0" w:rsidRPr="00104DD0" w:rsidRDefault="00104DD0" w:rsidP="00104DD0">
            <w:pPr>
              <w:jc w:val="center"/>
              <w:rPr>
                <w:sz w:val="14"/>
                <w:szCs w:val="14"/>
              </w:rPr>
            </w:pPr>
          </w:p>
        </w:tc>
        <w:tc>
          <w:tcPr>
            <w:tcW w:w="284" w:type="dxa"/>
            <w:vAlign w:val="bottom"/>
          </w:tcPr>
          <w:p w:rsidR="00104DD0" w:rsidRPr="00104DD0" w:rsidRDefault="00104DD0" w:rsidP="00104DD0">
            <w:pPr>
              <w:rPr>
                <w:sz w:val="14"/>
                <w:szCs w:val="14"/>
              </w:rPr>
            </w:pPr>
          </w:p>
        </w:tc>
        <w:tc>
          <w:tcPr>
            <w:tcW w:w="1935" w:type="dxa"/>
            <w:tcBorders>
              <w:top w:val="single" w:sz="4" w:space="0" w:color="auto"/>
            </w:tcBorders>
            <w:vAlign w:val="bottom"/>
          </w:tcPr>
          <w:p w:rsidR="00104DD0" w:rsidRPr="00104DD0" w:rsidRDefault="00104DD0" w:rsidP="00104DD0">
            <w:pPr>
              <w:jc w:val="center"/>
              <w:rPr>
                <w:sz w:val="14"/>
                <w:szCs w:val="14"/>
              </w:rPr>
            </w:pPr>
          </w:p>
        </w:tc>
        <w:tc>
          <w:tcPr>
            <w:tcW w:w="364" w:type="dxa"/>
            <w:vAlign w:val="bottom"/>
          </w:tcPr>
          <w:p w:rsidR="00104DD0" w:rsidRPr="00104DD0" w:rsidRDefault="00104DD0" w:rsidP="00104DD0">
            <w:pPr>
              <w:jc w:val="right"/>
              <w:rPr>
                <w:sz w:val="14"/>
                <w:szCs w:val="14"/>
              </w:rPr>
            </w:pPr>
          </w:p>
        </w:tc>
        <w:tc>
          <w:tcPr>
            <w:tcW w:w="406" w:type="dxa"/>
            <w:tcBorders>
              <w:top w:val="single" w:sz="4" w:space="0" w:color="auto"/>
            </w:tcBorders>
            <w:vAlign w:val="bottom"/>
          </w:tcPr>
          <w:p w:rsidR="00104DD0" w:rsidRPr="00104DD0" w:rsidRDefault="00104DD0" w:rsidP="00104DD0">
            <w:pPr>
              <w:rPr>
                <w:sz w:val="14"/>
                <w:szCs w:val="14"/>
              </w:rPr>
            </w:pPr>
          </w:p>
        </w:tc>
        <w:tc>
          <w:tcPr>
            <w:tcW w:w="1134" w:type="dxa"/>
            <w:vAlign w:val="bottom"/>
          </w:tcPr>
          <w:p w:rsidR="00104DD0" w:rsidRPr="00104DD0" w:rsidRDefault="00104DD0" w:rsidP="00104DD0">
            <w:pPr>
              <w:rPr>
                <w:sz w:val="14"/>
                <w:szCs w:val="14"/>
              </w:rPr>
            </w:pPr>
          </w:p>
        </w:tc>
        <w:tc>
          <w:tcPr>
            <w:tcW w:w="5516" w:type="dxa"/>
            <w:tcBorders>
              <w:top w:val="single" w:sz="4" w:space="0" w:color="auto"/>
            </w:tcBorders>
            <w:vAlign w:val="bottom"/>
          </w:tcPr>
          <w:p w:rsidR="00104DD0" w:rsidRPr="00104DD0" w:rsidRDefault="00104DD0" w:rsidP="00104DD0">
            <w:pPr>
              <w:jc w:val="center"/>
              <w:rPr>
                <w:sz w:val="14"/>
                <w:szCs w:val="14"/>
              </w:rPr>
            </w:pPr>
            <w:r w:rsidRPr="00104DD0">
              <w:rPr>
                <w:sz w:val="14"/>
                <w:szCs w:val="14"/>
              </w:rPr>
              <w:t>(подпись, инициалы имени и отчества (при наличии),</w:t>
            </w:r>
          </w:p>
          <w:p w:rsidR="00104DD0" w:rsidRPr="00104DD0" w:rsidRDefault="00104DD0" w:rsidP="00104DD0">
            <w:pPr>
              <w:jc w:val="center"/>
              <w:rPr>
                <w:sz w:val="14"/>
                <w:szCs w:val="14"/>
              </w:rPr>
            </w:pPr>
            <w:r w:rsidRPr="00104DD0">
              <w:rPr>
                <w:sz w:val="14"/>
                <w:szCs w:val="14"/>
              </w:rPr>
              <w:t>фамилия работника (сотрудника) кадровой службы</w:t>
            </w:r>
          </w:p>
          <w:p w:rsidR="00104DD0" w:rsidRPr="00104DD0" w:rsidRDefault="00104DD0" w:rsidP="00104DD0">
            <w:pPr>
              <w:jc w:val="center"/>
              <w:rPr>
                <w:sz w:val="14"/>
                <w:szCs w:val="14"/>
              </w:rPr>
            </w:pPr>
            <w:r w:rsidRPr="00104DD0">
              <w:rPr>
                <w:sz w:val="14"/>
                <w:szCs w:val="14"/>
              </w:rPr>
              <w:t>(кадрового подразделения))</w:t>
            </w:r>
          </w:p>
        </w:tc>
      </w:tr>
    </w:tbl>
    <w:p w:rsidR="00BE20AB" w:rsidRPr="00BE20AB" w:rsidRDefault="00BE20AB" w:rsidP="00BE20AB">
      <w:pPr>
        <w:spacing w:after="0" w:line="240" w:lineRule="auto"/>
        <w:jc w:val="both"/>
        <w:rPr>
          <w:rFonts w:ascii="Arial" w:eastAsia="Times New Roman" w:hAnsi="Arial" w:cs="Arial"/>
          <w:color w:val="000000"/>
          <w:sz w:val="24"/>
          <w:szCs w:val="24"/>
          <w:lang w:eastAsia="ru-RU"/>
        </w:rPr>
      </w:pP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ПРИЛОЖЕНИЕ 3</w:t>
      </w:r>
    </w:p>
    <w:p w:rsidR="00BE20AB" w:rsidRPr="00BE20AB" w:rsidRDefault="00BE20AB" w:rsidP="00BE20AB">
      <w:pPr>
        <w:spacing w:after="0" w:line="240" w:lineRule="auto"/>
        <w:ind w:firstLine="567"/>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к Положению «О порядке проведения конкурса</w:t>
      </w:r>
    </w:p>
    <w:p w:rsidR="00BE20AB" w:rsidRPr="00BE20AB" w:rsidRDefault="00BE20AB" w:rsidP="00BE20AB">
      <w:pPr>
        <w:spacing w:after="0" w:line="240" w:lineRule="auto"/>
        <w:ind w:firstLine="567"/>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по отбору кандидатур на должность</w:t>
      </w:r>
    </w:p>
    <w:p w:rsidR="00BE20AB" w:rsidRPr="00BE20AB" w:rsidRDefault="00BE20AB" w:rsidP="00BE20AB">
      <w:pPr>
        <w:spacing w:after="0" w:line="240" w:lineRule="auto"/>
        <w:ind w:firstLine="567"/>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xml:space="preserve">Главы </w:t>
      </w:r>
      <w:proofErr w:type="spellStart"/>
      <w:r w:rsidRPr="00BE20AB">
        <w:rPr>
          <w:rFonts w:ascii="Arial" w:eastAsia="Times New Roman" w:hAnsi="Arial" w:cs="Arial"/>
          <w:color w:val="000000"/>
          <w:sz w:val="24"/>
          <w:szCs w:val="24"/>
          <w:lang w:eastAsia="ru-RU"/>
        </w:rPr>
        <w:t>Кайлинского</w:t>
      </w:r>
      <w:proofErr w:type="spellEnd"/>
      <w:r w:rsidRPr="00BE20AB">
        <w:rPr>
          <w:rFonts w:ascii="Arial" w:eastAsia="Times New Roman" w:hAnsi="Arial" w:cs="Arial"/>
          <w:color w:val="000000"/>
          <w:sz w:val="24"/>
          <w:szCs w:val="24"/>
          <w:lang w:eastAsia="ru-RU"/>
        </w:rPr>
        <w:t xml:space="preserve"> сельсовета</w:t>
      </w: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proofErr w:type="spellStart"/>
      <w:r w:rsidRPr="00BE20AB">
        <w:rPr>
          <w:rFonts w:ascii="Arial" w:eastAsia="Times New Roman" w:hAnsi="Arial" w:cs="Arial"/>
          <w:color w:val="000000"/>
          <w:sz w:val="24"/>
          <w:szCs w:val="24"/>
          <w:lang w:eastAsia="ru-RU"/>
        </w:rPr>
        <w:t>Мошковского</w:t>
      </w:r>
      <w:proofErr w:type="spellEnd"/>
      <w:r w:rsidRPr="00BE20AB">
        <w:rPr>
          <w:rFonts w:ascii="Arial" w:eastAsia="Times New Roman" w:hAnsi="Arial" w:cs="Arial"/>
          <w:color w:val="000000"/>
          <w:sz w:val="24"/>
          <w:szCs w:val="24"/>
          <w:lang w:eastAsia="ru-RU"/>
        </w:rPr>
        <w:t xml:space="preserve"> района Новосибирской области</w:t>
      </w: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(дополнено решением </w:t>
      </w:r>
      <w:hyperlink r:id="rId52" w:tgtFrame="_blank" w:history="1">
        <w:r w:rsidRPr="00BE20AB">
          <w:rPr>
            <w:rFonts w:ascii="Arial" w:eastAsia="Times New Roman" w:hAnsi="Arial" w:cs="Arial"/>
            <w:color w:val="0000FF"/>
            <w:sz w:val="24"/>
            <w:szCs w:val="24"/>
            <w:lang w:eastAsia="ru-RU"/>
          </w:rPr>
          <w:t>от 22.10.2020 № 13</w:t>
        </w:r>
      </w:hyperlink>
      <w:r w:rsidRPr="00BE20AB">
        <w:rPr>
          <w:rFonts w:ascii="Arial" w:eastAsia="Times New Roman" w:hAnsi="Arial" w:cs="Arial"/>
          <w:color w:val="000000"/>
          <w:sz w:val="24"/>
          <w:szCs w:val="24"/>
          <w:lang w:eastAsia="ru-RU"/>
        </w:rPr>
        <w:t>).</w:t>
      </w:r>
    </w:p>
    <w:p w:rsidR="00BE20AB" w:rsidRPr="00BE20AB" w:rsidRDefault="00BE20AB" w:rsidP="00BE20AB">
      <w:pPr>
        <w:spacing w:after="0" w:line="240" w:lineRule="auto"/>
        <w:jc w:val="right"/>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Требования к программе развития муниципального образования (предложениям по улучшению качества жизни населения в поселении)</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 </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занятость населения;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развитие социальной инфраструктуры на территории муниципального образования;</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lastRenderedPageBreak/>
        <w:t>экономическое развитие (производство, сельское хозяйство, строительство, услуги, инвестиционная деятельность);</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анализ доходной и расходной части местного бюджета;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жилищно-коммунальное хозяйство;</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дорожная деятельность, развитие транспортной инфраструктуры;</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сферы образования, медицинской помощи населению;</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сферы культуры, отдыха населения, спорта.</w:t>
      </w:r>
    </w:p>
    <w:p w:rsidR="00BE20AB" w:rsidRPr="00BE20AB" w:rsidRDefault="00BE20AB" w:rsidP="00BE20AB">
      <w:pPr>
        <w:spacing w:after="0" w:line="240" w:lineRule="auto"/>
        <w:ind w:firstLine="567"/>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E20AB" w:rsidRPr="00BE20AB" w:rsidRDefault="00BE20AB" w:rsidP="00BE20AB">
      <w:pPr>
        <w:spacing w:after="0" w:line="240" w:lineRule="auto"/>
        <w:jc w:val="both"/>
        <w:rPr>
          <w:rFonts w:ascii="Arial" w:eastAsia="Times New Roman" w:hAnsi="Arial" w:cs="Arial"/>
          <w:color w:val="000000"/>
          <w:sz w:val="24"/>
          <w:szCs w:val="24"/>
          <w:lang w:eastAsia="ru-RU"/>
        </w:rPr>
      </w:pPr>
      <w:r w:rsidRPr="00BE20AB">
        <w:rPr>
          <w:rFonts w:ascii="Arial" w:eastAsia="Times New Roman" w:hAnsi="Arial" w:cs="Arial"/>
          <w:color w:val="000000"/>
          <w:sz w:val="24"/>
          <w:szCs w:val="24"/>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BE20AB" w:rsidRDefault="00BE20AB"/>
    <w:sectPr w:rsidR="00BE20AB" w:rsidSect="00104DD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02"/>
    <w:rsid w:val="000D3733"/>
    <w:rsid w:val="00104DD0"/>
    <w:rsid w:val="001A5A53"/>
    <w:rsid w:val="004D0D02"/>
    <w:rsid w:val="005B12B4"/>
    <w:rsid w:val="005B3E7B"/>
    <w:rsid w:val="007035EC"/>
    <w:rsid w:val="00872D07"/>
    <w:rsid w:val="009B665C"/>
    <w:rsid w:val="00BE20AB"/>
    <w:rsid w:val="00DE5CE1"/>
    <w:rsid w:val="00E81B61"/>
    <w:rsid w:val="00FB4CAB"/>
    <w:rsid w:val="00FD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A846"/>
  <w15:chartTrackingRefBased/>
  <w15:docId w15:val="{BCBB95A6-C898-4D15-A2ED-D05A85C7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20AB"/>
    <w:rPr>
      <w:color w:val="0000FF"/>
      <w:u w:val="single"/>
    </w:rPr>
  </w:style>
  <w:style w:type="character" w:customStyle="1" w:styleId="1">
    <w:name w:val="Гиперссылка1"/>
    <w:basedOn w:val="a0"/>
    <w:rsid w:val="00BE20AB"/>
  </w:style>
  <w:style w:type="paragraph" w:customStyle="1" w:styleId="41">
    <w:name w:val="41"/>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104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BEFE9C9-622C-492C-858A-C0CB52E622B2" TargetMode="External"/><Relationship Id="rId18" Type="http://schemas.openxmlformats.org/officeDocument/2006/relationships/hyperlink" Target="https://pravo-search.minjust.ru/bigs/showDocument.html?id=83BCA3B6-6E39-45E4-984E-CDF5C94B4447" TargetMode="External"/><Relationship Id="rId26" Type="http://schemas.openxmlformats.org/officeDocument/2006/relationships/hyperlink" Target="https://pravo-search.minjust.ru/bigs/showDocument.html?id=A170FDD9-CF73-4E1E-8588-5CEE10FE7AEC" TargetMode="External"/><Relationship Id="rId39" Type="http://schemas.openxmlformats.org/officeDocument/2006/relationships/hyperlink" Target="https://pravo-search.minjust.ru/bigs/showDocument.html?id=A170FDD9-CF73-4E1E-8588-5CEE10FE7AEC"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3CF1382B-BF9D-475B-A500-933F593082C3" TargetMode="External"/><Relationship Id="rId34" Type="http://schemas.openxmlformats.org/officeDocument/2006/relationships/hyperlink" Target="https://pravo-search.minjust.ru/bigs/showDocument.html?id=A170FDD9-CF73-4E1E-8588-5CEE10FE7AEC" TargetMode="External"/><Relationship Id="rId42" Type="http://schemas.openxmlformats.org/officeDocument/2006/relationships/hyperlink" Target="https://pravo-search.minjust.ru/bigs/showDocument.html?id=6BAFAB3F-0CF2-427C-9769-40D0F7BA4D37" TargetMode="External"/><Relationship Id="rId47" Type="http://schemas.openxmlformats.org/officeDocument/2006/relationships/hyperlink" Target="https://pravo-search.minjust.ru/bigs/showDocument.html?id=6BAFAB3F-0CF2-427C-9769-40D0F7BA4D37" TargetMode="External"/><Relationship Id="rId50" Type="http://schemas.openxmlformats.org/officeDocument/2006/relationships/hyperlink" Target="https://pravo-search.minjust.ru/bigs/showDocument.html?id=99249E7B-F9C8-4D12-B906-BB583B820A63"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AA48369-618A-4BB4-B4B8-AE15F2B7EBF6" TargetMode="External"/><Relationship Id="rId17" Type="http://schemas.openxmlformats.org/officeDocument/2006/relationships/hyperlink" Target="https://pravo-search.minjust.ru/bigs/showDocument.html?id=3CF1382B-BF9D-475B-A500-933F593082C3" TargetMode="External"/><Relationship Id="rId25" Type="http://schemas.openxmlformats.org/officeDocument/2006/relationships/hyperlink" Target="https://pravo-search.minjust.ru/bigs/showDocument.html?id=99249E7B-F9C8-4D12-B906-BB583B820A63" TargetMode="External"/><Relationship Id="rId33" Type="http://schemas.openxmlformats.org/officeDocument/2006/relationships/hyperlink" Target="https://pravo-search.minjust.ru/bigs/showDocument.html?id=A170FDD9-CF73-4E1E-8588-5CEE10FE7AEC" TargetMode="External"/><Relationship Id="rId38" Type="http://schemas.openxmlformats.org/officeDocument/2006/relationships/hyperlink" Target="https://pravo-search.minjust.ru/bigs/showDocument.html?id=6BAFAB3F-0CF2-427C-9769-40D0F7BA4D37" TargetMode="External"/><Relationship Id="rId46" Type="http://schemas.openxmlformats.org/officeDocument/2006/relationships/hyperlink" Target="https://pravo-search.minjust.ru/bigs/showDocument.html?id=6BAFAB3F-0CF2-427C-9769-40D0F7BA4D37" TargetMode="External"/><Relationship Id="rId2" Type="http://schemas.openxmlformats.org/officeDocument/2006/relationships/settings" Target="settings.xml"/><Relationship Id="rId16" Type="http://schemas.openxmlformats.org/officeDocument/2006/relationships/hyperlink" Target="https://pravo-search.minjust.ru/bigs/showDocument.html?id=6BAFAB3F-0CF2-427C-9769-40D0F7BA4D37" TargetMode="External"/><Relationship Id="rId20" Type="http://schemas.openxmlformats.org/officeDocument/2006/relationships/hyperlink" Target="https://pravo-search.minjust.ru/bigs/showDocument.html?id=83BCA3B6-6E39-45E4-984E-CDF5C94B4447" TargetMode="External"/><Relationship Id="rId29" Type="http://schemas.openxmlformats.org/officeDocument/2006/relationships/hyperlink" Target="https://pravo-search.minjust.ru/bigs/showDocument.html?id=6BAFAB3F-0CF2-427C-9769-40D0F7BA4D37" TargetMode="External"/><Relationship Id="rId41" Type="http://schemas.openxmlformats.org/officeDocument/2006/relationships/hyperlink" Target="https://pravo-search.minjust.ru/bigs/showDocument.html?id=6BAFAB3F-0CF2-427C-9769-40D0F7BA4D3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83BCA3B6-6E39-45E4-984E-CDF5C94B4447" TargetMode="External"/><Relationship Id="rId11"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83BCA3B6-6E39-45E4-984E-CDF5C94B4447" TargetMode="External"/><Relationship Id="rId32" Type="http://schemas.openxmlformats.org/officeDocument/2006/relationships/hyperlink" Target="https://pravo-search.minjust.ru/bigs/showDocument.html?id=A170FDD9-CF73-4E1E-8588-5CEE10FE7AEC" TargetMode="External"/><Relationship Id="rId37" Type="http://schemas.openxmlformats.org/officeDocument/2006/relationships/hyperlink" Target="https://pravo-search.minjust.ru/bigs/showDocument.html?id=6BAFAB3F-0CF2-427C-9769-40D0F7BA4D37" TargetMode="External"/><Relationship Id="rId40" Type="http://schemas.openxmlformats.org/officeDocument/2006/relationships/hyperlink" Target="https://pravo-search.minjust.ru/bigs/showDocument.html?id=6BAFAB3F-0CF2-427C-9769-40D0F7BA4D37" TargetMode="External"/><Relationship Id="rId45" Type="http://schemas.openxmlformats.org/officeDocument/2006/relationships/hyperlink" Target="https://pravo-search.minjust.ru/bigs/showDocument.html?id=6BAFAB3F-0CF2-427C-9769-40D0F7BA4D37" TargetMode="External"/><Relationship Id="rId53" Type="http://schemas.openxmlformats.org/officeDocument/2006/relationships/fontTable" Target="fontTable.xml"/><Relationship Id="rId5" Type="http://schemas.openxmlformats.org/officeDocument/2006/relationships/hyperlink" Target="https://pravo-search.minjust.ru/bigs/showDocument.html?id=3CF1382B-BF9D-475B-A500-933F593082C3" TargetMode="External"/><Relationship Id="rId15" Type="http://schemas.openxmlformats.org/officeDocument/2006/relationships/hyperlink" Target="https://pravo-search.minjust.ru/bigs/showDocument.html?id=6BAFAB3F-0CF2-427C-9769-40D0F7BA4D37" TargetMode="External"/><Relationship Id="rId23" Type="http://schemas.openxmlformats.org/officeDocument/2006/relationships/hyperlink" Target="https://pravo-search.minjust.ru/bigs/showDocument.html?id=6BAFAB3F-0CF2-427C-9769-40D0F7BA4D37" TargetMode="External"/><Relationship Id="rId28" Type="http://schemas.openxmlformats.org/officeDocument/2006/relationships/hyperlink" Target="https://pravo-search.minjust.ru/bigs/showDocument.html?id=6BAFAB3F-0CF2-427C-9769-40D0F7BA4D37" TargetMode="External"/><Relationship Id="rId36" Type="http://schemas.openxmlformats.org/officeDocument/2006/relationships/hyperlink" Target="https://pravo-search.minjust.ru/bigs/showDocument.html?id=6BAFAB3F-0CF2-427C-9769-40D0F7BA4D37" TargetMode="External"/><Relationship Id="rId49" Type="http://schemas.openxmlformats.org/officeDocument/2006/relationships/hyperlink" Target="https://pravo-search.minjust.ru/bigs/showDocument.html?id=99249E7B-F9C8-4D12-B906-BB583B820A63" TargetMode="External"/><Relationship Id="rId10" Type="http://schemas.openxmlformats.org/officeDocument/2006/relationships/hyperlink" Target="https://pravo-search.minjust.ru/bigs/showDocument.html?id=6785A26F-52A6-439E-A2E4-93801511E564" TargetMode="External"/><Relationship Id="rId19" Type="http://schemas.openxmlformats.org/officeDocument/2006/relationships/hyperlink" Target="https://pravo-search.minjust.ru/bigs/showDocument.html?id=B11798FF-43B9-49DB-B06C-4223F9D555E2" TargetMode="External"/><Relationship Id="rId31" Type="http://schemas.openxmlformats.org/officeDocument/2006/relationships/hyperlink" Target="https://pravo-search.minjust.ru/bigs/showDocument.html?id=A170FDD9-CF73-4E1E-8588-5CEE10FE7AEC" TargetMode="External"/><Relationship Id="rId44" Type="http://schemas.openxmlformats.org/officeDocument/2006/relationships/hyperlink" Target="https://pravo-search.minjust.ru/bigs/showDocument.html?id=6BAFAB3F-0CF2-427C-9769-40D0F7BA4D37" TargetMode="External"/><Relationship Id="rId52" Type="http://schemas.openxmlformats.org/officeDocument/2006/relationships/hyperlink" Target="https://pravo-search.minjust.ru/bigs/showDocument.html?id=6BAFAB3F-0CF2-427C-9769-40D0F7BA4D37" TargetMode="External"/><Relationship Id="rId4" Type="http://schemas.openxmlformats.org/officeDocument/2006/relationships/hyperlink" Target="https://pravo-search.minjust.ru/bigs/showDocument.html?id=6BAFAB3F-0CF2-427C-9769-40D0F7BA4D37" TargetMode="External"/><Relationship Id="rId9" Type="http://schemas.openxmlformats.org/officeDocument/2006/relationships/hyperlink" Target="https://pravo-search.minjust.ru/bigs/showDocument.html?id=C4C6008A-052B-4B32-BE95-175D62FC3F46"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6BAFAB3F-0CF2-427C-9769-40D0F7BA4D37" TargetMode="External"/><Relationship Id="rId27" Type="http://schemas.openxmlformats.org/officeDocument/2006/relationships/hyperlink" Target="https://pravo-search.minjust.ru/bigs/showDocument.html?id=6BAFAB3F-0CF2-427C-9769-40D0F7BA4D37" TargetMode="External"/><Relationship Id="rId30" Type="http://schemas.openxmlformats.org/officeDocument/2006/relationships/hyperlink" Target="https://pravo-search.minjust.ru/bigs/showDocument.html?id=0BEFE9C9-622C-492C-858A-C0CB52E622B2" TargetMode="External"/><Relationship Id="rId35" Type="http://schemas.openxmlformats.org/officeDocument/2006/relationships/hyperlink" Target="https://pravo-search.minjust.ru/bigs/showDocument.html?id=A170FDD9-CF73-4E1E-8588-5CEE10FE7AEC" TargetMode="External"/><Relationship Id="rId43" Type="http://schemas.openxmlformats.org/officeDocument/2006/relationships/hyperlink" Target="https://pravo-search.minjust.ru/bigs/showDocument.html?id=6BAFAB3F-0CF2-427C-9769-40D0F7BA4D37" TargetMode="External"/><Relationship Id="rId48" Type="http://schemas.openxmlformats.org/officeDocument/2006/relationships/hyperlink" Target="https://pravo-search.minjust.ru/bigs/showDocument.html?id=A170FDD9-CF73-4E1E-8588-5CEE10FE7AEC" TargetMode="External"/><Relationship Id="rId8" Type="http://schemas.openxmlformats.org/officeDocument/2006/relationships/hyperlink" Target="https://pravo-search.minjust.ru/bigs/showDocument.html?id=3CA332F0-CA83-4DF8-8E2E-35F4F46E3902" TargetMode="External"/><Relationship Id="rId51"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8501</Words>
  <Characters>48457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2022-12-09T05:16:00Z</dcterms:created>
  <dcterms:modified xsi:type="dcterms:W3CDTF">2024-12-26T05:15:00Z</dcterms:modified>
</cp:coreProperties>
</file>