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571"/>
      </w:tblGrid>
      <w:tr w:rsidR="0055752A" w:rsidTr="00D47B08">
        <w:trPr>
          <w:jc w:val="center"/>
        </w:trPr>
        <w:tc>
          <w:tcPr>
            <w:tcW w:w="9571" w:type="dxa"/>
            <w:hideMark/>
          </w:tcPr>
          <w:p w:rsidR="00D47B08" w:rsidRDefault="0055752A">
            <w:pPr>
              <w:pStyle w:val="a3"/>
              <w:spacing w:line="254" w:lineRule="auto"/>
              <w:rPr>
                <w:caps/>
                <w:sz w:val="28"/>
              </w:rPr>
            </w:pPr>
            <w:r>
              <w:rPr>
                <w:caps/>
                <w:sz w:val="28"/>
              </w:rPr>
              <w:t xml:space="preserve">АДМИНИСТРАЦИЯ </w:t>
            </w:r>
            <w:r w:rsidR="00FA519A">
              <w:rPr>
                <w:caps/>
                <w:sz w:val="28"/>
              </w:rPr>
              <w:t>КАЙЛИНСКОГО</w:t>
            </w:r>
            <w:r>
              <w:rPr>
                <w:caps/>
                <w:sz w:val="28"/>
              </w:rPr>
              <w:t xml:space="preserve"> СЕЛЬСОВЕТА </w:t>
            </w:r>
          </w:p>
          <w:p w:rsidR="0055752A" w:rsidRDefault="0055752A" w:rsidP="00D47B08">
            <w:pPr>
              <w:pStyle w:val="a3"/>
              <w:spacing w:line="254" w:lineRule="auto"/>
              <w:rPr>
                <w:caps/>
                <w:sz w:val="28"/>
              </w:rPr>
            </w:pPr>
            <w:r>
              <w:rPr>
                <w:caps/>
                <w:sz w:val="28"/>
              </w:rPr>
              <w:t>МОШКОВСКОГО РАЙОНА</w:t>
            </w:r>
            <w:r w:rsidR="00D47B08">
              <w:rPr>
                <w:caps/>
                <w:sz w:val="28"/>
              </w:rPr>
              <w:t xml:space="preserve"> </w:t>
            </w:r>
            <w:r>
              <w:rPr>
                <w:caps/>
                <w:sz w:val="28"/>
              </w:rPr>
              <w:t>НОВОСИБИРСКОЙ ОБЛАСТИ</w:t>
            </w:r>
          </w:p>
        </w:tc>
      </w:tr>
    </w:tbl>
    <w:p w:rsidR="0055752A" w:rsidRDefault="0055752A" w:rsidP="0055752A">
      <w:pPr>
        <w:pStyle w:val="2"/>
        <w:jc w:val="center"/>
        <w:rPr>
          <w:rFonts w:ascii="Times New Roman" w:hAnsi="Times New Roman"/>
          <w:i w:val="0"/>
          <w:sz w:val="36"/>
          <w:szCs w:val="36"/>
        </w:rPr>
      </w:pPr>
      <w:r>
        <w:rPr>
          <w:rFonts w:ascii="Times New Roman" w:hAnsi="Times New Roman"/>
          <w:i w:val="0"/>
          <w:sz w:val="36"/>
          <w:szCs w:val="36"/>
        </w:rPr>
        <w:t>ПОСТАНОВЛЕНИЕ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9"/>
        <w:gridCol w:w="2090"/>
        <w:gridCol w:w="484"/>
        <w:gridCol w:w="1285"/>
      </w:tblGrid>
      <w:tr w:rsidR="0055752A" w:rsidTr="003F4D73">
        <w:trPr>
          <w:jc w:val="center"/>
        </w:trPr>
        <w:tc>
          <w:tcPr>
            <w:tcW w:w="0" w:type="auto"/>
            <w:vAlign w:val="bottom"/>
            <w:hideMark/>
          </w:tcPr>
          <w:p w:rsidR="0055752A" w:rsidRDefault="0055752A">
            <w:pPr>
              <w:widowControl/>
              <w:autoSpaceDE/>
              <w:adjustRightInd/>
              <w:spacing w:line="254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</w:t>
            </w:r>
          </w:p>
        </w:tc>
        <w:tc>
          <w:tcPr>
            <w:tcW w:w="209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5752A" w:rsidRDefault="00FA519A" w:rsidP="008E6CB2">
            <w:pPr>
              <w:widowControl/>
              <w:autoSpaceDE/>
              <w:adjustRightInd/>
              <w:spacing w:line="254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08.06</w:t>
            </w:r>
            <w:r w:rsidR="0055752A">
              <w:rPr>
                <w:rFonts w:eastAsia="Calibri"/>
                <w:sz w:val="28"/>
                <w:szCs w:val="28"/>
              </w:rPr>
              <w:t>.2018</w:t>
            </w:r>
          </w:p>
        </w:tc>
        <w:tc>
          <w:tcPr>
            <w:tcW w:w="484" w:type="dxa"/>
            <w:vAlign w:val="bottom"/>
            <w:hideMark/>
          </w:tcPr>
          <w:p w:rsidR="0055752A" w:rsidRDefault="0055752A">
            <w:pPr>
              <w:widowControl/>
              <w:autoSpaceDE/>
              <w:adjustRightInd/>
              <w:spacing w:line="254" w:lineRule="auto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5752A" w:rsidRDefault="00FA519A">
            <w:pPr>
              <w:widowControl/>
              <w:autoSpaceDE/>
              <w:adjustRightInd/>
              <w:spacing w:line="254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62</w:t>
            </w:r>
          </w:p>
        </w:tc>
      </w:tr>
    </w:tbl>
    <w:p w:rsidR="0055752A" w:rsidRDefault="0055752A" w:rsidP="0055752A">
      <w:pPr>
        <w:jc w:val="center"/>
        <w:rPr>
          <w:sz w:val="28"/>
          <w:u w:val="single"/>
        </w:rPr>
      </w:pPr>
    </w:p>
    <w:p w:rsidR="00C13F6B" w:rsidRPr="00C13F6B" w:rsidRDefault="003F4D73" w:rsidP="00C13F6B">
      <w:pPr>
        <w:tabs>
          <w:tab w:val="left" w:pos="5550"/>
        </w:tabs>
        <w:jc w:val="center"/>
        <w:rPr>
          <w:b/>
          <w:sz w:val="32"/>
          <w:szCs w:val="32"/>
        </w:rPr>
      </w:pPr>
      <w:r w:rsidRPr="00C13F6B">
        <w:rPr>
          <w:b/>
          <w:sz w:val="28"/>
          <w:szCs w:val="28"/>
        </w:rPr>
        <w:t xml:space="preserve">Об утверждении </w:t>
      </w:r>
      <w:r w:rsidR="00C13F6B" w:rsidRPr="00C13F6B">
        <w:rPr>
          <w:b/>
          <w:sz w:val="32"/>
          <w:szCs w:val="32"/>
        </w:rPr>
        <w:t xml:space="preserve">порядка </w:t>
      </w:r>
      <w:r w:rsidR="00C13F6B" w:rsidRPr="00C13F6B">
        <w:rPr>
          <w:b/>
          <w:sz w:val="28"/>
          <w:szCs w:val="28"/>
        </w:rPr>
        <w:t>осуществления органом муниципального финансового конт</w:t>
      </w:r>
      <w:r w:rsidR="00FA519A">
        <w:rPr>
          <w:b/>
          <w:sz w:val="28"/>
          <w:szCs w:val="28"/>
        </w:rPr>
        <w:t>роля администрации Кайлинского</w:t>
      </w:r>
      <w:r w:rsidR="00C13F6B" w:rsidRPr="00C13F6B">
        <w:rPr>
          <w:b/>
          <w:sz w:val="28"/>
          <w:szCs w:val="28"/>
        </w:rPr>
        <w:t xml:space="preserve"> сельсовета Мошковского района Новосибирской области,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</w:t>
      </w:r>
    </w:p>
    <w:p w:rsidR="003F4D73" w:rsidRPr="003F4D73" w:rsidRDefault="003F4D73" w:rsidP="003F4D73">
      <w:pPr>
        <w:jc w:val="center"/>
        <w:rPr>
          <w:sz w:val="28"/>
          <w:szCs w:val="28"/>
        </w:rPr>
      </w:pPr>
    </w:p>
    <w:p w:rsidR="00BB59D2" w:rsidRDefault="00BB59D2" w:rsidP="00966A44">
      <w:pPr>
        <w:widowControl/>
        <w:shd w:val="clear" w:color="auto" w:fill="FFFFFF"/>
        <w:autoSpaceDE/>
        <w:autoSpaceDN/>
        <w:adjustRightInd/>
        <w:ind w:firstLine="851"/>
        <w:jc w:val="both"/>
        <w:rPr>
          <w:color w:val="000000"/>
          <w:sz w:val="28"/>
          <w:szCs w:val="28"/>
        </w:rPr>
      </w:pPr>
      <w:r w:rsidRPr="00BB59D2">
        <w:rPr>
          <w:color w:val="000000"/>
          <w:sz w:val="28"/>
          <w:szCs w:val="28"/>
        </w:rPr>
        <w:t xml:space="preserve">В соответствии с частью 11 статьи 99 Федерального закона от </w:t>
      </w:r>
      <w:r>
        <w:rPr>
          <w:color w:val="000000"/>
          <w:sz w:val="28"/>
          <w:szCs w:val="28"/>
        </w:rPr>
        <w:t>0</w:t>
      </w:r>
      <w:r w:rsidRPr="00BB59D2">
        <w:rPr>
          <w:color w:val="000000"/>
          <w:sz w:val="28"/>
          <w:szCs w:val="28"/>
        </w:rPr>
        <w:t>5.04.2013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№ 44-ФЗ «О контрактной системе в сфере закупок товаров, работ, услуг для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обеспечения государственных и муниципальных нужд», приказом</w:t>
      </w:r>
      <w:r w:rsidR="00966A44"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Федерального казначейства от 12.03.2018 № 14н «Об утверждении общих</w:t>
      </w:r>
      <w:r w:rsidR="00966A44"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требований к осуществлению органами государственного (муниципального)</w:t>
      </w:r>
      <w:r w:rsidR="00966A44"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финансового контроля, являющи</w:t>
      </w:r>
      <w:r>
        <w:rPr>
          <w:color w:val="000000"/>
          <w:sz w:val="28"/>
          <w:szCs w:val="28"/>
        </w:rPr>
        <w:t>ми</w:t>
      </w:r>
      <w:r w:rsidRPr="00BB59D2">
        <w:rPr>
          <w:color w:val="000000"/>
          <w:sz w:val="28"/>
          <w:szCs w:val="28"/>
        </w:rPr>
        <w:t>ся органами (должностными лицами)</w:t>
      </w:r>
      <w:r w:rsidR="00966A44"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исполнительной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власти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субъектов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Российской</w:t>
      </w:r>
      <w:r>
        <w:rPr>
          <w:color w:val="000000"/>
          <w:sz w:val="28"/>
          <w:szCs w:val="28"/>
        </w:rPr>
        <w:t xml:space="preserve"> Федерации (местных </w:t>
      </w:r>
      <w:r w:rsidR="000A78DD">
        <w:rPr>
          <w:color w:val="000000"/>
          <w:sz w:val="28"/>
          <w:szCs w:val="28"/>
        </w:rPr>
        <w:t xml:space="preserve">администраций), контроля </w:t>
      </w:r>
      <w:r w:rsidRPr="00BB59D2">
        <w:rPr>
          <w:color w:val="000000"/>
          <w:sz w:val="28"/>
          <w:szCs w:val="28"/>
        </w:rPr>
        <w:t>за соблюдением Федерального закона «О контрактной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>системе в сфере закупок, товаров, работ, услуг для обеспечения государственных</w:t>
      </w:r>
      <w:r>
        <w:rPr>
          <w:color w:val="000000"/>
          <w:sz w:val="28"/>
          <w:szCs w:val="28"/>
        </w:rPr>
        <w:t xml:space="preserve"> </w:t>
      </w:r>
      <w:r w:rsidRPr="00BB59D2">
        <w:rPr>
          <w:color w:val="000000"/>
          <w:sz w:val="28"/>
          <w:szCs w:val="28"/>
        </w:rPr>
        <w:t xml:space="preserve">и муниципальных нужд», руководствуясь Уставом </w:t>
      </w:r>
      <w:r w:rsidR="00FA519A">
        <w:rPr>
          <w:color w:val="000000"/>
          <w:sz w:val="28"/>
          <w:szCs w:val="28"/>
        </w:rPr>
        <w:t>Кайлинского</w:t>
      </w:r>
      <w:r>
        <w:rPr>
          <w:color w:val="000000"/>
          <w:sz w:val="28"/>
          <w:szCs w:val="28"/>
        </w:rPr>
        <w:t xml:space="preserve"> сельсовета Мошковско</w:t>
      </w:r>
      <w:r w:rsidR="00654CD3">
        <w:rPr>
          <w:color w:val="000000"/>
          <w:sz w:val="28"/>
          <w:szCs w:val="28"/>
        </w:rPr>
        <w:t>го района Новосибирской области</w:t>
      </w:r>
    </w:p>
    <w:p w:rsidR="00BB59D2" w:rsidRPr="00BB59D2" w:rsidRDefault="00BB59D2" w:rsidP="00966A44">
      <w:pPr>
        <w:widowControl/>
        <w:shd w:val="clear" w:color="auto" w:fill="FFFFFF"/>
        <w:autoSpaceDE/>
        <w:autoSpaceDN/>
        <w:adjustRightInd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E87464" w:rsidRPr="008078D1" w:rsidRDefault="008078D1" w:rsidP="00966A44">
      <w:pPr>
        <w:tabs>
          <w:tab w:val="left" w:pos="5550"/>
        </w:tabs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E87464" w:rsidRPr="000A78DD">
        <w:rPr>
          <w:color w:val="000000"/>
          <w:sz w:val="28"/>
          <w:szCs w:val="28"/>
        </w:rPr>
        <w:t xml:space="preserve">Утвердить </w:t>
      </w:r>
      <w:r w:rsidRPr="008078D1">
        <w:rPr>
          <w:sz w:val="28"/>
          <w:szCs w:val="28"/>
        </w:rPr>
        <w:t>ПОРЯДОК</w:t>
      </w:r>
      <w:r>
        <w:rPr>
          <w:sz w:val="28"/>
          <w:szCs w:val="28"/>
        </w:rPr>
        <w:t xml:space="preserve"> </w:t>
      </w:r>
      <w:r w:rsidRPr="008078D1">
        <w:rPr>
          <w:sz w:val="28"/>
          <w:szCs w:val="28"/>
        </w:rPr>
        <w:t>осуществления органом муниципального финансового конт</w:t>
      </w:r>
      <w:r w:rsidR="00FA519A">
        <w:rPr>
          <w:sz w:val="28"/>
          <w:szCs w:val="28"/>
        </w:rPr>
        <w:t>роля администрации Кайлинского</w:t>
      </w:r>
      <w:r w:rsidRPr="008078D1">
        <w:rPr>
          <w:sz w:val="28"/>
          <w:szCs w:val="28"/>
        </w:rPr>
        <w:t xml:space="preserve"> сельсовета Мошковского района Новосибирской области,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</w:t>
      </w:r>
      <w:r w:rsidR="00314F83">
        <w:rPr>
          <w:color w:val="000000"/>
          <w:sz w:val="28"/>
          <w:szCs w:val="28"/>
        </w:rPr>
        <w:t>, согласно П</w:t>
      </w:r>
      <w:r w:rsidR="00E87464" w:rsidRPr="008078D1">
        <w:rPr>
          <w:color w:val="000000"/>
          <w:sz w:val="28"/>
          <w:szCs w:val="28"/>
        </w:rPr>
        <w:t>риложению</w:t>
      </w:r>
      <w:r w:rsidR="00314F83">
        <w:rPr>
          <w:color w:val="000000"/>
          <w:sz w:val="28"/>
          <w:szCs w:val="28"/>
        </w:rPr>
        <w:t xml:space="preserve"> №1</w:t>
      </w:r>
      <w:r w:rsidR="00E87464" w:rsidRPr="008078D1">
        <w:rPr>
          <w:color w:val="000000"/>
          <w:sz w:val="28"/>
          <w:szCs w:val="28"/>
        </w:rPr>
        <w:t>.</w:t>
      </w:r>
    </w:p>
    <w:p w:rsidR="00E87464" w:rsidRPr="008078D1" w:rsidRDefault="008078D1" w:rsidP="00966A44">
      <w:pPr>
        <w:widowControl/>
        <w:shd w:val="clear" w:color="auto" w:fill="FFFFFF"/>
        <w:autoSpaceDE/>
        <w:autoSpaceDN/>
        <w:adjustRightInd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="00E87464" w:rsidRPr="008078D1">
        <w:rPr>
          <w:color w:val="000000"/>
          <w:sz w:val="28"/>
          <w:szCs w:val="28"/>
        </w:rPr>
        <w:t>Признать утратившим силу Постановлени</w:t>
      </w:r>
      <w:r w:rsidR="00D47B08" w:rsidRPr="00274440">
        <w:rPr>
          <w:color w:val="000000"/>
          <w:sz w:val="28"/>
          <w:szCs w:val="28"/>
        </w:rPr>
        <w:t>е</w:t>
      </w:r>
      <w:r w:rsidR="00E87464" w:rsidRPr="008078D1">
        <w:rPr>
          <w:color w:val="000000"/>
          <w:sz w:val="28"/>
          <w:szCs w:val="28"/>
        </w:rPr>
        <w:t xml:space="preserve"> администрации </w:t>
      </w:r>
      <w:proofErr w:type="spellStart"/>
      <w:r w:rsidR="00FA519A">
        <w:rPr>
          <w:color w:val="000000"/>
          <w:sz w:val="28"/>
          <w:szCs w:val="28"/>
        </w:rPr>
        <w:t>Кайлинского</w:t>
      </w:r>
      <w:proofErr w:type="spellEnd"/>
      <w:r w:rsidR="000A78DD" w:rsidRPr="008078D1">
        <w:rPr>
          <w:color w:val="000000"/>
          <w:sz w:val="28"/>
          <w:szCs w:val="28"/>
        </w:rPr>
        <w:t xml:space="preserve"> сельсовета </w:t>
      </w:r>
      <w:proofErr w:type="spellStart"/>
      <w:r w:rsidR="000A78DD" w:rsidRPr="008078D1">
        <w:rPr>
          <w:color w:val="000000"/>
          <w:sz w:val="28"/>
          <w:szCs w:val="28"/>
        </w:rPr>
        <w:t>Мошковского</w:t>
      </w:r>
      <w:proofErr w:type="spellEnd"/>
      <w:r w:rsidR="000A78DD" w:rsidRPr="008078D1">
        <w:rPr>
          <w:color w:val="000000"/>
          <w:sz w:val="28"/>
          <w:szCs w:val="28"/>
        </w:rPr>
        <w:t xml:space="preserve"> района </w:t>
      </w:r>
      <w:r w:rsidR="00E87464" w:rsidRPr="008078D1">
        <w:rPr>
          <w:color w:val="000000"/>
          <w:sz w:val="28"/>
          <w:szCs w:val="28"/>
        </w:rPr>
        <w:t xml:space="preserve">Новосибирской области от </w:t>
      </w:r>
      <w:r w:rsidR="00FA519A">
        <w:rPr>
          <w:color w:val="000000"/>
          <w:sz w:val="28"/>
          <w:szCs w:val="28"/>
        </w:rPr>
        <w:t>29.12.2015</w:t>
      </w:r>
      <w:r w:rsidR="00E87464" w:rsidRPr="008078D1">
        <w:rPr>
          <w:color w:val="000000"/>
          <w:sz w:val="28"/>
          <w:szCs w:val="28"/>
        </w:rPr>
        <w:t xml:space="preserve"> № </w:t>
      </w:r>
      <w:r w:rsidR="00FA519A">
        <w:rPr>
          <w:color w:val="000000"/>
          <w:sz w:val="28"/>
          <w:szCs w:val="28"/>
        </w:rPr>
        <w:t>121</w:t>
      </w:r>
      <w:r w:rsidR="00E87464" w:rsidRPr="008078D1">
        <w:rPr>
          <w:color w:val="000000"/>
          <w:sz w:val="28"/>
          <w:szCs w:val="28"/>
        </w:rPr>
        <w:t xml:space="preserve"> «</w:t>
      </w:r>
      <w:r w:rsidR="000A78DD" w:rsidRPr="008078D1">
        <w:rPr>
          <w:color w:val="000000"/>
          <w:sz w:val="28"/>
          <w:szCs w:val="28"/>
        </w:rPr>
        <w:t xml:space="preserve">О </w:t>
      </w:r>
      <w:r w:rsidR="00E87464" w:rsidRPr="008078D1">
        <w:rPr>
          <w:color w:val="000000"/>
          <w:sz w:val="28"/>
          <w:szCs w:val="28"/>
        </w:rPr>
        <w:t>порядк</w:t>
      </w:r>
      <w:r w:rsidR="000A78DD" w:rsidRPr="008078D1">
        <w:rPr>
          <w:color w:val="000000"/>
          <w:sz w:val="28"/>
          <w:szCs w:val="28"/>
        </w:rPr>
        <w:t>е</w:t>
      </w:r>
      <w:r w:rsidR="00E87464" w:rsidRPr="008078D1">
        <w:rPr>
          <w:color w:val="000000"/>
          <w:sz w:val="28"/>
          <w:szCs w:val="28"/>
        </w:rPr>
        <w:t xml:space="preserve"> осуществления</w:t>
      </w:r>
      <w:r w:rsidR="000A78DD" w:rsidRPr="008078D1">
        <w:rPr>
          <w:color w:val="000000"/>
          <w:sz w:val="28"/>
          <w:szCs w:val="28"/>
        </w:rPr>
        <w:t xml:space="preserve"> органом внутренн</w:t>
      </w:r>
      <w:r w:rsidR="00966A44">
        <w:rPr>
          <w:color w:val="000000"/>
          <w:sz w:val="28"/>
          <w:szCs w:val="28"/>
        </w:rPr>
        <w:t xml:space="preserve">его муниципального финансового контроля </w:t>
      </w:r>
      <w:r w:rsidR="00E87464" w:rsidRPr="008078D1">
        <w:rPr>
          <w:color w:val="000000"/>
          <w:sz w:val="28"/>
          <w:szCs w:val="28"/>
        </w:rPr>
        <w:t>администраци</w:t>
      </w:r>
      <w:r w:rsidR="000A78DD" w:rsidRPr="008078D1">
        <w:rPr>
          <w:color w:val="000000"/>
          <w:sz w:val="28"/>
          <w:szCs w:val="28"/>
        </w:rPr>
        <w:t>и</w:t>
      </w:r>
      <w:r w:rsidR="00E87464" w:rsidRPr="008078D1">
        <w:rPr>
          <w:color w:val="000000"/>
          <w:sz w:val="28"/>
          <w:szCs w:val="28"/>
        </w:rPr>
        <w:t xml:space="preserve"> </w:t>
      </w:r>
      <w:proofErr w:type="spellStart"/>
      <w:r w:rsidR="00FA519A">
        <w:rPr>
          <w:color w:val="000000"/>
          <w:sz w:val="28"/>
          <w:szCs w:val="28"/>
        </w:rPr>
        <w:t>Кайлинского</w:t>
      </w:r>
      <w:proofErr w:type="spellEnd"/>
      <w:r w:rsidR="000A78DD" w:rsidRPr="008078D1">
        <w:rPr>
          <w:color w:val="000000"/>
          <w:sz w:val="28"/>
          <w:szCs w:val="28"/>
        </w:rPr>
        <w:t xml:space="preserve"> сельсовета </w:t>
      </w:r>
      <w:proofErr w:type="spellStart"/>
      <w:r w:rsidR="000A78DD" w:rsidRPr="008078D1">
        <w:rPr>
          <w:color w:val="000000"/>
          <w:sz w:val="28"/>
          <w:szCs w:val="28"/>
        </w:rPr>
        <w:t>Мошковского</w:t>
      </w:r>
      <w:proofErr w:type="spellEnd"/>
      <w:r w:rsidR="000A78DD" w:rsidRPr="008078D1">
        <w:rPr>
          <w:color w:val="000000"/>
          <w:sz w:val="28"/>
          <w:szCs w:val="28"/>
        </w:rPr>
        <w:t xml:space="preserve"> района </w:t>
      </w:r>
      <w:r w:rsidR="00E87464" w:rsidRPr="008078D1">
        <w:rPr>
          <w:color w:val="000000"/>
          <w:sz w:val="28"/>
          <w:szCs w:val="28"/>
        </w:rPr>
        <w:t>Новосибирской</w:t>
      </w:r>
      <w:r w:rsidR="000A78DD" w:rsidRPr="008078D1">
        <w:rPr>
          <w:color w:val="000000"/>
          <w:sz w:val="28"/>
          <w:szCs w:val="28"/>
        </w:rPr>
        <w:t xml:space="preserve"> </w:t>
      </w:r>
      <w:r w:rsidR="00E87464" w:rsidRPr="008078D1">
        <w:rPr>
          <w:color w:val="000000"/>
          <w:sz w:val="28"/>
          <w:szCs w:val="28"/>
        </w:rPr>
        <w:t xml:space="preserve">области </w:t>
      </w:r>
      <w:r w:rsidR="000A78DD" w:rsidRPr="008078D1">
        <w:rPr>
          <w:color w:val="000000"/>
          <w:sz w:val="28"/>
          <w:szCs w:val="28"/>
        </w:rPr>
        <w:t xml:space="preserve">в сфере </w:t>
      </w:r>
      <w:r w:rsidR="00E87464" w:rsidRPr="008078D1">
        <w:rPr>
          <w:color w:val="000000"/>
          <w:sz w:val="28"/>
          <w:szCs w:val="28"/>
        </w:rPr>
        <w:t xml:space="preserve">закупок товаров, работ, услуг для обеспечения </w:t>
      </w:r>
      <w:r w:rsidR="00654CD3" w:rsidRPr="008078D1">
        <w:rPr>
          <w:color w:val="000000"/>
          <w:sz w:val="28"/>
          <w:szCs w:val="28"/>
        </w:rPr>
        <w:t xml:space="preserve">муниципальных нужд» </w:t>
      </w:r>
    </w:p>
    <w:p w:rsidR="000A78DD" w:rsidRPr="008078D1" w:rsidRDefault="008078D1" w:rsidP="00966A44">
      <w:pPr>
        <w:widowControl/>
        <w:shd w:val="clear" w:color="auto" w:fill="FFFFFF"/>
        <w:autoSpaceDE/>
        <w:autoSpaceDN/>
        <w:adjustRightInd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0A78DD" w:rsidRPr="008078D1">
        <w:rPr>
          <w:color w:val="000000"/>
          <w:sz w:val="28"/>
          <w:szCs w:val="28"/>
        </w:rPr>
        <w:t>Опубликовать настоящее постановление на официальном с</w:t>
      </w:r>
      <w:r w:rsidR="00FA519A">
        <w:rPr>
          <w:color w:val="000000"/>
          <w:sz w:val="28"/>
          <w:szCs w:val="28"/>
        </w:rPr>
        <w:t>айте администрации Кайлинского</w:t>
      </w:r>
      <w:r w:rsidR="000A78DD" w:rsidRPr="008078D1">
        <w:rPr>
          <w:color w:val="000000"/>
          <w:sz w:val="28"/>
          <w:szCs w:val="28"/>
        </w:rPr>
        <w:t xml:space="preserve"> сельсовета Мошковского района Новосибирской области и в периодическом печатном издании</w:t>
      </w:r>
      <w:r w:rsidR="00654CD3" w:rsidRPr="008078D1">
        <w:rPr>
          <w:color w:val="000000"/>
          <w:sz w:val="28"/>
          <w:szCs w:val="28"/>
        </w:rPr>
        <w:t>»</w:t>
      </w:r>
      <w:r w:rsidR="00C13F6B">
        <w:rPr>
          <w:color w:val="000000"/>
          <w:sz w:val="28"/>
          <w:szCs w:val="28"/>
        </w:rPr>
        <w:t xml:space="preserve"> </w:t>
      </w:r>
      <w:r w:rsidR="00FA519A">
        <w:rPr>
          <w:color w:val="000000"/>
          <w:sz w:val="28"/>
          <w:szCs w:val="28"/>
        </w:rPr>
        <w:t>Вестник Кайлинского</w:t>
      </w:r>
      <w:r w:rsidR="00654CD3" w:rsidRPr="008078D1">
        <w:rPr>
          <w:color w:val="000000"/>
          <w:sz w:val="28"/>
          <w:szCs w:val="28"/>
        </w:rPr>
        <w:t xml:space="preserve"> сельсовета».</w:t>
      </w:r>
    </w:p>
    <w:p w:rsidR="00654CD3" w:rsidRPr="00654CD3" w:rsidRDefault="00654CD3" w:rsidP="00966A44">
      <w:pPr>
        <w:pStyle w:val="a7"/>
        <w:jc w:val="both"/>
        <w:rPr>
          <w:color w:val="000000"/>
          <w:sz w:val="28"/>
          <w:szCs w:val="28"/>
        </w:rPr>
      </w:pPr>
    </w:p>
    <w:p w:rsidR="00654CD3" w:rsidRPr="008078D1" w:rsidRDefault="008078D1" w:rsidP="00966A44">
      <w:pPr>
        <w:widowControl/>
        <w:shd w:val="clear" w:color="auto" w:fill="FFFFFF"/>
        <w:autoSpaceDE/>
        <w:autoSpaceDN/>
        <w:adjustRightInd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654CD3" w:rsidRPr="008078D1">
        <w:rPr>
          <w:color w:val="000000"/>
          <w:sz w:val="28"/>
          <w:szCs w:val="28"/>
        </w:rPr>
        <w:t>Контроль исполнения данного постановления оставляю за собой.</w:t>
      </w:r>
    </w:p>
    <w:p w:rsidR="000A78DD" w:rsidRDefault="000A78DD" w:rsidP="00966A44">
      <w:pPr>
        <w:pStyle w:val="a7"/>
        <w:jc w:val="both"/>
        <w:rPr>
          <w:color w:val="000000"/>
          <w:sz w:val="28"/>
          <w:szCs w:val="28"/>
        </w:rPr>
      </w:pPr>
    </w:p>
    <w:p w:rsidR="0055752A" w:rsidRDefault="00FA519A" w:rsidP="00966A44">
      <w:pPr>
        <w:jc w:val="both"/>
        <w:rPr>
          <w:sz w:val="28"/>
        </w:rPr>
      </w:pPr>
      <w:r>
        <w:rPr>
          <w:sz w:val="28"/>
        </w:rPr>
        <w:t xml:space="preserve">Глава </w:t>
      </w:r>
      <w:proofErr w:type="spellStart"/>
      <w:r>
        <w:rPr>
          <w:sz w:val="28"/>
        </w:rPr>
        <w:t>Кайлинского</w:t>
      </w:r>
      <w:proofErr w:type="spellEnd"/>
      <w:r w:rsidR="0055752A">
        <w:rPr>
          <w:sz w:val="28"/>
        </w:rPr>
        <w:t xml:space="preserve"> </w:t>
      </w:r>
      <w:proofErr w:type="spellStart"/>
      <w:r w:rsidR="0055752A">
        <w:rPr>
          <w:sz w:val="28"/>
        </w:rPr>
        <w:t>сельсоветаМошковского</w:t>
      </w:r>
      <w:proofErr w:type="spellEnd"/>
      <w:r w:rsidR="0055752A">
        <w:rPr>
          <w:sz w:val="28"/>
        </w:rPr>
        <w:t xml:space="preserve"> района</w:t>
      </w:r>
    </w:p>
    <w:p w:rsidR="00654CD3" w:rsidRDefault="0055752A" w:rsidP="00966A44">
      <w:pPr>
        <w:jc w:val="both"/>
        <w:rPr>
          <w:sz w:val="28"/>
          <w:szCs w:val="28"/>
        </w:rPr>
      </w:pPr>
      <w:r>
        <w:rPr>
          <w:sz w:val="28"/>
        </w:rPr>
        <w:t xml:space="preserve">Новосибирской области                                        </w:t>
      </w:r>
      <w:r w:rsidR="00FA519A">
        <w:rPr>
          <w:sz w:val="28"/>
        </w:rPr>
        <w:t xml:space="preserve">                      П.В.Чернов</w:t>
      </w:r>
      <w:r>
        <w:rPr>
          <w:sz w:val="28"/>
        </w:rPr>
        <w:t xml:space="preserve">           </w:t>
      </w:r>
    </w:p>
    <w:p w:rsidR="00654CD3" w:rsidRDefault="00C03ED2" w:rsidP="00C13F6B">
      <w:pPr>
        <w:tabs>
          <w:tab w:val="left" w:pos="5550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314F83">
        <w:rPr>
          <w:sz w:val="28"/>
          <w:szCs w:val="28"/>
        </w:rPr>
        <w:t>№</w:t>
      </w:r>
      <w:r>
        <w:rPr>
          <w:sz w:val="28"/>
          <w:szCs w:val="28"/>
        </w:rPr>
        <w:t>1</w:t>
      </w:r>
    </w:p>
    <w:p w:rsidR="009D01C5" w:rsidRDefault="00C13F6B" w:rsidP="00C13F6B">
      <w:pPr>
        <w:tabs>
          <w:tab w:val="left" w:pos="555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="00D47B08">
        <w:rPr>
          <w:sz w:val="28"/>
          <w:szCs w:val="28"/>
        </w:rPr>
        <w:t>администрации</w:t>
      </w:r>
    </w:p>
    <w:p w:rsidR="00D47B08" w:rsidRDefault="00D47B08" w:rsidP="00C13F6B">
      <w:pPr>
        <w:tabs>
          <w:tab w:val="left" w:pos="5550"/>
        </w:tabs>
        <w:jc w:val="right"/>
        <w:rPr>
          <w:sz w:val="28"/>
        </w:rPr>
      </w:pPr>
      <w:proofErr w:type="spellStart"/>
      <w:r>
        <w:rPr>
          <w:sz w:val="28"/>
        </w:rPr>
        <w:t>Кайлинского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сельсоветаМошковского</w:t>
      </w:r>
      <w:proofErr w:type="spellEnd"/>
      <w:r>
        <w:rPr>
          <w:sz w:val="28"/>
        </w:rPr>
        <w:t xml:space="preserve"> района</w:t>
      </w:r>
    </w:p>
    <w:p w:rsidR="00D47B08" w:rsidRDefault="00D47B08" w:rsidP="00C13F6B">
      <w:pPr>
        <w:tabs>
          <w:tab w:val="left" w:pos="5550"/>
        </w:tabs>
        <w:jc w:val="right"/>
        <w:rPr>
          <w:sz w:val="28"/>
          <w:szCs w:val="28"/>
        </w:rPr>
      </w:pPr>
      <w:r>
        <w:rPr>
          <w:sz w:val="28"/>
        </w:rPr>
        <w:t>Новосибирской области</w:t>
      </w:r>
    </w:p>
    <w:p w:rsidR="00C13F6B" w:rsidRDefault="00C13F6B" w:rsidP="00C13F6B">
      <w:pPr>
        <w:tabs>
          <w:tab w:val="left" w:pos="555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A519A">
        <w:rPr>
          <w:sz w:val="28"/>
          <w:szCs w:val="28"/>
        </w:rPr>
        <w:t>08.06</w:t>
      </w:r>
      <w:r>
        <w:rPr>
          <w:sz w:val="28"/>
          <w:szCs w:val="28"/>
        </w:rPr>
        <w:t>.2018</w:t>
      </w:r>
      <w:r w:rsidR="00FA519A">
        <w:rPr>
          <w:sz w:val="28"/>
          <w:szCs w:val="28"/>
        </w:rPr>
        <w:t xml:space="preserve"> № 62</w:t>
      </w:r>
    </w:p>
    <w:p w:rsidR="008078D1" w:rsidRDefault="008078D1" w:rsidP="00C03ED2">
      <w:pPr>
        <w:tabs>
          <w:tab w:val="left" w:pos="5550"/>
        </w:tabs>
        <w:jc w:val="right"/>
        <w:rPr>
          <w:sz w:val="28"/>
          <w:szCs w:val="28"/>
        </w:rPr>
      </w:pPr>
    </w:p>
    <w:p w:rsidR="008078D1" w:rsidRPr="008078D1" w:rsidRDefault="008078D1" w:rsidP="008078D1">
      <w:pPr>
        <w:tabs>
          <w:tab w:val="left" w:pos="5550"/>
        </w:tabs>
        <w:jc w:val="center"/>
        <w:rPr>
          <w:b/>
          <w:sz w:val="32"/>
          <w:szCs w:val="32"/>
        </w:rPr>
      </w:pPr>
      <w:r w:rsidRPr="008078D1">
        <w:rPr>
          <w:b/>
          <w:sz w:val="32"/>
          <w:szCs w:val="32"/>
        </w:rPr>
        <w:t>П</w:t>
      </w:r>
      <w:r>
        <w:rPr>
          <w:b/>
          <w:sz w:val="32"/>
          <w:szCs w:val="32"/>
        </w:rPr>
        <w:t>ОРЯДОК</w:t>
      </w:r>
    </w:p>
    <w:p w:rsidR="008078D1" w:rsidRPr="008078D1" w:rsidRDefault="008078D1" w:rsidP="008078D1">
      <w:pPr>
        <w:tabs>
          <w:tab w:val="left" w:pos="5550"/>
        </w:tabs>
        <w:jc w:val="center"/>
        <w:rPr>
          <w:b/>
          <w:sz w:val="28"/>
          <w:szCs w:val="28"/>
        </w:rPr>
      </w:pPr>
      <w:r w:rsidRPr="008078D1">
        <w:rPr>
          <w:b/>
          <w:sz w:val="28"/>
          <w:szCs w:val="28"/>
        </w:rPr>
        <w:t>осуществления органом муниципального финансового конт</w:t>
      </w:r>
      <w:r w:rsidR="00FA519A">
        <w:rPr>
          <w:b/>
          <w:sz w:val="28"/>
          <w:szCs w:val="28"/>
        </w:rPr>
        <w:t>роля администрации Кайлинского</w:t>
      </w:r>
      <w:r w:rsidRPr="008078D1">
        <w:rPr>
          <w:b/>
          <w:sz w:val="28"/>
          <w:szCs w:val="28"/>
        </w:rPr>
        <w:t xml:space="preserve"> сельсовета Мошковского района Новосибирской области,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</w:t>
      </w:r>
    </w:p>
    <w:p w:rsidR="00C03ED2" w:rsidRDefault="00C03ED2" w:rsidP="00C03ED2">
      <w:pPr>
        <w:tabs>
          <w:tab w:val="left" w:pos="5550"/>
        </w:tabs>
        <w:jc w:val="right"/>
        <w:rPr>
          <w:sz w:val="28"/>
          <w:szCs w:val="28"/>
        </w:rPr>
      </w:pPr>
    </w:p>
    <w:p w:rsidR="00E32E37" w:rsidRPr="00B40D72" w:rsidRDefault="00E32E37" w:rsidP="00E32E37">
      <w:pPr>
        <w:pStyle w:val="a8"/>
        <w:ind w:left="360" w:firstLine="851"/>
        <w:jc w:val="both"/>
        <w:rPr>
          <w:rStyle w:val="FontStyle47"/>
        </w:rPr>
      </w:pPr>
    </w:p>
    <w:p w:rsidR="00E32E37" w:rsidRPr="00D47B08" w:rsidRDefault="00E32E37" w:rsidP="00E32E37">
      <w:pPr>
        <w:pStyle w:val="pc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22222"/>
          <w:sz w:val="28"/>
          <w:szCs w:val="28"/>
        </w:rPr>
      </w:pPr>
      <w:r w:rsidRPr="00D47B08">
        <w:rPr>
          <w:b/>
          <w:bCs/>
          <w:color w:val="222222"/>
          <w:sz w:val="28"/>
          <w:szCs w:val="28"/>
        </w:rPr>
        <w:t>I. Общие положения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1. Настоящи</w:t>
      </w:r>
      <w:r w:rsidR="008D1D3C">
        <w:rPr>
          <w:color w:val="222222"/>
          <w:sz w:val="28"/>
          <w:szCs w:val="28"/>
        </w:rPr>
        <w:t>й</w:t>
      </w:r>
      <w:r w:rsidRPr="008078D1">
        <w:rPr>
          <w:color w:val="222222"/>
          <w:sz w:val="28"/>
          <w:szCs w:val="28"/>
        </w:rPr>
        <w:t xml:space="preserve"> </w:t>
      </w:r>
      <w:r w:rsidR="008D1D3C">
        <w:rPr>
          <w:color w:val="222222"/>
          <w:sz w:val="28"/>
          <w:szCs w:val="28"/>
        </w:rPr>
        <w:t>П</w:t>
      </w:r>
      <w:r w:rsidR="008E1550">
        <w:rPr>
          <w:color w:val="222222"/>
          <w:sz w:val="28"/>
          <w:szCs w:val="28"/>
        </w:rPr>
        <w:t>орядок</w:t>
      </w:r>
      <w:r w:rsidR="008D1D3C">
        <w:rPr>
          <w:color w:val="222222"/>
          <w:sz w:val="28"/>
          <w:szCs w:val="28"/>
        </w:rPr>
        <w:t xml:space="preserve"> к осуществлению органом</w:t>
      </w:r>
      <w:r w:rsidRPr="008078D1">
        <w:rPr>
          <w:color w:val="222222"/>
          <w:sz w:val="28"/>
          <w:szCs w:val="28"/>
        </w:rPr>
        <w:t xml:space="preserve"> </w:t>
      </w:r>
      <w:r w:rsidR="008D1D3C">
        <w:rPr>
          <w:color w:val="222222"/>
          <w:sz w:val="28"/>
          <w:szCs w:val="28"/>
        </w:rPr>
        <w:t>муниципального</w:t>
      </w:r>
      <w:r w:rsidRPr="008078D1">
        <w:rPr>
          <w:color w:val="222222"/>
          <w:sz w:val="28"/>
          <w:szCs w:val="28"/>
        </w:rPr>
        <w:t xml:space="preserve"> финансового контроля</w:t>
      </w:r>
      <w:r w:rsidR="008D1D3C">
        <w:rPr>
          <w:color w:val="222222"/>
          <w:sz w:val="28"/>
          <w:szCs w:val="28"/>
        </w:rPr>
        <w:t xml:space="preserve"> </w:t>
      </w:r>
      <w:r w:rsidR="00FA519A">
        <w:rPr>
          <w:sz w:val="28"/>
          <w:szCs w:val="28"/>
        </w:rPr>
        <w:t>администрации Кайлинского</w:t>
      </w:r>
      <w:r w:rsidR="008D1D3C" w:rsidRPr="008D1D3C">
        <w:rPr>
          <w:sz w:val="28"/>
          <w:szCs w:val="28"/>
        </w:rPr>
        <w:t xml:space="preserve"> сельсовета Мошковского района Новосибирской области</w:t>
      </w:r>
      <w:r w:rsidRPr="008D1D3C">
        <w:rPr>
          <w:color w:val="222222"/>
          <w:sz w:val="28"/>
          <w:szCs w:val="28"/>
        </w:rPr>
        <w:t>,</w:t>
      </w:r>
      <w:r w:rsidRPr="008078D1">
        <w:rPr>
          <w:color w:val="222222"/>
          <w:sz w:val="28"/>
          <w:szCs w:val="28"/>
        </w:rPr>
        <w:t xml:space="preserve"> контроля за соблюдением Федерального закона от 5 апреля 2013 г. N </w:t>
      </w:r>
      <w:hyperlink r:id="rId5" w:history="1">
        <w:r w:rsidRPr="008078D1">
          <w:rPr>
            <w:rStyle w:val="a9"/>
            <w:color w:val="1B6DFD"/>
            <w:sz w:val="28"/>
            <w:szCs w:val="28"/>
            <w:bdr w:val="none" w:sz="0" w:space="0" w:color="auto" w:frame="1"/>
          </w:rPr>
          <w:t>44-ФЗ</w:t>
        </w:r>
      </w:hyperlink>
      <w:r w:rsidRPr="008078D1">
        <w:rPr>
          <w:color w:val="222222"/>
          <w:sz w:val="28"/>
          <w:szCs w:val="28"/>
        </w:rPr>
        <w:t> "О контрактной системе в сфере закупок товаров, работ, услуг для обеспечения государственных и муниципальных нужд</w:t>
      </w:r>
      <w:r w:rsidR="008D1D3C">
        <w:rPr>
          <w:color w:val="222222"/>
          <w:sz w:val="28"/>
          <w:szCs w:val="28"/>
        </w:rPr>
        <w:t xml:space="preserve"> </w:t>
      </w:r>
      <w:r w:rsidRPr="008078D1">
        <w:rPr>
          <w:color w:val="222222"/>
          <w:sz w:val="28"/>
          <w:szCs w:val="28"/>
        </w:rPr>
        <w:t>разработан в целях установления порядка осуществления контроля за соблюдением Федерального закона Органами контроля (далее - Порядок).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2. Деятельность </w:t>
      </w:r>
      <w:r w:rsidR="008D1D3C">
        <w:rPr>
          <w:color w:val="222222"/>
          <w:sz w:val="28"/>
          <w:szCs w:val="28"/>
        </w:rPr>
        <w:t>о</w:t>
      </w:r>
      <w:r w:rsidRPr="008078D1">
        <w:rPr>
          <w:color w:val="222222"/>
          <w:sz w:val="28"/>
          <w:szCs w:val="28"/>
        </w:rPr>
        <w:t>рган</w:t>
      </w:r>
      <w:r w:rsidR="008D1D3C">
        <w:rPr>
          <w:color w:val="222222"/>
          <w:sz w:val="28"/>
          <w:szCs w:val="28"/>
        </w:rPr>
        <w:t xml:space="preserve">а </w:t>
      </w:r>
      <w:r w:rsidRPr="008078D1">
        <w:rPr>
          <w:color w:val="222222"/>
          <w:sz w:val="28"/>
          <w:szCs w:val="28"/>
        </w:rPr>
        <w:t>контроля</w:t>
      </w:r>
      <w:r w:rsidR="008D1D3C">
        <w:rPr>
          <w:color w:val="222222"/>
          <w:sz w:val="28"/>
          <w:szCs w:val="28"/>
        </w:rPr>
        <w:t xml:space="preserve"> </w:t>
      </w:r>
      <w:r w:rsidR="00FA519A">
        <w:rPr>
          <w:sz w:val="28"/>
          <w:szCs w:val="28"/>
        </w:rPr>
        <w:t xml:space="preserve">администрации </w:t>
      </w:r>
      <w:proofErr w:type="spellStart"/>
      <w:r w:rsidR="00FA519A">
        <w:rPr>
          <w:sz w:val="28"/>
          <w:szCs w:val="28"/>
        </w:rPr>
        <w:t>Кайлинского</w:t>
      </w:r>
      <w:proofErr w:type="spellEnd"/>
      <w:r w:rsidR="008D1D3C" w:rsidRPr="008D1D3C">
        <w:rPr>
          <w:sz w:val="28"/>
          <w:szCs w:val="28"/>
        </w:rPr>
        <w:t xml:space="preserve"> сельсовета </w:t>
      </w:r>
      <w:proofErr w:type="spellStart"/>
      <w:r w:rsidR="008D1D3C" w:rsidRPr="008D1D3C">
        <w:rPr>
          <w:sz w:val="28"/>
          <w:szCs w:val="28"/>
        </w:rPr>
        <w:t>Мошковского</w:t>
      </w:r>
      <w:proofErr w:type="spellEnd"/>
      <w:r w:rsidR="008D1D3C" w:rsidRPr="008D1D3C">
        <w:rPr>
          <w:sz w:val="28"/>
          <w:szCs w:val="28"/>
        </w:rPr>
        <w:t xml:space="preserve"> района Новосибирской области</w:t>
      </w:r>
      <w:r w:rsidRPr="008078D1">
        <w:rPr>
          <w:color w:val="222222"/>
          <w:sz w:val="28"/>
          <w:szCs w:val="28"/>
        </w:rPr>
        <w:t xml:space="preserve"> по контролю за соблюдением Федерального закона (далее - деятельность по контролю) </w:t>
      </w:r>
      <w:r w:rsidR="008D1D3C">
        <w:rPr>
          <w:color w:val="222222"/>
          <w:sz w:val="28"/>
          <w:szCs w:val="28"/>
        </w:rPr>
        <w:t>основывается</w:t>
      </w:r>
      <w:r w:rsidRPr="008078D1">
        <w:rPr>
          <w:color w:val="222222"/>
          <w:sz w:val="28"/>
          <w:szCs w:val="28"/>
        </w:rPr>
        <w:t xml:space="preserve">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3. Деятельность по контролю осуществляется посредством проведения плановых и внеплановых проверок (далее - контрольные мероприятия). Проверки подразделяются на выездные и камеральные, а также встречные проверки, проводимые в рамках выездных и (или) камеральных проверок.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4. Должностными лицами Органов контроля, осуществляющими деятельность по контролю, являются: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а) </w:t>
      </w:r>
      <w:r w:rsidR="008D1D3C">
        <w:rPr>
          <w:color w:val="222222"/>
          <w:sz w:val="28"/>
          <w:szCs w:val="28"/>
        </w:rPr>
        <w:t xml:space="preserve">Глава </w:t>
      </w:r>
      <w:r w:rsidR="00FA519A">
        <w:rPr>
          <w:color w:val="222222"/>
          <w:sz w:val="28"/>
          <w:szCs w:val="28"/>
        </w:rPr>
        <w:t xml:space="preserve">Кайлинского </w:t>
      </w:r>
      <w:r w:rsidR="008D1D3C">
        <w:rPr>
          <w:color w:val="222222"/>
          <w:sz w:val="28"/>
          <w:szCs w:val="28"/>
        </w:rPr>
        <w:t>сельсовета Мошковского района Новосибирской области</w:t>
      </w:r>
      <w:r w:rsidRPr="008078D1">
        <w:rPr>
          <w:color w:val="222222"/>
          <w:sz w:val="28"/>
          <w:szCs w:val="28"/>
        </w:rPr>
        <w:t>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б) </w:t>
      </w:r>
      <w:r w:rsidR="005266C3">
        <w:rPr>
          <w:color w:val="222222"/>
          <w:sz w:val="28"/>
          <w:szCs w:val="28"/>
        </w:rPr>
        <w:t>З</w:t>
      </w:r>
      <w:r w:rsidRPr="008078D1">
        <w:rPr>
          <w:color w:val="222222"/>
          <w:sz w:val="28"/>
          <w:szCs w:val="28"/>
        </w:rPr>
        <w:t>аместител</w:t>
      </w:r>
      <w:r w:rsidR="008D1D3C">
        <w:rPr>
          <w:color w:val="222222"/>
          <w:sz w:val="28"/>
          <w:szCs w:val="28"/>
        </w:rPr>
        <w:t>ь</w:t>
      </w:r>
      <w:r w:rsidRPr="008078D1">
        <w:rPr>
          <w:color w:val="222222"/>
          <w:sz w:val="28"/>
          <w:szCs w:val="28"/>
        </w:rPr>
        <w:t xml:space="preserve"> </w:t>
      </w:r>
      <w:r w:rsidR="00FA519A">
        <w:rPr>
          <w:color w:val="222222"/>
          <w:sz w:val="28"/>
          <w:szCs w:val="28"/>
        </w:rPr>
        <w:t xml:space="preserve">Главы </w:t>
      </w:r>
      <w:r w:rsidR="00966A44" w:rsidRPr="00274440">
        <w:rPr>
          <w:color w:val="222222"/>
          <w:sz w:val="28"/>
          <w:szCs w:val="28"/>
        </w:rPr>
        <w:t xml:space="preserve">администрации </w:t>
      </w:r>
      <w:proofErr w:type="spellStart"/>
      <w:r w:rsidR="00FA519A" w:rsidRPr="00274440">
        <w:rPr>
          <w:color w:val="222222"/>
          <w:sz w:val="28"/>
          <w:szCs w:val="28"/>
        </w:rPr>
        <w:t>Кайлинского</w:t>
      </w:r>
      <w:proofErr w:type="spellEnd"/>
      <w:r w:rsidR="008D1D3C" w:rsidRPr="00274440">
        <w:rPr>
          <w:color w:val="222222"/>
          <w:sz w:val="28"/>
          <w:szCs w:val="28"/>
        </w:rPr>
        <w:t xml:space="preserve"> сельсовета </w:t>
      </w:r>
      <w:proofErr w:type="spellStart"/>
      <w:r w:rsidR="008D1D3C" w:rsidRPr="00274440">
        <w:rPr>
          <w:color w:val="222222"/>
          <w:sz w:val="28"/>
          <w:szCs w:val="28"/>
        </w:rPr>
        <w:t>Мошковского</w:t>
      </w:r>
      <w:proofErr w:type="spellEnd"/>
      <w:r w:rsidR="008D1D3C" w:rsidRPr="00274440">
        <w:rPr>
          <w:color w:val="222222"/>
          <w:sz w:val="28"/>
          <w:szCs w:val="28"/>
        </w:rPr>
        <w:t xml:space="preserve"> района Новосибирской области</w:t>
      </w:r>
      <w:r w:rsidR="008E1550" w:rsidRPr="00274440">
        <w:rPr>
          <w:color w:val="222222"/>
          <w:sz w:val="28"/>
          <w:szCs w:val="28"/>
        </w:rPr>
        <w:t xml:space="preserve"> </w:t>
      </w:r>
      <w:r w:rsidR="008D1D3C" w:rsidRPr="00274440">
        <w:rPr>
          <w:color w:val="222222"/>
          <w:sz w:val="28"/>
          <w:szCs w:val="28"/>
        </w:rPr>
        <w:t>и с</w:t>
      </w:r>
      <w:r w:rsidR="00FA519A" w:rsidRPr="00274440">
        <w:rPr>
          <w:color w:val="222222"/>
          <w:sz w:val="28"/>
          <w:szCs w:val="28"/>
        </w:rPr>
        <w:t xml:space="preserve">пециалисты </w:t>
      </w:r>
      <w:r w:rsidR="00D47B08" w:rsidRPr="00274440">
        <w:rPr>
          <w:color w:val="222222"/>
          <w:sz w:val="28"/>
          <w:szCs w:val="28"/>
        </w:rPr>
        <w:t>администрации</w:t>
      </w:r>
      <w:r w:rsidR="00D47B08">
        <w:rPr>
          <w:color w:val="222222"/>
          <w:sz w:val="28"/>
          <w:szCs w:val="28"/>
        </w:rPr>
        <w:t xml:space="preserve"> </w:t>
      </w:r>
      <w:proofErr w:type="spellStart"/>
      <w:r w:rsidR="00FA519A">
        <w:rPr>
          <w:color w:val="222222"/>
          <w:sz w:val="28"/>
          <w:szCs w:val="28"/>
        </w:rPr>
        <w:t>Кайлинского</w:t>
      </w:r>
      <w:proofErr w:type="spellEnd"/>
      <w:r w:rsidR="008D1D3C">
        <w:rPr>
          <w:color w:val="222222"/>
          <w:sz w:val="28"/>
          <w:szCs w:val="28"/>
        </w:rPr>
        <w:t xml:space="preserve"> сельсовета </w:t>
      </w:r>
      <w:r w:rsidRPr="008078D1">
        <w:rPr>
          <w:color w:val="222222"/>
          <w:sz w:val="28"/>
          <w:szCs w:val="28"/>
        </w:rPr>
        <w:t>к компетенции которых относятся вопросы осуществления деятельности по контролю;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5. Должностные лица, указанные в пункте 4 </w:t>
      </w:r>
      <w:r w:rsidR="008E1550">
        <w:rPr>
          <w:color w:val="222222"/>
          <w:sz w:val="28"/>
          <w:szCs w:val="28"/>
        </w:rPr>
        <w:t>Порядка</w:t>
      </w:r>
      <w:r w:rsidRPr="008078D1">
        <w:rPr>
          <w:color w:val="222222"/>
          <w:sz w:val="28"/>
          <w:szCs w:val="28"/>
        </w:rPr>
        <w:t>, обязаны: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соблюдать требования нормативных правовых актов в установленной сфере деятельности Органов контроля;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б) проводить контрольные мероприятия в соответствии с распорядительным документом </w:t>
      </w:r>
      <w:r w:rsidR="00FA519A">
        <w:rPr>
          <w:color w:val="222222"/>
          <w:sz w:val="28"/>
          <w:szCs w:val="28"/>
        </w:rPr>
        <w:t>Главы Кайлинского</w:t>
      </w:r>
      <w:r w:rsidR="008D1D3C">
        <w:rPr>
          <w:color w:val="222222"/>
          <w:sz w:val="28"/>
          <w:szCs w:val="28"/>
        </w:rPr>
        <w:t xml:space="preserve"> сельсовета Мошковского района Новосибирской области</w:t>
      </w:r>
      <w:r w:rsidRPr="008078D1">
        <w:rPr>
          <w:color w:val="222222"/>
          <w:sz w:val="28"/>
          <w:szCs w:val="28"/>
        </w:rPr>
        <w:t>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lastRenderedPageBreak/>
        <w:t xml:space="preserve">в) знакомить </w:t>
      </w:r>
      <w:r w:rsidR="00FA519A">
        <w:rPr>
          <w:color w:val="222222"/>
          <w:sz w:val="28"/>
          <w:szCs w:val="28"/>
        </w:rPr>
        <w:t>Главу Кайлинского</w:t>
      </w:r>
      <w:r w:rsidR="00192D39">
        <w:rPr>
          <w:color w:val="222222"/>
          <w:sz w:val="28"/>
          <w:szCs w:val="28"/>
        </w:rPr>
        <w:t xml:space="preserve"> сельсовета </w:t>
      </w:r>
      <w:r w:rsidRPr="008078D1">
        <w:rPr>
          <w:color w:val="222222"/>
          <w:sz w:val="28"/>
          <w:szCs w:val="28"/>
        </w:rPr>
        <w:t xml:space="preserve">или уполномоченное должностное лицо субъекта контроля - </w:t>
      </w:r>
      <w:r w:rsidR="00192D39">
        <w:rPr>
          <w:color w:val="222222"/>
          <w:sz w:val="28"/>
          <w:szCs w:val="28"/>
        </w:rPr>
        <w:t>контрактных управляющих</w:t>
      </w:r>
      <w:r w:rsidRPr="008078D1">
        <w:rPr>
          <w:color w:val="222222"/>
          <w:sz w:val="28"/>
          <w:szCs w:val="28"/>
        </w:rPr>
        <w:t xml:space="preserve">, осуществляющих действия, направленные на осуществление закупок товаров, работ, услуг для обеспечения нужд </w:t>
      </w:r>
      <w:r w:rsidR="00FA519A">
        <w:rPr>
          <w:color w:val="222222"/>
          <w:sz w:val="28"/>
          <w:szCs w:val="28"/>
        </w:rPr>
        <w:t>Кайлинского</w:t>
      </w:r>
      <w:r w:rsidR="00192D39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 - с копией распорядительного документа </w:t>
      </w:r>
      <w:r w:rsidR="00192D39">
        <w:rPr>
          <w:color w:val="222222"/>
          <w:sz w:val="28"/>
          <w:szCs w:val="28"/>
        </w:rPr>
        <w:t>Главы</w:t>
      </w:r>
      <w:r w:rsidR="00FA519A">
        <w:rPr>
          <w:color w:val="222222"/>
          <w:sz w:val="28"/>
          <w:szCs w:val="28"/>
        </w:rPr>
        <w:t xml:space="preserve"> Кайлинского</w:t>
      </w:r>
      <w:r w:rsidR="00192D39">
        <w:rPr>
          <w:color w:val="222222"/>
          <w:sz w:val="28"/>
          <w:szCs w:val="28"/>
        </w:rPr>
        <w:t xml:space="preserve"> сельсовета</w:t>
      </w:r>
      <w:r w:rsidR="008E1550">
        <w:rPr>
          <w:color w:val="222222"/>
          <w:sz w:val="28"/>
          <w:szCs w:val="28"/>
        </w:rPr>
        <w:t xml:space="preserve"> </w:t>
      </w:r>
      <w:r w:rsidRPr="008078D1">
        <w:rPr>
          <w:color w:val="222222"/>
          <w:sz w:val="28"/>
          <w:szCs w:val="28"/>
        </w:rPr>
        <w:t>о назначении контрольного мероприятия, о приостановлении, возобновлении, продлении срока проведения выездной и камеральной проверок, об изменении состава проверочной группы Органа контроля, а также с результатами выездной и камеральной проверки;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г) 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 факта по решению </w:t>
      </w:r>
      <w:r w:rsidR="00FA519A">
        <w:rPr>
          <w:color w:val="222222"/>
          <w:sz w:val="28"/>
          <w:szCs w:val="28"/>
        </w:rPr>
        <w:t>Главы Кайлинского</w:t>
      </w:r>
      <w:r w:rsidR="00192D39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>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6. Должностные лица, указанные в пункте 4 </w:t>
      </w:r>
      <w:r w:rsidR="008E1550">
        <w:rPr>
          <w:color w:val="222222"/>
          <w:sz w:val="28"/>
          <w:szCs w:val="28"/>
        </w:rPr>
        <w:t>Порядка</w:t>
      </w:r>
      <w:r w:rsidRPr="008078D1">
        <w:rPr>
          <w:color w:val="222222"/>
          <w:sz w:val="28"/>
          <w:szCs w:val="28"/>
        </w:rPr>
        <w:t>, в соответствии с частью 27 статьи 99 Федерального закона имеют право: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запрашивать и получать на основании мотивированного запроса в письменной форме документы и информацию, необходимые для проведения контрольных мероприятий;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б) при осуществлении контрольных мероприятий беспрепятственно по предъявлении служебных удостоверений и копии распорядительного документа </w:t>
      </w:r>
      <w:r w:rsidR="00192D39">
        <w:rPr>
          <w:color w:val="222222"/>
          <w:sz w:val="28"/>
          <w:szCs w:val="28"/>
        </w:rPr>
        <w:t xml:space="preserve">Главы </w:t>
      </w:r>
      <w:r w:rsidR="00FA519A">
        <w:rPr>
          <w:color w:val="222222"/>
          <w:sz w:val="28"/>
          <w:szCs w:val="28"/>
        </w:rPr>
        <w:t xml:space="preserve">Кайлинского </w:t>
      </w:r>
      <w:r w:rsidR="00192D39">
        <w:rPr>
          <w:color w:val="222222"/>
          <w:sz w:val="28"/>
          <w:szCs w:val="28"/>
        </w:rPr>
        <w:t xml:space="preserve">сельсовета </w:t>
      </w:r>
      <w:r w:rsidRPr="008078D1">
        <w:rPr>
          <w:color w:val="222222"/>
          <w:sz w:val="28"/>
          <w:szCs w:val="28"/>
        </w:rPr>
        <w:t>о назначении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в случаях, предусмотренных законодательством Российской Федерации;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г) составлять протоколы об административных правонарушениях, связанных с нарушениями законодательства Российской Федерации и иных нормативных правовых актов о контрактной системе в сфере закупок, рассматривать дела о таких административных правонарушениях в порядке, установленном законодательством Российской Федерации, и принимать меры по их предотвращению;</w:t>
      </w:r>
    </w:p>
    <w:p w:rsidR="00192D39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д) обращаться в суд, арбитражный суд с исками о признании осуществленных закупок недействительными в соответствии с Гражданским кодексом Российской Федерации 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7. Все документы, составляемые должностными лицами Органа контроля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lastRenderedPageBreak/>
        <w:t>8. Запросы о представлении документов и информации, акты проверок, предписания вручаются руководител</w:t>
      </w:r>
      <w:r w:rsidR="00E77A3F">
        <w:rPr>
          <w:color w:val="222222"/>
          <w:sz w:val="28"/>
          <w:szCs w:val="28"/>
        </w:rPr>
        <w:t>ю</w:t>
      </w:r>
      <w:r w:rsidRPr="008078D1">
        <w:rPr>
          <w:color w:val="222222"/>
          <w:sz w:val="28"/>
          <w:szCs w:val="28"/>
        </w:rPr>
        <w:t xml:space="preserve"> субъект</w:t>
      </w:r>
      <w:r w:rsidR="00E77A3F">
        <w:rPr>
          <w:color w:val="222222"/>
          <w:sz w:val="28"/>
          <w:szCs w:val="28"/>
        </w:rPr>
        <w:t>а</w:t>
      </w:r>
      <w:r w:rsidRPr="008078D1">
        <w:rPr>
          <w:color w:val="222222"/>
          <w:sz w:val="28"/>
          <w:szCs w:val="28"/>
        </w:rPr>
        <w:t xml:space="preserve"> контроля</w:t>
      </w:r>
      <w:r w:rsidR="00E77A3F">
        <w:rPr>
          <w:color w:val="222222"/>
          <w:sz w:val="28"/>
          <w:szCs w:val="28"/>
        </w:rPr>
        <w:t>,</w:t>
      </w:r>
      <w:r w:rsidRPr="008078D1">
        <w:rPr>
          <w:color w:val="222222"/>
          <w:sz w:val="28"/>
          <w:szCs w:val="28"/>
        </w:rPr>
        <w:t xml:space="preserve">  свидетельствующим о дате его получения адресатом, в том числе с применением автоматизированных информационных систем.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9. Срок представления субъектом контроля документов и информации устанавливается в запросе и отсчитывается с даты получения запроса субъектом контроля.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Обязательными документами для размещения в единой информационной системе в сфере закупок являются отчет о результатах выездной или </w:t>
      </w:r>
      <w:r w:rsidRPr="00104FE7">
        <w:rPr>
          <w:color w:val="222222"/>
          <w:sz w:val="28"/>
          <w:szCs w:val="28"/>
        </w:rPr>
        <w:t>камеральной проверки, который оформляется в соответствии с пунктом 4</w:t>
      </w:r>
      <w:r w:rsidR="00104FE7">
        <w:rPr>
          <w:color w:val="222222"/>
          <w:sz w:val="28"/>
          <w:szCs w:val="28"/>
        </w:rPr>
        <w:t>0</w:t>
      </w:r>
      <w:r w:rsidRPr="00104FE7">
        <w:rPr>
          <w:color w:val="222222"/>
          <w:sz w:val="28"/>
          <w:szCs w:val="28"/>
        </w:rPr>
        <w:t xml:space="preserve"> </w:t>
      </w:r>
      <w:r w:rsidR="005E254B" w:rsidRPr="00104FE7">
        <w:rPr>
          <w:color w:val="222222"/>
          <w:sz w:val="28"/>
          <w:szCs w:val="28"/>
        </w:rPr>
        <w:t>Порядка</w:t>
      </w:r>
      <w:r w:rsidRPr="00104FE7">
        <w:rPr>
          <w:color w:val="222222"/>
          <w:sz w:val="28"/>
          <w:szCs w:val="28"/>
        </w:rPr>
        <w:t>, предписание, выданное субъекту контроля в соответствии с подпунктом "а" пункта 4</w:t>
      </w:r>
      <w:r w:rsidR="00104FE7">
        <w:rPr>
          <w:color w:val="222222"/>
          <w:sz w:val="28"/>
          <w:szCs w:val="28"/>
        </w:rPr>
        <w:t>0</w:t>
      </w:r>
      <w:r w:rsidRPr="00104FE7">
        <w:rPr>
          <w:color w:val="222222"/>
          <w:sz w:val="28"/>
          <w:szCs w:val="28"/>
        </w:rPr>
        <w:t xml:space="preserve"> </w:t>
      </w:r>
      <w:r w:rsidR="005E254B" w:rsidRPr="00104FE7">
        <w:rPr>
          <w:color w:val="222222"/>
          <w:sz w:val="28"/>
          <w:szCs w:val="28"/>
        </w:rPr>
        <w:t>Порядка</w:t>
      </w:r>
      <w:r w:rsidRPr="00104FE7"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. Должностные лица, указанные в пункте 4 </w:t>
      </w:r>
      <w:r w:rsidR="00494F0B">
        <w:rPr>
          <w:color w:val="222222"/>
          <w:sz w:val="28"/>
          <w:szCs w:val="28"/>
        </w:rPr>
        <w:t>Порядка</w:t>
      </w:r>
      <w:r w:rsidRPr="008078D1">
        <w:rPr>
          <w:color w:val="222222"/>
          <w:sz w:val="28"/>
          <w:szCs w:val="28"/>
        </w:rPr>
        <w:t>, несут ответственность за решения и действия (бездействие), принимаемые (осуществляемые) в процессе осуществления контрольных мероприятий, в соответствии с законодательством Российской Федерации.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1</w:t>
      </w:r>
      <w:r w:rsidRPr="008078D1">
        <w:rPr>
          <w:color w:val="222222"/>
          <w:sz w:val="28"/>
          <w:szCs w:val="28"/>
        </w:rPr>
        <w:t>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</w:p>
    <w:p w:rsidR="00E32E37" w:rsidRPr="008078D1" w:rsidRDefault="00E32E37" w:rsidP="00E32E37">
      <w:pPr>
        <w:pStyle w:val="pc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22222"/>
          <w:sz w:val="28"/>
          <w:szCs w:val="28"/>
        </w:rPr>
      </w:pPr>
      <w:r w:rsidRPr="008078D1">
        <w:rPr>
          <w:b/>
          <w:bCs/>
          <w:color w:val="222222"/>
          <w:sz w:val="28"/>
          <w:szCs w:val="28"/>
        </w:rPr>
        <w:t>II. Назначение контрольных мероприятий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 xml:space="preserve">. Контрольное мероприятие проводится должностным лицом Органа контроля на основании распорядительного документа </w:t>
      </w:r>
      <w:r w:rsidR="00FA519A">
        <w:rPr>
          <w:color w:val="222222"/>
          <w:sz w:val="28"/>
          <w:szCs w:val="28"/>
        </w:rPr>
        <w:t>Главы Кайлинского</w:t>
      </w:r>
      <w:r w:rsidR="00E77A3F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 о назначении контрольного мероприятия.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3</w:t>
      </w:r>
      <w:r w:rsidRPr="008078D1">
        <w:rPr>
          <w:color w:val="222222"/>
          <w:sz w:val="28"/>
          <w:szCs w:val="28"/>
        </w:rPr>
        <w:t xml:space="preserve">. Распорядительный документ </w:t>
      </w:r>
      <w:r w:rsidR="00FA519A">
        <w:rPr>
          <w:color w:val="222222"/>
          <w:sz w:val="28"/>
          <w:szCs w:val="28"/>
        </w:rPr>
        <w:t>Главы Кайлинского</w:t>
      </w:r>
      <w:r w:rsidR="00E77A3F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 о назначении контрольного мероприятия должен содержать следующие сведения: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наименование субъекта контроля;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б) место нахождения субъекта контроля;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в) место фактического осуществления деятельности субъекта контроля;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г) проверяемый период;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д) основание проведения контрольного мероприятия;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е) тему контрольного мероприятия;</w:t>
      </w:r>
    </w:p>
    <w:p w:rsidR="008E1550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ж) фамили</w:t>
      </w:r>
      <w:r w:rsidR="008E1550">
        <w:rPr>
          <w:color w:val="222222"/>
          <w:sz w:val="28"/>
          <w:szCs w:val="28"/>
        </w:rPr>
        <w:t>я</w:t>
      </w:r>
      <w:r w:rsidRPr="008078D1">
        <w:rPr>
          <w:color w:val="222222"/>
          <w:sz w:val="28"/>
          <w:szCs w:val="28"/>
        </w:rPr>
        <w:t>, им</w:t>
      </w:r>
      <w:r w:rsidR="008E1550">
        <w:rPr>
          <w:color w:val="222222"/>
          <w:sz w:val="28"/>
          <w:szCs w:val="28"/>
        </w:rPr>
        <w:t>я</w:t>
      </w:r>
      <w:r w:rsidRPr="008078D1">
        <w:rPr>
          <w:color w:val="222222"/>
          <w:sz w:val="28"/>
          <w:szCs w:val="28"/>
        </w:rPr>
        <w:t>, отчеств</w:t>
      </w:r>
      <w:r w:rsidR="008E1550">
        <w:rPr>
          <w:color w:val="222222"/>
          <w:sz w:val="28"/>
          <w:szCs w:val="28"/>
        </w:rPr>
        <w:t>о</w:t>
      </w:r>
      <w:r w:rsidRPr="008078D1">
        <w:rPr>
          <w:color w:val="222222"/>
          <w:sz w:val="28"/>
          <w:szCs w:val="28"/>
        </w:rPr>
        <w:t xml:space="preserve">  должностного лица Органа контроля, членов проверочной группы, руководителя проверочной группы Органа контроля (при проведении контрольного мероприятия проверочной группой), уполномоченных на проведение контрольного мероп</w:t>
      </w:r>
      <w:r w:rsidR="008E1550">
        <w:rPr>
          <w:color w:val="222222"/>
          <w:sz w:val="28"/>
          <w:szCs w:val="28"/>
        </w:rPr>
        <w:t>риятия;</w:t>
      </w:r>
      <w:r w:rsidRPr="008078D1">
        <w:rPr>
          <w:color w:val="222222"/>
          <w:sz w:val="28"/>
          <w:szCs w:val="28"/>
        </w:rPr>
        <w:t xml:space="preserve"> 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з) срок проведения контрольного мероприятия;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и) перечень основных вопросов, подлежащих изучению в ходе проведения контрольного мероприятия.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4</w:t>
      </w:r>
      <w:r w:rsidRPr="008078D1">
        <w:rPr>
          <w:color w:val="222222"/>
          <w:sz w:val="28"/>
          <w:szCs w:val="28"/>
        </w:rPr>
        <w:t>. Плановые проверки осуществляются в соответствии с утвержденным планом контрольных мероприятий Органа контроля.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5</w:t>
      </w:r>
      <w:r w:rsidRPr="008078D1">
        <w:rPr>
          <w:color w:val="222222"/>
          <w:sz w:val="28"/>
          <w:szCs w:val="28"/>
        </w:rPr>
        <w:t>. Периодичность проведения плановых проверок в отношении одного субъекта контроля должна составлять не более 1 раза в год.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8E1550">
        <w:rPr>
          <w:color w:val="222222"/>
          <w:sz w:val="28"/>
          <w:szCs w:val="28"/>
        </w:rPr>
        <w:t>6</w:t>
      </w:r>
      <w:r w:rsidRPr="008078D1">
        <w:rPr>
          <w:color w:val="222222"/>
          <w:sz w:val="28"/>
          <w:szCs w:val="28"/>
        </w:rPr>
        <w:t xml:space="preserve">. Внеплановые проверки проводятся в соответствии с решением </w:t>
      </w:r>
      <w:r w:rsidR="00FA519A">
        <w:rPr>
          <w:color w:val="222222"/>
          <w:sz w:val="28"/>
          <w:szCs w:val="28"/>
        </w:rPr>
        <w:t>Главы Кайлинского</w:t>
      </w:r>
      <w:r w:rsidR="008E1550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>, принятого: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lastRenderedPageBreak/>
        <w:t xml:space="preserve"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</w:t>
      </w:r>
      <w:r w:rsidR="008E1550">
        <w:rPr>
          <w:color w:val="222222"/>
          <w:sz w:val="28"/>
          <w:szCs w:val="28"/>
        </w:rPr>
        <w:t>правовых</w:t>
      </w:r>
      <w:r w:rsidRPr="008078D1">
        <w:rPr>
          <w:color w:val="222222"/>
          <w:sz w:val="28"/>
          <w:szCs w:val="28"/>
        </w:rPr>
        <w:t xml:space="preserve"> актов;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б) в случае истечения срока исполнения ранее выданного предписания;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в) в случае, предусмотренном </w:t>
      </w:r>
      <w:r w:rsidRPr="00104FE7">
        <w:rPr>
          <w:color w:val="222222"/>
          <w:sz w:val="28"/>
          <w:szCs w:val="28"/>
        </w:rPr>
        <w:t>подпунктом "в" пункта 4</w:t>
      </w:r>
      <w:r w:rsidR="00104FE7" w:rsidRPr="00104FE7">
        <w:rPr>
          <w:color w:val="222222"/>
          <w:sz w:val="28"/>
          <w:szCs w:val="28"/>
        </w:rPr>
        <w:t>0</w:t>
      </w:r>
      <w:r w:rsidRPr="00104FE7">
        <w:rPr>
          <w:color w:val="222222"/>
          <w:sz w:val="28"/>
          <w:szCs w:val="28"/>
        </w:rPr>
        <w:t xml:space="preserve"> </w:t>
      </w:r>
      <w:r w:rsidR="008E1550" w:rsidRPr="00104FE7">
        <w:rPr>
          <w:color w:val="222222"/>
          <w:sz w:val="28"/>
          <w:szCs w:val="28"/>
        </w:rPr>
        <w:t>П</w:t>
      </w:r>
      <w:r w:rsidR="00494F0B">
        <w:rPr>
          <w:color w:val="222222"/>
          <w:sz w:val="28"/>
          <w:szCs w:val="28"/>
        </w:rPr>
        <w:t>орядка</w:t>
      </w:r>
      <w:r w:rsidRPr="00104FE7"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c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22222"/>
          <w:sz w:val="28"/>
          <w:szCs w:val="28"/>
        </w:rPr>
      </w:pPr>
      <w:r w:rsidRPr="008078D1">
        <w:rPr>
          <w:b/>
          <w:bCs/>
          <w:color w:val="222222"/>
          <w:sz w:val="28"/>
          <w:szCs w:val="28"/>
        </w:rPr>
        <w:t>III. Проведение контрольных мероприятий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1</w:t>
      </w:r>
      <w:r w:rsidR="005E254B">
        <w:rPr>
          <w:color w:val="222222"/>
          <w:sz w:val="28"/>
          <w:szCs w:val="28"/>
        </w:rPr>
        <w:t>7</w:t>
      </w:r>
      <w:r w:rsidRPr="008078D1">
        <w:rPr>
          <w:color w:val="222222"/>
          <w:sz w:val="28"/>
          <w:szCs w:val="28"/>
        </w:rPr>
        <w:t>. Камеральная проверка может проводиться одним должностным лицом или проверочной группой Органа контроля.</w:t>
      </w:r>
    </w:p>
    <w:p w:rsidR="00E32E37" w:rsidRPr="008078D1" w:rsidRDefault="005E254B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18</w:t>
      </w:r>
      <w:r w:rsidR="00E32E37" w:rsidRPr="008078D1">
        <w:rPr>
          <w:color w:val="222222"/>
          <w:sz w:val="28"/>
          <w:szCs w:val="28"/>
        </w:rPr>
        <w:t>. Выездная проверка проводится проверочной группой Органа контроля в составе не менее двух должностных лиц Органа контроля.</w:t>
      </w:r>
    </w:p>
    <w:p w:rsidR="00E32E37" w:rsidRPr="008078D1" w:rsidRDefault="005E254B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19</w:t>
      </w:r>
      <w:r w:rsidR="00E32E37" w:rsidRPr="008078D1">
        <w:rPr>
          <w:color w:val="222222"/>
          <w:sz w:val="28"/>
          <w:szCs w:val="28"/>
        </w:rPr>
        <w:t>. Руководителем проверочной группы Органа контроля назначается должностное лицо Органа контроля, уполномоченное составлять протоколы об административных правонарушениях.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 случае если камеральная проверка проводится одним должностным лицом Органа контроля, данное должностное лицо должно быть уполномочено составлять протоколы об административных правонарушениях.</w:t>
      </w:r>
    </w:p>
    <w:p w:rsidR="00E32E37" w:rsidRPr="008078D1" w:rsidRDefault="005E254B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20</w:t>
      </w:r>
      <w:r w:rsidR="00E32E37" w:rsidRPr="008078D1">
        <w:rPr>
          <w:color w:val="222222"/>
          <w:sz w:val="28"/>
          <w:szCs w:val="28"/>
        </w:rPr>
        <w:t>. Камеральная проверка проводится по месту нахождения Органа контроля на основании документов и информации, представленных субъектом контроля по запросу Органа контроля, а также документов и информации, полученных в результате анализа данных единой информационной системы в сфере закупок.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1</w:t>
      </w:r>
      <w:r w:rsidRPr="008078D1">
        <w:rPr>
          <w:color w:val="222222"/>
          <w:sz w:val="28"/>
          <w:szCs w:val="28"/>
        </w:rPr>
        <w:t>. 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контроля.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>. При проведении камеральной проверки должностным лицом Органа контроля проводится проверка полноты представленных субъектом контроля документов и информации по запросу Органа контроля в течение 3 рабочих дней со дня получении от субъекта контроля таких документов и информации.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3</w:t>
      </w:r>
      <w:r w:rsidRPr="008078D1">
        <w:rPr>
          <w:color w:val="222222"/>
          <w:sz w:val="28"/>
          <w:szCs w:val="28"/>
        </w:rPr>
        <w:t>. В случае если по результатам проверки полноты представленных субъектом контроля документов и информации в соответствии с пунктом 2</w:t>
      </w:r>
      <w:r w:rsidR="005E254B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 xml:space="preserve"> </w:t>
      </w:r>
      <w:r w:rsidR="005E254B">
        <w:rPr>
          <w:color w:val="222222"/>
          <w:sz w:val="28"/>
          <w:szCs w:val="28"/>
        </w:rPr>
        <w:t>П</w:t>
      </w:r>
      <w:r w:rsidR="00494F0B">
        <w:rPr>
          <w:color w:val="222222"/>
          <w:sz w:val="28"/>
          <w:szCs w:val="28"/>
        </w:rPr>
        <w:t>орядка</w:t>
      </w:r>
      <w:r w:rsidRPr="008078D1">
        <w:rPr>
          <w:color w:val="222222"/>
          <w:sz w:val="28"/>
          <w:szCs w:val="28"/>
        </w:rPr>
        <w:t xml:space="preserve"> установлено, что субъектом контроля не в полном объеме представлены запрошенные документы и информация, проведение камеральной проверки приостанавливается в соответствии </w:t>
      </w:r>
      <w:r w:rsidRPr="00C51D2D">
        <w:rPr>
          <w:color w:val="222222"/>
          <w:sz w:val="28"/>
          <w:szCs w:val="28"/>
        </w:rPr>
        <w:t>с подпунктом "г" пункта 3</w:t>
      </w:r>
      <w:r w:rsidR="00C51D2D" w:rsidRPr="00C51D2D">
        <w:rPr>
          <w:color w:val="222222"/>
          <w:sz w:val="28"/>
          <w:szCs w:val="28"/>
        </w:rPr>
        <w:t>0</w:t>
      </w:r>
      <w:r w:rsidRPr="00C51D2D">
        <w:rPr>
          <w:color w:val="222222"/>
          <w:sz w:val="28"/>
          <w:szCs w:val="28"/>
        </w:rPr>
        <w:t xml:space="preserve"> </w:t>
      </w:r>
      <w:r w:rsidR="005E254B" w:rsidRPr="00C51D2D">
        <w:rPr>
          <w:color w:val="222222"/>
          <w:sz w:val="28"/>
          <w:szCs w:val="28"/>
        </w:rPr>
        <w:t>П</w:t>
      </w:r>
      <w:r w:rsidR="00494F0B">
        <w:rPr>
          <w:color w:val="222222"/>
          <w:sz w:val="28"/>
          <w:szCs w:val="28"/>
        </w:rPr>
        <w:t>орядка</w:t>
      </w:r>
      <w:r w:rsidRPr="00C51D2D">
        <w:rPr>
          <w:color w:val="222222"/>
          <w:sz w:val="28"/>
          <w:szCs w:val="28"/>
        </w:rPr>
        <w:t xml:space="preserve"> со дня окончания проверки полноты представленных</w:t>
      </w:r>
      <w:r w:rsidRPr="008078D1">
        <w:rPr>
          <w:color w:val="222222"/>
          <w:sz w:val="28"/>
          <w:szCs w:val="28"/>
        </w:rPr>
        <w:t xml:space="preserve"> субъектом контроля документов и информации.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Одновременно с направлением копии решения о приостановлении камеральной проверки в соответствии с </w:t>
      </w:r>
      <w:r w:rsidRPr="00C51D2D">
        <w:rPr>
          <w:color w:val="222222"/>
          <w:sz w:val="28"/>
          <w:szCs w:val="28"/>
        </w:rPr>
        <w:t>пунктом 3</w:t>
      </w:r>
      <w:r w:rsidR="00C51D2D" w:rsidRPr="00C51D2D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 xml:space="preserve"> </w:t>
      </w:r>
      <w:r w:rsidR="00494F0B">
        <w:rPr>
          <w:color w:val="222222"/>
          <w:sz w:val="28"/>
          <w:szCs w:val="28"/>
        </w:rPr>
        <w:t>Порядка</w:t>
      </w:r>
      <w:r w:rsidRPr="008078D1">
        <w:rPr>
          <w:color w:val="222222"/>
          <w:sz w:val="28"/>
          <w:szCs w:val="28"/>
        </w:rPr>
        <w:t xml:space="preserve"> в адрес субъекта контроля направляется повторный запрос о представлении недостающих документов и информации, необходимых для проведения проверки.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В случае непредставления субъектом контроля документов и информации по повторному запросу Органа контроля по истечении срока приостановления проверки в соответствии с </w:t>
      </w:r>
      <w:r w:rsidRPr="00C51D2D">
        <w:rPr>
          <w:color w:val="222222"/>
          <w:sz w:val="28"/>
          <w:szCs w:val="28"/>
        </w:rPr>
        <w:t>пунктом "г" пункта 3</w:t>
      </w:r>
      <w:r w:rsidR="00C51D2D" w:rsidRPr="00C51D2D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 </w:t>
      </w:r>
      <w:r w:rsidR="005E254B">
        <w:rPr>
          <w:color w:val="222222"/>
          <w:sz w:val="28"/>
          <w:szCs w:val="28"/>
        </w:rPr>
        <w:t>П</w:t>
      </w:r>
      <w:r w:rsidR="00494F0B">
        <w:rPr>
          <w:color w:val="222222"/>
          <w:sz w:val="28"/>
          <w:szCs w:val="28"/>
        </w:rPr>
        <w:t>орядка</w:t>
      </w:r>
      <w:r w:rsidRPr="008078D1">
        <w:rPr>
          <w:color w:val="222222"/>
          <w:sz w:val="28"/>
          <w:szCs w:val="28"/>
        </w:rPr>
        <w:t xml:space="preserve"> проверка возобновляется.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lastRenderedPageBreak/>
        <w:t>Факт непредставления субъектом контроля документов и информации фиксируется в акте, который оформляется по результатам проверки.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4</w:t>
      </w:r>
      <w:r w:rsidRPr="008078D1">
        <w:rPr>
          <w:color w:val="222222"/>
          <w:sz w:val="28"/>
          <w:szCs w:val="28"/>
        </w:rPr>
        <w:t>. Выездная проверка проводится по месту нахождения и месту фактического осуществления деятельности субъекта контроля.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5</w:t>
      </w:r>
      <w:r w:rsidRPr="008078D1">
        <w:rPr>
          <w:color w:val="222222"/>
          <w:sz w:val="28"/>
          <w:szCs w:val="28"/>
        </w:rPr>
        <w:t>. Срок проведения выездной проверки не может превышать 30 рабочих дней.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6</w:t>
      </w:r>
      <w:r w:rsidRPr="008078D1">
        <w:rPr>
          <w:color w:val="222222"/>
          <w:sz w:val="28"/>
          <w:szCs w:val="28"/>
        </w:rPr>
        <w:t>. В ходе выездной проверки проводятся контрольные действия по документальному и фактическому изучению деятельности субъекта контроля.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 и осуществлении закупок и иных документов субъекта контроля с учетом устных и письменных объяснений должностных, материально ответственных лиц субъекта контроля и осуществления других действий по контролю.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2</w:t>
      </w:r>
      <w:r w:rsidR="005E254B">
        <w:rPr>
          <w:color w:val="222222"/>
          <w:sz w:val="28"/>
          <w:szCs w:val="28"/>
        </w:rPr>
        <w:t>7</w:t>
      </w:r>
      <w:r w:rsidRPr="008078D1">
        <w:rPr>
          <w:color w:val="222222"/>
          <w:sz w:val="28"/>
          <w:szCs w:val="28"/>
        </w:rPr>
        <w:t xml:space="preserve">. Срок проведения выездной или камеральной проверки может быть продлен не более чем на 10 рабочих дней по решению </w:t>
      </w:r>
      <w:r w:rsidR="000707A3">
        <w:rPr>
          <w:color w:val="222222"/>
          <w:sz w:val="28"/>
          <w:szCs w:val="28"/>
        </w:rPr>
        <w:t>Главы Кайлинского</w:t>
      </w:r>
      <w:r w:rsidR="005E254B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Решение о продлении срока контрольного мероприятия принимается на основании мотивированного обращения должностного лица Органа контроля</w:t>
      </w:r>
      <w:r w:rsidR="005E254B">
        <w:rPr>
          <w:color w:val="222222"/>
          <w:sz w:val="28"/>
          <w:szCs w:val="28"/>
        </w:rPr>
        <w:t>.</w:t>
      </w:r>
      <w:r w:rsidRPr="008078D1">
        <w:rPr>
          <w:color w:val="222222"/>
          <w:sz w:val="28"/>
          <w:szCs w:val="28"/>
        </w:rPr>
        <w:t xml:space="preserve"> 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актов, требующей дополнительного изучения.</w:t>
      </w:r>
    </w:p>
    <w:p w:rsidR="00E32E37" w:rsidRPr="008078D1" w:rsidRDefault="005E254B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28</w:t>
      </w:r>
      <w:r w:rsidR="00E32E37" w:rsidRPr="008078D1">
        <w:rPr>
          <w:color w:val="222222"/>
          <w:sz w:val="28"/>
          <w:szCs w:val="28"/>
        </w:rPr>
        <w:t xml:space="preserve">. В рамках выездной или камеральной проверки проводится встречная проверка по решению </w:t>
      </w:r>
      <w:r w:rsidR="000707A3">
        <w:rPr>
          <w:color w:val="222222"/>
          <w:sz w:val="28"/>
          <w:szCs w:val="28"/>
        </w:rPr>
        <w:t>Главы Кайлинского</w:t>
      </w:r>
      <w:r w:rsidR="00C51D2D" w:rsidRPr="00C51D2D">
        <w:rPr>
          <w:color w:val="222222"/>
          <w:sz w:val="28"/>
          <w:szCs w:val="28"/>
        </w:rPr>
        <w:t xml:space="preserve"> сельсовета</w:t>
      </w:r>
      <w:r w:rsidR="00E32E37" w:rsidRPr="008078D1">
        <w:rPr>
          <w:color w:val="222222"/>
          <w:sz w:val="28"/>
          <w:szCs w:val="28"/>
        </w:rPr>
        <w:t>, принятого на основании мотивированного обращения должностного лица Органа контроля</w:t>
      </w:r>
      <w:r w:rsidR="00C51D2D">
        <w:rPr>
          <w:color w:val="222222"/>
          <w:sz w:val="28"/>
          <w:szCs w:val="28"/>
        </w:rPr>
        <w:t>.</w:t>
      </w:r>
      <w:r w:rsidR="00E32E37" w:rsidRPr="008078D1">
        <w:rPr>
          <w:color w:val="222222"/>
          <w:sz w:val="28"/>
          <w:szCs w:val="28"/>
        </w:rPr>
        <w:t xml:space="preserve"> При проведении встречной проверки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актов.</w:t>
      </w:r>
    </w:p>
    <w:p w:rsidR="00C51D2D" w:rsidRDefault="00C51D2D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29</w:t>
      </w:r>
      <w:r w:rsidR="00E32E37" w:rsidRPr="008078D1">
        <w:rPr>
          <w:color w:val="222222"/>
          <w:sz w:val="28"/>
          <w:szCs w:val="28"/>
        </w:rPr>
        <w:t xml:space="preserve">. Встречная проверка проводится в порядке, установленном </w:t>
      </w:r>
      <w:r w:rsidR="00494F0B">
        <w:rPr>
          <w:color w:val="222222"/>
          <w:sz w:val="28"/>
          <w:szCs w:val="28"/>
        </w:rPr>
        <w:t>Порядком</w:t>
      </w:r>
      <w:r w:rsidR="00E32E37" w:rsidRPr="008078D1">
        <w:rPr>
          <w:color w:val="222222"/>
          <w:sz w:val="28"/>
          <w:szCs w:val="28"/>
        </w:rPr>
        <w:t xml:space="preserve"> для </w:t>
      </w:r>
      <w:r w:rsidR="00274440">
        <w:rPr>
          <w:color w:val="222222"/>
          <w:sz w:val="28"/>
          <w:szCs w:val="28"/>
        </w:rPr>
        <w:t>выездных и камеральных проверок</w:t>
      </w:r>
      <w:bookmarkStart w:id="0" w:name="_GoBack"/>
      <w:bookmarkEnd w:id="0"/>
      <w:r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Срок проведения встречной проверки не может превышать 20 рабочих дней.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C51D2D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. Проведение выездной или камеральной проверки по решению </w:t>
      </w:r>
      <w:r w:rsidR="000707A3">
        <w:rPr>
          <w:color w:val="222222"/>
          <w:sz w:val="28"/>
          <w:szCs w:val="28"/>
        </w:rPr>
        <w:t>Главы Кайлинского</w:t>
      </w:r>
      <w:r w:rsidR="00C51D2D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, принятого на основании мотивированного </w:t>
      </w:r>
      <w:r w:rsidRPr="008078D1">
        <w:rPr>
          <w:color w:val="222222"/>
          <w:sz w:val="28"/>
          <w:szCs w:val="28"/>
        </w:rPr>
        <w:lastRenderedPageBreak/>
        <w:t>обращения должностного лица Органа контроля, приостанавливается на общий срок не более 30 рабочих дней в следующих случаях: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на период проведения встречной проверки, но не более чем на 20 рабочих дней;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б) на период организации и проведения экспертиз, но не более чем на 20 рабочих дней;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в) 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г) на период, необходимый для представления субъектом контроля документов и информации по пов</w:t>
      </w:r>
      <w:r w:rsidR="00C51D2D">
        <w:rPr>
          <w:color w:val="222222"/>
          <w:sz w:val="28"/>
          <w:szCs w:val="28"/>
        </w:rPr>
        <w:t xml:space="preserve">торному запросу Органа контроля, </w:t>
      </w:r>
      <w:r w:rsidRPr="008078D1">
        <w:rPr>
          <w:color w:val="222222"/>
          <w:sz w:val="28"/>
          <w:szCs w:val="28"/>
        </w:rPr>
        <w:t>но не более чем на 10 рабочих дней;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д) на период не более 20 рабочих дней при наличии обстоятельств, которые делают невозможным дальнейшее проведение контрольного мероприятия по причинам, не зависящим от должностного лица Органа контроля, включая наступление обстоятельств непреодолимой силы.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C51D2D">
        <w:rPr>
          <w:color w:val="222222"/>
          <w:sz w:val="28"/>
          <w:szCs w:val="28"/>
        </w:rPr>
        <w:t>1</w:t>
      </w:r>
      <w:r w:rsidRPr="008078D1">
        <w:rPr>
          <w:color w:val="222222"/>
          <w:sz w:val="28"/>
          <w:szCs w:val="28"/>
        </w:rPr>
        <w:t>. Решение о возобновлении проведения выездной или камеральной проверки принимается в срок не более 2 рабочих дней: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после завершения проведения встречной проверки и (или) экспертизы согласно подпунктам "а", "б" пункта 3</w:t>
      </w:r>
      <w:r w:rsidR="00C51D2D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 </w:t>
      </w:r>
      <w:r w:rsidR="00C51D2D">
        <w:rPr>
          <w:color w:val="222222"/>
          <w:sz w:val="28"/>
          <w:szCs w:val="28"/>
        </w:rPr>
        <w:t>П</w:t>
      </w:r>
      <w:r w:rsidR="00104FE7">
        <w:rPr>
          <w:color w:val="222222"/>
          <w:sz w:val="28"/>
          <w:szCs w:val="28"/>
        </w:rPr>
        <w:t>орядка</w:t>
      </w:r>
      <w:r w:rsidRPr="008078D1">
        <w:rPr>
          <w:color w:val="222222"/>
          <w:sz w:val="28"/>
          <w:szCs w:val="28"/>
        </w:rPr>
        <w:t>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б) после устранения причин приостановления проведения проверки, указанных в подпунктах "в" - "д" пункта 3</w:t>
      </w:r>
      <w:r w:rsidR="00C51D2D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 </w:t>
      </w:r>
      <w:r w:rsidR="00C51D2D">
        <w:rPr>
          <w:color w:val="222222"/>
          <w:sz w:val="28"/>
          <w:szCs w:val="28"/>
        </w:rPr>
        <w:t>П</w:t>
      </w:r>
      <w:r w:rsidR="00104FE7">
        <w:rPr>
          <w:color w:val="222222"/>
          <w:sz w:val="28"/>
          <w:szCs w:val="28"/>
        </w:rPr>
        <w:t>орядка</w:t>
      </w:r>
      <w:r w:rsidRPr="008078D1">
        <w:rPr>
          <w:color w:val="222222"/>
          <w:sz w:val="28"/>
          <w:szCs w:val="28"/>
        </w:rPr>
        <w:t>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в) после истечения срока приостановления проверки в соответствии с подпунктами "в" - "д" пункта 3</w:t>
      </w:r>
      <w:r w:rsidR="00C51D2D">
        <w:rPr>
          <w:color w:val="222222"/>
          <w:sz w:val="28"/>
          <w:szCs w:val="28"/>
        </w:rPr>
        <w:t>0</w:t>
      </w:r>
      <w:r w:rsidR="00104FE7">
        <w:rPr>
          <w:color w:val="222222"/>
          <w:sz w:val="28"/>
          <w:szCs w:val="28"/>
        </w:rPr>
        <w:t xml:space="preserve"> Порядка</w:t>
      </w:r>
      <w:r w:rsidRPr="008078D1"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C51D2D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 xml:space="preserve">. Решение о продлении срока проведения выездной или камеральной проверки, приостановлении, возобновлении проведения выездной или камеральной проверки оформляется распорядительным документом </w:t>
      </w:r>
      <w:r w:rsidR="000707A3">
        <w:rPr>
          <w:color w:val="222222"/>
          <w:sz w:val="28"/>
          <w:szCs w:val="28"/>
        </w:rPr>
        <w:t>Главы Кайлинского</w:t>
      </w:r>
      <w:r w:rsidR="00C51D2D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>, в котором указываются основания продления срока проведения проверки, приостановления, возобновления проведения проверки.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Копия распорядительного документа </w:t>
      </w:r>
      <w:r w:rsidR="000707A3">
        <w:rPr>
          <w:color w:val="222222"/>
          <w:sz w:val="28"/>
          <w:szCs w:val="28"/>
        </w:rPr>
        <w:t>Главы Кайлинского</w:t>
      </w:r>
      <w:r w:rsidR="00C51D2D"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 о продлении срока проведения выездной или камеральной проверки, приостановлении, возобновлении проведения выездной или камеральной проверки направляется (вручается) субъекту контроля в срок не более 3 рабочих дней со дня издания соответствующего распорядительного документа.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C51D2D">
        <w:rPr>
          <w:color w:val="222222"/>
          <w:sz w:val="28"/>
          <w:szCs w:val="28"/>
        </w:rPr>
        <w:t>3</w:t>
      </w:r>
      <w:r w:rsidRPr="008078D1">
        <w:rPr>
          <w:color w:val="222222"/>
          <w:sz w:val="28"/>
          <w:szCs w:val="28"/>
        </w:rPr>
        <w:t xml:space="preserve">. В случае непредставления или несвоевременного представления документов и информации по запросу Органа контроля в соответствии с подпунктом "а" пункта </w:t>
      </w:r>
      <w:r w:rsidRPr="00C51D2D">
        <w:rPr>
          <w:color w:val="222222"/>
          <w:sz w:val="28"/>
          <w:szCs w:val="28"/>
        </w:rPr>
        <w:t>6</w:t>
      </w:r>
      <w:r w:rsidRPr="008078D1">
        <w:rPr>
          <w:color w:val="222222"/>
          <w:sz w:val="28"/>
          <w:szCs w:val="28"/>
        </w:rPr>
        <w:t xml:space="preserve"> </w:t>
      </w:r>
      <w:r w:rsidR="00104FE7">
        <w:rPr>
          <w:color w:val="222222"/>
          <w:sz w:val="28"/>
          <w:szCs w:val="28"/>
        </w:rPr>
        <w:t>Порядка</w:t>
      </w:r>
      <w:r w:rsidRPr="008078D1">
        <w:rPr>
          <w:color w:val="222222"/>
          <w:sz w:val="28"/>
          <w:szCs w:val="28"/>
        </w:rPr>
        <w:t xml:space="preserve"> либо представления заведомо недостоверных документов и информации Органом контроля применяются меры ответственности в соответствии с законодательством Российской Федерации об административных правонарушениях.</w:t>
      </w:r>
    </w:p>
    <w:p w:rsidR="00E32E37" w:rsidRPr="008078D1" w:rsidRDefault="00E32E37" w:rsidP="00E32E37">
      <w:pPr>
        <w:pStyle w:val="pc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22222"/>
          <w:sz w:val="28"/>
          <w:szCs w:val="28"/>
        </w:rPr>
      </w:pPr>
      <w:r w:rsidRPr="008078D1">
        <w:rPr>
          <w:b/>
          <w:bCs/>
          <w:color w:val="222222"/>
          <w:sz w:val="28"/>
          <w:szCs w:val="28"/>
        </w:rPr>
        <w:t>IV. Оформление результатов контрольных мероприятий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C51D2D">
        <w:rPr>
          <w:color w:val="222222"/>
          <w:sz w:val="28"/>
          <w:szCs w:val="28"/>
        </w:rPr>
        <w:t>4</w:t>
      </w:r>
      <w:r w:rsidRPr="008078D1">
        <w:rPr>
          <w:color w:val="222222"/>
          <w:sz w:val="28"/>
          <w:szCs w:val="28"/>
        </w:rPr>
        <w:t xml:space="preserve">. Результаты встречной проверки оформляются актом, который подписывается должностным лицом Органа контроля  в последний день </w:t>
      </w:r>
      <w:r w:rsidRPr="008078D1">
        <w:rPr>
          <w:color w:val="222222"/>
          <w:sz w:val="28"/>
          <w:szCs w:val="28"/>
        </w:rPr>
        <w:lastRenderedPageBreak/>
        <w:t>проведения проверки и приобщается к материалам выездной или камеральной проверки соответственно.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По результатам встречной проверки предписания субъекту контроля не выдаются.</w:t>
      </w:r>
    </w:p>
    <w:p w:rsidR="00104FE7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104FE7">
        <w:rPr>
          <w:color w:val="222222"/>
          <w:sz w:val="28"/>
          <w:szCs w:val="28"/>
        </w:rPr>
        <w:t>5</w:t>
      </w:r>
      <w:r w:rsidRPr="008078D1">
        <w:rPr>
          <w:color w:val="222222"/>
          <w:sz w:val="28"/>
          <w:szCs w:val="28"/>
        </w:rPr>
        <w:t>. По результатам выездной или камеральной проверки в срок не более 3 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 Органа контроля</w:t>
      </w:r>
      <w:r w:rsidR="00104FE7">
        <w:rPr>
          <w:color w:val="222222"/>
          <w:sz w:val="28"/>
          <w:szCs w:val="28"/>
        </w:rPr>
        <w:t>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104FE7">
        <w:rPr>
          <w:color w:val="222222"/>
          <w:sz w:val="28"/>
          <w:szCs w:val="28"/>
        </w:rPr>
        <w:t>6</w:t>
      </w:r>
      <w:r w:rsidRPr="008078D1">
        <w:rPr>
          <w:color w:val="222222"/>
          <w:sz w:val="28"/>
          <w:szCs w:val="28"/>
        </w:rPr>
        <w:t>. 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3</w:t>
      </w:r>
      <w:r w:rsidR="00104FE7">
        <w:rPr>
          <w:color w:val="222222"/>
          <w:sz w:val="28"/>
          <w:szCs w:val="28"/>
        </w:rPr>
        <w:t>7</w:t>
      </w:r>
      <w:r w:rsidRPr="008078D1">
        <w:rPr>
          <w:color w:val="222222"/>
          <w:sz w:val="28"/>
          <w:szCs w:val="28"/>
        </w:rPr>
        <w:t xml:space="preserve">. Акт, оформленный по результатам выездной или камеральной проверки, в срок не более 3 рабочих дней со дня его подписания должен быть вручен </w:t>
      </w:r>
      <w:r w:rsidR="00104FE7">
        <w:rPr>
          <w:color w:val="222222"/>
          <w:sz w:val="28"/>
          <w:szCs w:val="28"/>
        </w:rPr>
        <w:t xml:space="preserve">руководителю </w:t>
      </w:r>
      <w:r w:rsidRPr="008078D1">
        <w:rPr>
          <w:color w:val="222222"/>
          <w:sz w:val="28"/>
          <w:szCs w:val="28"/>
        </w:rPr>
        <w:t>субъекта контроля.</w:t>
      </w:r>
    </w:p>
    <w:p w:rsidR="00E32E37" w:rsidRPr="008078D1" w:rsidRDefault="00104FE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38</w:t>
      </w:r>
      <w:r w:rsidR="00E32E37" w:rsidRPr="008078D1">
        <w:rPr>
          <w:color w:val="222222"/>
          <w:sz w:val="28"/>
          <w:szCs w:val="28"/>
        </w:rPr>
        <w:t>. Субъект контроля вправе представить письменные возражения на акт, оформленный по результатам выездной или камеральной проверки, в срок не более 10 рабочих дней со дня получения такого акта.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Письменные возражения субъекта контроля приобщаются к материалам проверки.</w:t>
      </w:r>
    </w:p>
    <w:p w:rsidR="00E32E37" w:rsidRPr="008078D1" w:rsidRDefault="00104FE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39</w:t>
      </w:r>
      <w:r w:rsidR="00E32E37" w:rsidRPr="008078D1">
        <w:rPr>
          <w:color w:val="222222"/>
          <w:sz w:val="28"/>
          <w:szCs w:val="28"/>
        </w:rPr>
        <w:t xml:space="preserve">. Акт, оформленный по результатам выездной или камеральной проверки, возражения субъекта контроля (при их наличии) и иные материалы выездной или камеральной проверки подлежат рассмотрению </w:t>
      </w:r>
      <w:r>
        <w:rPr>
          <w:color w:val="222222"/>
          <w:sz w:val="28"/>
          <w:szCs w:val="28"/>
        </w:rPr>
        <w:t xml:space="preserve">Главой </w:t>
      </w:r>
      <w:r w:rsidR="000707A3">
        <w:rPr>
          <w:color w:val="222222"/>
          <w:sz w:val="28"/>
          <w:szCs w:val="28"/>
        </w:rPr>
        <w:t xml:space="preserve">Кайлинского </w:t>
      </w:r>
      <w:r>
        <w:rPr>
          <w:color w:val="222222"/>
          <w:sz w:val="28"/>
          <w:szCs w:val="28"/>
        </w:rPr>
        <w:t>сельсовета</w:t>
      </w:r>
      <w:r w:rsidR="00E32E37" w:rsidRPr="008078D1">
        <w:rPr>
          <w:color w:val="222222"/>
          <w:sz w:val="28"/>
          <w:szCs w:val="28"/>
        </w:rPr>
        <w:t>.</w:t>
      </w:r>
    </w:p>
    <w:p w:rsidR="00E32E37" w:rsidRPr="008078D1" w:rsidRDefault="00104FE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40</w:t>
      </w:r>
      <w:r w:rsidR="00E32E37" w:rsidRPr="008078D1">
        <w:rPr>
          <w:color w:val="222222"/>
          <w:sz w:val="28"/>
          <w:szCs w:val="28"/>
        </w:rPr>
        <w:t xml:space="preserve">. По результатам рассмотрения акта, оформленного по результатам выездной или камеральной проверки, с учетом возражений субъекта контроля (при их наличии) и иных материалов выездной или камеральной проверки </w:t>
      </w:r>
      <w:r w:rsidR="000707A3">
        <w:rPr>
          <w:color w:val="222222"/>
          <w:sz w:val="28"/>
          <w:szCs w:val="28"/>
        </w:rPr>
        <w:t>Глава Кайлинского</w:t>
      </w:r>
      <w:r>
        <w:rPr>
          <w:color w:val="222222"/>
          <w:sz w:val="28"/>
          <w:szCs w:val="28"/>
        </w:rPr>
        <w:t xml:space="preserve"> сельсовета</w:t>
      </w:r>
      <w:r w:rsidRPr="008078D1">
        <w:rPr>
          <w:color w:val="222222"/>
          <w:sz w:val="28"/>
          <w:szCs w:val="28"/>
        </w:rPr>
        <w:t xml:space="preserve"> </w:t>
      </w:r>
      <w:r w:rsidR="00E32E37" w:rsidRPr="008078D1">
        <w:rPr>
          <w:color w:val="222222"/>
          <w:sz w:val="28"/>
          <w:szCs w:val="28"/>
        </w:rPr>
        <w:t xml:space="preserve">принимает решение, которое оформляется распорядительным документом </w:t>
      </w:r>
      <w:r w:rsidR="000707A3">
        <w:rPr>
          <w:color w:val="222222"/>
          <w:sz w:val="28"/>
          <w:szCs w:val="28"/>
        </w:rPr>
        <w:t>Главы Кайлинского</w:t>
      </w:r>
      <w:r>
        <w:rPr>
          <w:color w:val="222222"/>
          <w:sz w:val="28"/>
          <w:szCs w:val="28"/>
        </w:rPr>
        <w:t xml:space="preserve"> сельсовета</w:t>
      </w:r>
      <w:r w:rsidR="00E32E37" w:rsidRPr="008078D1">
        <w:rPr>
          <w:color w:val="222222"/>
          <w:sz w:val="28"/>
          <w:szCs w:val="28"/>
        </w:rPr>
        <w:t xml:space="preserve"> в срок не более 30 рабочих дней со дня подписания акта: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а) о выдаче обязательного для исполнения предписания в случаях, установленных Федеральным законом;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б) об отсутствии оснований для выдачи предписания;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в) о проведении внеплановой выездной проверки.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 xml:space="preserve">Одновременно с подписанием вышеуказанного распорядительного документа </w:t>
      </w:r>
      <w:r w:rsidR="000707A3">
        <w:rPr>
          <w:color w:val="222222"/>
          <w:sz w:val="28"/>
          <w:szCs w:val="28"/>
        </w:rPr>
        <w:t>Главы Кайлинского</w:t>
      </w:r>
      <w:r w:rsidR="00104FE7">
        <w:rPr>
          <w:color w:val="222222"/>
          <w:sz w:val="28"/>
          <w:szCs w:val="28"/>
        </w:rPr>
        <w:t xml:space="preserve"> сельсовета</w:t>
      </w:r>
      <w:r w:rsidR="00104FE7" w:rsidRPr="008078D1">
        <w:rPr>
          <w:color w:val="222222"/>
          <w:sz w:val="28"/>
          <w:szCs w:val="28"/>
        </w:rPr>
        <w:t xml:space="preserve"> </w:t>
      </w:r>
      <w:r w:rsidRPr="008078D1">
        <w:rPr>
          <w:color w:val="222222"/>
          <w:sz w:val="28"/>
          <w:szCs w:val="28"/>
        </w:rPr>
        <w:t>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Отчет о результатах выездной или камеральной проверки подписывается должностным лицом Органа контроля, проводившими проверку.</w:t>
      </w:r>
    </w:p>
    <w:p w:rsidR="00E32E37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Отчет о результатах выездной или камеральной проверки приобщается к материалам проверки.</w:t>
      </w:r>
    </w:p>
    <w:p w:rsidR="00B73171" w:rsidRDefault="00B73171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</w:p>
    <w:p w:rsidR="00B73171" w:rsidRPr="008078D1" w:rsidRDefault="00B73171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</w:p>
    <w:p w:rsidR="00E32E37" w:rsidRPr="008078D1" w:rsidRDefault="00E32E37" w:rsidP="00E32E37">
      <w:pPr>
        <w:pStyle w:val="pc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22222"/>
          <w:sz w:val="28"/>
          <w:szCs w:val="28"/>
        </w:rPr>
      </w:pPr>
      <w:r w:rsidRPr="008078D1">
        <w:rPr>
          <w:b/>
          <w:bCs/>
          <w:color w:val="222222"/>
          <w:sz w:val="28"/>
          <w:szCs w:val="28"/>
        </w:rPr>
        <w:lastRenderedPageBreak/>
        <w:t>V. Реализация результатов контрольных мероприятий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4</w:t>
      </w:r>
      <w:r w:rsidR="00104FE7">
        <w:rPr>
          <w:color w:val="222222"/>
          <w:sz w:val="28"/>
          <w:szCs w:val="28"/>
        </w:rPr>
        <w:t>1</w:t>
      </w:r>
      <w:r w:rsidRPr="008078D1">
        <w:rPr>
          <w:color w:val="222222"/>
          <w:sz w:val="28"/>
          <w:szCs w:val="28"/>
        </w:rPr>
        <w:t>. Предписание вручается</w:t>
      </w:r>
      <w:r w:rsidR="00104FE7">
        <w:rPr>
          <w:color w:val="222222"/>
          <w:sz w:val="28"/>
          <w:szCs w:val="28"/>
        </w:rPr>
        <w:t xml:space="preserve"> лично</w:t>
      </w:r>
      <w:r w:rsidRPr="008078D1">
        <w:rPr>
          <w:color w:val="222222"/>
          <w:sz w:val="28"/>
          <w:szCs w:val="28"/>
        </w:rPr>
        <w:t xml:space="preserve"> </w:t>
      </w:r>
      <w:r w:rsidR="00104FE7">
        <w:rPr>
          <w:color w:val="222222"/>
          <w:sz w:val="28"/>
          <w:szCs w:val="28"/>
        </w:rPr>
        <w:t>руководителю</w:t>
      </w:r>
      <w:r w:rsidRPr="008078D1">
        <w:rPr>
          <w:color w:val="222222"/>
          <w:sz w:val="28"/>
          <w:szCs w:val="28"/>
        </w:rPr>
        <w:t xml:space="preserve"> субъекта контроля в срок не более 5 рабочих дней со дня принятия решения о выдаче обязательного для исполнения предписания в соответствии с подпунктом "а" пункта 4</w:t>
      </w:r>
      <w:r w:rsidR="00104FE7">
        <w:rPr>
          <w:color w:val="222222"/>
          <w:sz w:val="28"/>
          <w:szCs w:val="28"/>
        </w:rPr>
        <w:t>0</w:t>
      </w:r>
      <w:r w:rsidRPr="008078D1">
        <w:rPr>
          <w:color w:val="222222"/>
          <w:sz w:val="28"/>
          <w:szCs w:val="28"/>
        </w:rPr>
        <w:t xml:space="preserve"> </w:t>
      </w:r>
      <w:r w:rsidR="00104FE7">
        <w:rPr>
          <w:color w:val="222222"/>
          <w:sz w:val="28"/>
          <w:szCs w:val="28"/>
        </w:rPr>
        <w:t>Порядка.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4</w:t>
      </w:r>
      <w:r w:rsidR="00104FE7">
        <w:rPr>
          <w:color w:val="222222"/>
          <w:sz w:val="28"/>
          <w:szCs w:val="28"/>
        </w:rPr>
        <w:t>2</w:t>
      </w:r>
      <w:r w:rsidRPr="008078D1">
        <w:rPr>
          <w:color w:val="222222"/>
          <w:sz w:val="28"/>
          <w:szCs w:val="28"/>
        </w:rPr>
        <w:t>. Предписание должно содержать сроки его исполнения.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4</w:t>
      </w:r>
      <w:r w:rsidR="00104FE7">
        <w:rPr>
          <w:color w:val="222222"/>
          <w:sz w:val="28"/>
          <w:szCs w:val="28"/>
        </w:rPr>
        <w:t>3</w:t>
      </w:r>
      <w:r w:rsidRPr="008078D1">
        <w:rPr>
          <w:color w:val="222222"/>
          <w:sz w:val="28"/>
          <w:szCs w:val="28"/>
        </w:rPr>
        <w:t xml:space="preserve">. Должностное лицо Органа контроля </w:t>
      </w:r>
      <w:r w:rsidR="00104FE7">
        <w:rPr>
          <w:color w:val="222222"/>
          <w:sz w:val="28"/>
          <w:szCs w:val="28"/>
        </w:rPr>
        <w:t xml:space="preserve">обязан </w:t>
      </w:r>
      <w:r w:rsidRPr="008078D1">
        <w:rPr>
          <w:color w:val="222222"/>
          <w:sz w:val="28"/>
          <w:szCs w:val="28"/>
        </w:rPr>
        <w:t>осуществлять контроль за выполнением субъектом контроля предписания.</w:t>
      </w:r>
    </w:p>
    <w:p w:rsidR="00E32E37" w:rsidRPr="008078D1" w:rsidRDefault="00E32E37" w:rsidP="00E32E37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color w:val="222222"/>
          <w:sz w:val="28"/>
          <w:szCs w:val="28"/>
        </w:rPr>
      </w:pPr>
      <w:r w:rsidRPr="008078D1">
        <w:rPr>
          <w:color w:val="222222"/>
          <w:sz w:val="28"/>
          <w:szCs w:val="28"/>
        </w:rPr>
        <w:t>В случае неисполнения в установленный срок предписания Органа контроля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654CD3" w:rsidRPr="008078D1" w:rsidRDefault="00654CD3" w:rsidP="00654CD3">
      <w:pPr>
        <w:tabs>
          <w:tab w:val="left" w:pos="5550"/>
        </w:tabs>
        <w:rPr>
          <w:sz w:val="28"/>
          <w:szCs w:val="28"/>
        </w:rPr>
      </w:pPr>
    </w:p>
    <w:sectPr w:rsidR="00654CD3" w:rsidRPr="008078D1" w:rsidSect="00314F83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A3008"/>
    <w:multiLevelType w:val="hybridMultilevel"/>
    <w:tmpl w:val="3F668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6545BF"/>
    <w:multiLevelType w:val="hybridMultilevel"/>
    <w:tmpl w:val="709ED07A"/>
    <w:lvl w:ilvl="0" w:tplc="B4164D7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2C4469F"/>
    <w:multiLevelType w:val="hybridMultilevel"/>
    <w:tmpl w:val="86641B3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55752A"/>
    <w:rsid w:val="000707A3"/>
    <w:rsid w:val="000A78DD"/>
    <w:rsid w:val="000B74D9"/>
    <w:rsid w:val="00104FE7"/>
    <w:rsid w:val="00192D39"/>
    <w:rsid w:val="001D3DBF"/>
    <w:rsid w:val="00274440"/>
    <w:rsid w:val="00314F83"/>
    <w:rsid w:val="0036190F"/>
    <w:rsid w:val="003F4D73"/>
    <w:rsid w:val="00494F0B"/>
    <w:rsid w:val="004C17B0"/>
    <w:rsid w:val="005266C3"/>
    <w:rsid w:val="0055752A"/>
    <w:rsid w:val="005E254B"/>
    <w:rsid w:val="00654CD3"/>
    <w:rsid w:val="0069218E"/>
    <w:rsid w:val="008078D1"/>
    <w:rsid w:val="008563F2"/>
    <w:rsid w:val="0088561F"/>
    <w:rsid w:val="008C7C58"/>
    <w:rsid w:val="008D1D3C"/>
    <w:rsid w:val="008E1550"/>
    <w:rsid w:val="008E6CB2"/>
    <w:rsid w:val="00966A44"/>
    <w:rsid w:val="009D01C5"/>
    <w:rsid w:val="00A7774C"/>
    <w:rsid w:val="00B4699B"/>
    <w:rsid w:val="00B73171"/>
    <w:rsid w:val="00BB59D2"/>
    <w:rsid w:val="00BF3CBF"/>
    <w:rsid w:val="00C03ED2"/>
    <w:rsid w:val="00C13F6B"/>
    <w:rsid w:val="00C51D2D"/>
    <w:rsid w:val="00D15ACB"/>
    <w:rsid w:val="00D435F4"/>
    <w:rsid w:val="00D45E2C"/>
    <w:rsid w:val="00D47B08"/>
    <w:rsid w:val="00E32E37"/>
    <w:rsid w:val="00E45ADF"/>
    <w:rsid w:val="00E77A3F"/>
    <w:rsid w:val="00E86397"/>
    <w:rsid w:val="00E87464"/>
    <w:rsid w:val="00F01D4B"/>
    <w:rsid w:val="00F36DD9"/>
    <w:rsid w:val="00FA5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AA2DC1"/>
  <w15:docId w15:val="{541BDC5F-F5F4-4155-880A-A49B38148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52A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link w:val="20"/>
    <w:semiHidden/>
    <w:unhideWhenUsed/>
    <w:qFormat/>
    <w:rsid w:val="0055752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55752A"/>
    <w:rPr>
      <w:rFonts w:ascii="Cambria" w:hAnsi="Cambria"/>
      <w:b/>
      <w:bCs/>
      <w:i/>
      <w:iCs/>
      <w:sz w:val="28"/>
      <w:szCs w:val="28"/>
    </w:rPr>
  </w:style>
  <w:style w:type="paragraph" w:styleId="a3">
    <w:name w:val="Title"/>
    <w:basedOn w:val="a"/>
    <w:link w:val="a4"/>
    <w:qFormat/>
    <w:rsid w:val="0055752A"/>
    <w:pPr>
      <w:widowControl/>
      <w:autoSpaceDE/>
      <w:autoSpaceDN/>
      <w:adjustRightInd/>
      <w:jc w:val="center"/>
    </w:pPr>
    <w:rPr>
      <w:b/>
      <w:sz w:val="36"/>
    </w:rPr>
  </w:style>
  <w:style w:type="character" w:customStyle="1" w:styleId="a4">
    <w:name w:val="Заголовок Знак"/>
    <w:basedOn w:val="a0"/>
    <w:link w:val="a3"/>
    <w:rsid w:val="0055752A"/>
    <w:rPr>
      <w:b/>
      <w:sz w:val="36"/>
    </w:rPr>
  </w:style>
  <w:style w:type="paragraph" w:customStyle="1" w:styleId="1">
    <w:name w:val="заголовок 1"/>
    <w:basedOn w:val="a"/>
    <w:next w:val="a"/>
    <w:rsid w:val="0055752A"/>
    <w:pPr>
      <w:keepNext/>
      <w:widowControl/>
      <w:autoSpaceDE/>
      <w:autoSpaceDN/>
      <w:adjustRightInd/>
      <w:outlineLvl w:val="0"/>
    </w:pPr>
    <w:rPr>
      <w:sz w:val="28"/>
    </w:rPr>
  </w:style>
  <w:style w:type="paragraph" w:styleId="a5">
    <w:name w:val="Balloon Text"/>
    <w:basedOn w:val="a"/>
    <w:link w:val="a6"/>
    <w:rsid w:val="005575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5752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87464"/>
    <w:pPr>
      <w:ind w:left="720"/>
      <w:contextualSpacing/>
    </w:pPr>
  </w:style>
  <w:style w:type="character" w:customStyle="1" w:styleId="FontStyle47">
    <w:name w:val="Font Style47"/>
    <w:basedOn w:val="a0"/>
    <w:uiPriority w:val="99"/>
    <w:rsid w:val="00E32E37"/>
    <w:rPr>
      <w:rFonts w:ascii="Times New Roman" w:hAnsi="Times New Roman" w:cs="Times New Roman"/>
      <w:b/>
      <w:bCs/>
      <w:sz w:val="18"/>
      <w:szCs w:val="18"/>
    </w:rPr>
  </w:style>
  <w:style w:type="paragraph" w:styleId="a8">
    <w:name w:val="No Spacing"/>
    <w:uiPriority w:val="1"/>
    <w:qFormat/>
    <w:rsid w:val="00E32E37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48">
    <w:name w:val="Font Style48"/>
    <w:basedOn w:val="a0"/>
    <w:uiPriority w:val="99"/>
    <w:rsid w:val="00E32E37"/>
    <w:rPr>
      <w:rFonts w:ascii="Times New Roman" w:hAnsi="Times New Roman" w:cs="Times New Roman"/>
      <w:sz w:val="18"/>
      <w:szCs w:val="18"/>
    </w:rPr>
  </w:style>
  <w:style w:type="paragraph" w:customStyle="1" w:styleId="pc">
    <w:name w:val="pc"/>
    <w:basedOn w:val="a"/>
    <w:rsid w:val="00E32E3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j">
    <w:name w:val="pj"/>
    <w:basedOn w:val="a"/>
    <w:rsid w:val="00E32E3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basedOn w:val="a0"/>
    <w:uiPriority w:val="99"/>
    <w:unhideWhenUsed/>
    <w:rsid w:val="00E32E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8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ulaws.ru/laws/Federalnyy-zakon-ot-05.04.2013-N-44-F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3110</Words>
  <Characters>17729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</cp:revision>
  <cp:lastPrinted>2018-06-14T03:13:00Z</cp:lastPrinted>
  <dcterms:created xsi:type="dcterms:W3CDTF">2018-06-08T03:49:00Z</dcterms:created>
  <dcterms:modified xsi:type="dcterms:W3CDTF">2018-06-14T04:56:00Z</dcterms:modified>
</cp:coreProperties>
</file>