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44FA" w:rsidRDefault="009E405F" w:rsidP="00350ECC">
      <w:pPr>
        <w:jc w:val="center"/>
        <w:rPr>
          <w:rFonts w:ascii="Times New Roman" w:hAnsi="Times New Roman" w:cs="Times New Roman"/>
          <w:sz w:val="28"/>
          <w:szCs w:val="28"/>
        </w:rPr>
      </w:pPr>
      <w:r w:rsidRPr="009E405F">
        <w:rPr>
          <w:rFonts w:ascii="Times New Roman" w:hAnsi="Times New Roman" w:cs="Times New Roman"/>
          <w:sz w:val="28"/>
          <w:szCs w:val="28"/>
        </w:rPr>
        <w:t>Итоги исполнения плана мероприятий по приведению качества питьевой воды в соответствие с установленными требованиями</w:t>
      </w:r>
      <w:r>
        <w:rPr>
          <w:rFonts w:ascii="Times New Roman" w:hAnsi="Times New Roman" w:cs="Times New Roman"/>
          <w:sz w:val="28"/>
          <w:szCs w:val="28"/>
        </w:rPr>
        <w:t xml:space="preserve"> МУП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Кайлинское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ЖКХ» за 1 полугодие 2016 года</w:t>
      </w:r>
    </w:p>
    <w:p w:rsidR="009E405F" w:rsidRDefault="009E405F">
      <w:pPr>
        <w:rPr>
          <w:rFonts w:ascii="Times New Roman" w:hAnsi="Times New Roman" w:cs="Times New Roman"/>
          <w:sz w:val="28"/>
          <w:szCs w:val="28"/>
        </w:rPr>
      </w:pPr>
    </w:p>
    <w:p w:rsidR="009E405F" w:rsidRDefault="009E405F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E405F" w:rsidRDefault="009E405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программы по улучшению качества питьевой воды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Кайлинскому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сельсовету были проведены следующие мероприятия:</w:t>
      </w:r>
    </w:p>
    <w:p w:rsidR="009E405F" w:rsidRDefault="00350ECC" w:rsidP="009E405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Замена водопроводных сетей 710 метров (полиэтиленовые трубы).</w:t>
      </w:r>
    </w:p>
    <w:p w:rsidR="00350ECC" w:rsidRDefault="00350ECC" w:rsidP="009E405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Подсоединена новая водонапорная башня-расширитель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с.Кайлы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50ECC" w:rsidRDefault="00350ECC" w:rsidP="009E405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Заменено 4 глубинных электронасоса.</w:t>
      </w:r>
    </w:p>
    <w:p w:rsidR="00350ECC" w:rsidRPr="009E405F" w:rsidRDefault="00350ECC" w:rsidP="009E405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Было проведено лабораторное исследование проб воды на соответствие по ГОСТ.</w:t>
      </w:r>
    </w:p>
    <w:sectPr w:rsidR="00350ECC" w:rsidRPr="009E40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D3C4291"/>
    <w:multiLevelType w:val="hybridMultilevel"/>
    <w:tmpl w:val="E9528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04C"/>
    <w:rsid w:val="0020504C"/>
    <w:rsid w:val="00350ECC"/>
    <w:rsid w:val="009E405F"/>
    <w:rsid w:val="00E94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2CC590-B237-4F6E-A803-15F3FD1E2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40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2016-07-05T03:47:00Z</dcterms:created>
  <dcterms:modified xsi:type="dcterms:W3CDTF">2016-07-05T04:02:00Z</dcterms:modified>
</cp:coreProperties>
</file>