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bookmarkStart w:id="0" w:name="_GoBack"/>
      <w:bookmarkEnd w:id="0"/>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type w:val="continuous"/>
          <w:pgSz w:w="11906" w:h="16838"/>
          <w:pgMar w:top="1134" w:right="850" w:bottom="1134" w:left="1701" w:header="708" w:footer="708" w:gutter="0"/>
          <w:cols w:space="708"/>
          <w:docGrid w:linePitch="360"/>
        </w:sectPr>
      </w:pPr>
    </w:p>
    <w:p w:rsidR="004127B8" w:rsidRDefault="004127B8" w:rsidP="0008032D">
      <w:pPr>
        <w:spacing w:line="240" w:lineRule="auto"/>
        <w:ind w:firstLine="0"/>
        <w:jc w:val="center"/>
        <w:rPr>
          <w:b/>
          <w:sz w:val="20"/>
          <w:szCs w:val="20"/>
        </w:rPr>
      </w:pPr>
      <w:r w:rsidRPr="004127B8">
        <w:rPr>
          <w:b/>
          <w:sz w:val="20"/>
          <w:szCs w:val="20"/>
        </w:rPr>
        <w:lastRenderedPageBreak/>
        <w:t>Прокуратура информирует</w:t>
      </w:r>
    </w:p>
    <w:p w:rsidR="000F203A" w:rsidRPr="000F203A" w:rsidRDefault="000F203A" w:rsidP="0008032D">
      <w:pPr>
        <w:spacing w:line="240" w:lineRule="auto"/>
        <w:ind w:firstLine="0"/>
        <w:jc w:val="center"/>
        <w:rPr>
          <w:b/>
          <w:sz w:val="20"/>
          <w:szCs w:val="20"/>
        </w:rPr>
      </w:pPr>
    </w:p>
    <w:p w:rsidR="000F203A" w:rsidRPr="000F203A" w:rsidRDefault="000F203A" w:rsidP="000F203A">
      <w:pPr>
        <w:spacing w:line="228" w:lineRule="auto"/>
        <w:ind w:firstLine="0"/>
        <w:jc w:val="center"/>
        <w:rPr>
          <w:b/>
          <w:sz w:val="20"/>
          <w:szCs w:val="20"/>
        </w:rPr>
      </w:pPr>
      <w:r w:rsidRPr="000F203A">
        <w:rPr>
          <w:b/>
          <w:sz w:val="20"/>
          <w:szCs w:val="20"/>
        </w:rPr>
        <w:t xml:space="preserve">Результаты прокурорского надзора </w:t>
      </w:r>
      <w:r w:rsidRPr="000F203A">
        <w:rPr>
          <w:b/>
          <w:sz w:val="20"/>
          <w:szCs w:val="20"/>
        </w:rPr>
        <w:br/>
        <w:t>в сфере защиты прав инвалидов</w:t>
      </w:r>
    </w:p>
    <w:p w:rsidR="000F203A" w:rsidRPr="000F203A" w:rsidRDefault="000F203A" w:rsidP="000F203A">
      <w:pPr>
        <w:spacing w:line="228" w:lineRule="auto"/>
        <w:jc w:val="center"/>
        <w:rPr>
          <w:sz w:val="20"/>
          <w:szCs w:val="20"/>
        </w:rPr>
      </w:pPr>
    </w:p>
    <w:p w:rsidR="000F203A" w:rsidRPr="000F203A" w:rsidRDefault="000F203A" w:rsidP="000F203A">
      <w:pPr>
        <w:spacing w:line="228" w:lineRule="auto"/>
        <w:ind w:firstLine="709"/>
        <w:jc w:val="both"/>
        <w:rPr>
          <w:sz w:val="20"/>
          <w:szCs w:val="20"/>
        </w:rPr>
      </w:pPr>
      <w:r w:rsidRPr="000F203A">
        <w:rPr>
          <w:sz w:val="20"/>
          <w:szCs w:val="20"/>
        </w:rPr>
        <w:t>Прокуратурой Мошковского района проведена проверка соблюдения требований законодательства об охране прав инвалидов в органах местного самоуправления Мошковскому району.</w:t>
      </w:r>
    </w:p>
    <w:p w:rsidR="000F203A" w:rsidRPr="000F203A" w:rsidRDefault="000F203A" w:rsidP="000F203A">
      <w:pPr>
        <w:shd w:val="clear" w:color="auto" w:fill="FFFFFF"/>
        <w:spacing w:line="242" w:lineRule="atLeast"/>
        <w:ind w:firstLine="547"/>
        <w:jc w:val="both"/>
        <w:rPr>
          <w:color w:val="000000"/>
          <w:sz w:val="20"/>
          <w:szCs w:val="20"/>
          <w:shd w:val="clear" w:color="auto" w:fill="FFFFFF"/>
        </w:rPr>
      </w:pPr>
      <w:r w:rsidRPr="000F203A">
        <w:rPr>
          <w:sz w:val="20"/>
          <w:szCs w:val="20"/>
        </w:rPr>
        <w:t xml:space="preserve">Проверкой установлено, что в 11 муниципальных образованиях Мошковского района, а также в администрации района </w:t>
      </w:r>
      <w:r w:rsidRPr="000F203A">
        <w:rPr>
          <w:color w:val="000000"/>
          <w:sz w:val="20"/>
          <w:szCs w:val="20"/>
          <w:shd w:val="clear" w:color="auto" w:fill="FFFFFF"/>
        </w:rPr>
        <w:t xml:space="preserve">в нарушение требований Федерального закона от 24.11.1995 № 181-ФЗ, при входе в здания администраций не установлены информационные мнемосхемы (тактильная схема движения) для инвалидов по зрению. Также в ходе проверки установлено, что в 11 муниципальных образованиях Мошковского района созданы </w:t>
      </w:r>
      <w:r w:rsidRPr="000F203A">
        <w:rPr>
          <w:sz w:val="20"/>
          <w:szCs w:val="20"/>
        </w:rPr>
        <w:t xml:space="preserve">муниципальные комиссии по обследованию жилых помещений в которых проживают инвалиды, однако </w:t>
      </w:r>
      <w:r w:rsidRPr="000F203A">
        <w:rPr>
          <w:color w:val="000000"/>
          <w:sz w:val="20"/>
          <w:szCs w:val="20"/>
        </w:rPr>
        <w:t>администрациями муниципальных образований в истекший период 2019 года обследование жилых помещений в которых проживают инвалиды не проводилось.</w:t>
      </w:r>
    </w:p>
    <w:p w:rsidR="000F203A" w:rsidRPr="000F203A" w:rsidRDefault="000F203A" w:rsidP="000F203A">
      <w:pPr>
        <w:spacing w:line="228" w:lineRule="auto"/>
        <w:ind w:firstLine="709"/>
        <w:jc w:val="both"/>
        <w:rPr>
          <w:sz w:val="20"/>
          <w:szCs w:val="20"/>
        </w:rPr>
      </w:pPr>
      <w:r w:rsidRPr="000F203A">
        <w:rPr>
          <w:sz w:val="20"/>
          <w:szCs w:val="20"/>
        </w:rPr>
        <w:t>В связи с выявленными нарушениями главам 11 муниципальных образований, а также главе Мошковского района прокурором 28.06.2019 внесены представления, которые в настоящее время находятся на рассмотрении.</w:t>
      </w:r>
    </w:p>
    <w:p w:rsidR="000F203A" w:rsidRPr="000F203A" w:rsidRDefault="000F203A" w:rsidP="000F203A">
      <w:pPr>
        <w:spacing w:line="228" w:lineRule="auto"/>
        <w:ind w:firstLine="709"/>
        <w:jc w:val="both"/>
        <w:rPr>
          <w:sz w:val="20"/>
          <w:szCs w:val="20"/>
        </w:rPr>
      </w:pPr>
    </w:p>
    <w:p w:rsidR="000F203A" w:rsidRPr="000F203A" w:rsidRDefault="000F203A" w:rsidP="000F203A">
      <w:pPr>
        <w:ind w:firstLine="0"/>
        <w:jc w:val="both"/>
        <w:rPr>
          <w:sz w:val="20"/>
          <w:szCs w:val="20"/>
          <w:lang w:eastAsia="en-US"/>
        </w:rPr>
      </w:pPr>
      <w:r w:rsidRPr="000F203A">
        <w:rPr>
          <w:sz w:val="20"/>
          <w:szCs w:val="20"/>
          <w:lang w:eastAsia="en-US"/>
        </w:rPr>
        <w:t>Прокурор района</w:t>
      </w:r>
    </w:p>
    <w:p w:rsidR="000F203A" w:rsidRPr="000F203A" w:rsidRDefault="000F203A" w:rsidP="000F203A">
      <w:pPr>
        <w:ind w:firstLine="0"/>
        <w:jc w:val="both"/>
        <w:rPr>
          <w:sz w:val="20"/>
          <w:szCs w:val="20"/>
          <w:lang w:eastAsia="en-US"/>
        </w:rPr>
      </w:pPr>
      <w:r w:rsidRPr="000F203A">
        <w:rPr>
          <w:sz w:val="20"/>
          <w:szCs w:val="20"/>
          <w:lang w:eastAsia="en-US"/>
        </w:rPr>
        <w:t>старший советник юстиции</w:t>
      </w:r>
      <w:r w:rsidRPr="000F203A">
        <w:rPr>
          <w:sz w:val="20"/>
          <w:szCs w:val="20"/>
          <w:lang w:eastAsia="en-US"/>
        </w:rPr>
        <w:tab/>
      </w:r>
      <w:r w:rsidRPr="000F203A">
        <w:rPr>
          <w:sz w:val="20"/>
          <w:szCs w:val="20"/>
          <w:lang w:eastAsia="en-US"/>
        </w:rPr>
        <w:tab/>
        <w:t xml:space="preserve">                С.Н. Пустовой</w:t>
      </w:r>
    </w:p>
    <w:p w:rsidR="000F203A" w:rsidRPr="000F203A" w:rsidRDefault="000F203A" w:rsidP="000F203A">
      <w:pPr>
        <w:spacing w:line="240" w:lineRule="auto"/>
        <w:ind w:firstLine="0"/>
        <w:jc w:val="center"/>
        <w:rPr>
          <w:b/>
          <w:sz w:val="20"/>
          <w:szCs w:val="20"/>
        </w:rPr>
      </w:pPr>
      <w:r w:rsidRPr="000F203A">
        <w:rPr>
          <w:b/>
          <w:sz w:val="20"/>
          <w:szCs w:val="20"/>
        </w:rPr>
        <w:t>По постановлениям прокуратуры организация и ее руководители привлечены к штрафам за нарушение антикоррупционного законодательства</w:t>
      </w:r>
    </w:p>
    <w:p w:rsidR="000F203A" w:rsidRPr="000F203A" w:rsidRDefault="000F203A" w:rsidP="000F203A">
      <w:pPr>
        <w:spacing w:line="240" w:lineRule="auto"/>
        <w:jc w:val="center"/>
        <w:rPr>
          <w:sz w:val="20"/>
          <w:szCs w:val="20"/>
        </w:rPr>
      </w:pPr>
    </w:p>
    <w:p w:rsidR="000F203A" w:rsidRPr="000F203A" w:rsidRDefault="000F203A" w:rsidP="000F203A">
      <w:pPr>
        <w:spacing w:line="240" w:lineRule="auto"/>
        <w:ind w:firstLine="709"/>
        <w:jc w:val="both"/>
        <w:rPr>
          <w:sz w:val="20"/>
          <w:szCs w:val="20"/>
        </w:rPr>
      </w:pPr>
      <w:r w:rsidRPr="000F203A">
        <w:rPr>
          <w:sz w:val="20"/>
          <w:szCs w:val="20"/>
        </w:rPr>
        <w:t>Прокуратура Мошковского района Новосибирской области провела проверку исполнения законодательства о противодействии коррупции Обществом с ограниченной ответственностью «Управляющая компания «Согласие».</w:t>
      </w:r>
    </w:p>
    <w:p w:rsidR="000F203A" w:rsidRPr="000F203A" w:rsidRDefault="000F203A" w:rsidP="000F203A">
      <w:pPr>
        <w:spacing w:line="240" w:lineRule="auto"/>
        <w:ind w:firstLine="709"/>
        <w:jc w:val="both"/>
        <w:rPr>
          <w:sz w:val="20"/>
          <w:szCs w:val="20"/>
        </w:rPr>
      </w:pPr>
      <w:r w:rsidRPr="000F203A">
        <w:rPr>
          <w:sz w:val="20"/>
          <w:szCs w:val="20"/>
        </w:rPr>
        <w:t>Установлено, что на работу в управляющую компанию были приняты двое бывших федеральных государственных гражданских служащих, работавших ранее в должностях судебного пристава исполнителя отдела судебных приставов по Советскому району г. Новосибирска УФССП РФ по Новосибирской области и специалиста отдела УФМС России по Новосибирской области в Мошковском районе.</w:t>
      </w:r>
    </w:p>
    <w:p w:rsidR="000F203A" w:rsidRPr="000F203A" w:rsidRDefault="000F203A" w:rsidP="000F203A">
      <w:pPr>
        <w:spacing w:line="240" w:lineRule="auto"/>
        <w:ind w:firstLine="709"/>
        <w:jc w:val="both"/>
        <w:rPr>
          <w:sz w:val="20"/>
          <w:szCs w:val="20"/>
        </w:rPr>
      </w:pPr>
      <w:r w:rsidRPr="000F203A">
        <w:rPr>
          <w:sz w:val="20"/>
          <w:szCs w:val="20"/>
        </w:rPr>
        <w:t>В нарушение Федерального закона «О противодействии коррупции» сведения о заключении трудовых договоров с указанными сотрудниками не были направлены в установленный 10-дневный срок на предыдущее место их службы.</w:t>
      </w:r>
    </w:p>
    <w:p w:rsidR="000F203A" w:rsidRPr="000F203A" w:rsidRDefault="000F203A" w:rsidP="000F203A">
      <w:pPr>
        <w:spacing w:line="240" w:lineRule="auto"/>
        <w:ind w:firstLine="709"/>
        <w:jc w:val="both"/>
        <w:rPr>
          <w:sz w:val="20"/>
          <w:szCs w:val="20"/>
        </w:rPr>
      </w:pPr>
      <w:r w:rsidRPr="000F203A">
        <w:rPr>
          <w:sz w:val="20"/>
          <w:szCs w:val="20"/>
        </w:rPr>
        <w:t xml:space="preserve">По результатам проверки прокуратура района возбудила в отношении общества, его директора и бывшего директора административные дела по ст. 19.29 КоАП РФ (незаконное привлечение к трудовой деятельности бывшего государственного служащего), внесла представление об устранении нарушений </w:t>
      </w:r>
      <w:r w:rsidRPr="000F203A">
        <w:rPr>
          <w:sz w:val="20"/>
          <w:szCs w:val="20"/>
        </w:rPr>
        <w:lastRenderedPageBreak/>
        <w:t>законодательства о противодействии коррупции (рассмотрено и удовлетворено).</w:t>
      </w:r>
    </w:p>
    <w:p w:rsidR="000F203A" w:rsidRPr="000F203A" w:rsidRDefault="000F203A" w:rsidP="000F203A">
      <w:pPr>
        <w:spacing w:line="240" w:lineRule="auto"/>
        <w:ind w:firstLine="709"/>
        <w:jc w:val="both"/>
        <w:rPr>
          <w:sz w:val="20"/>
          <w:szCs w:val="20"/>
        </w:rPr>
      </w:pPr>
      <w:r w:rsidRPr="000F203A">
        <w:rPr>
          <w:sz w:val="20"/>
          <w:szCs w:val="20"/>
        </w:rPr>
        <w:t>Рассмотрев материалы, мировой судья 25.06.2019 привлек директора и бывшего директора общества к административной ответственности в виде штрафа в размере 20 000 руб. каждому, а организацию – к штрафу в размере 50 000 руб.</w:t>
      </w:r>
    </w:p>
    <w:p w:rsidR="000F203A" w:rsidRPr="000F203A" w:rsidRDefault="000F203A" w:rsidP="000F203A">
      <w:pPr>
        <w:spacing w:line="240" w:lineRule="auto"/>
        <w:ind w:firstLine="709"/>
        <w:jc w:val="both"/>
        <w:rPr>
          <w:sz w:val="20"/>
          <w:szCs w:val="20"/>
        </w:rPr>
      </w:pPr>
      <w:r w:rsidRPr="000F203A">
        <w:rPr>
          <w:sz w:val="20"/>
          <w:szCs w:val="20"/>
        </w:rPr>
        <w:t>Исполнение постановлений мирового судьи находится на контроле прокуратуры района.</w:t>
      </w:r>
    </w:p>
    <w:p w:rsidR="000F203A" w:rsidRPr="000F203A" w:rsidRDefault="000F203A" w:rsidP="000F203A">
      <w:pPr>
        <w:spacing w:line="240" w:lineRule="auto"/>
        <w:jc w:val="both"/>
        <w:rPr>
          <w:sz w:val="20"/>
          <w:szCs w:val="20"/>
        </w:rPr>
      </w:pPr>
    </w:p>
    <w:p w:rsidR="000F203A" w:rsidRPr="000F203A" w:rsidRDefault="000F203A" w:rsidP="000F203A">
      <w:pPr>
        <w:spacing w:line="240" w:lineRule="auto"/>
        <w:ind w:firstLine="0"/>
        <w:jc w:val="both"/>
        <w:rPr>
          <w:sz w:val="20"/>
          <w:szCs w:val="20"/>
          <w:lang w:eastAsia="en-US"/>
        </w:rPr>
      </w:pPr>
      <w:r w:rsidRPr="000F203A">
        <w:rPr>
          <w:sz w:val="20"/>
          <w:szCs w:val="20"/>
          <w:lang w:eastAsia="en-US"/>
        </w:rPr>
        <w:t>Прокурор района</w:t>
      </w:r>
    </w:p>
    <w:p w:rsidR="000F203A" w:rsidRPr="000F203A" w:rsidRDefault="000F203A" w:rsidP="000F203A">
      <w:pPr>
        <w:spacing w:line="240" w:lineRule="auto"/>
        <w:ind w:firstLine="0"/>
        <w:rPr>
          <w:sz w:val="20"/>
          <w:szCs w:val="20"/>
        </w:rPr>
      </w:pPr>
      <w:r w:rsidRPr="000F203A">
        <w:rPr>
          <w:sz w:val="20"/>
          <w:szCs w:val="20"/>
          <w:lang w:eastAsia="en-US"/>
        </w:rPr>
        <w:t>старший советник юстиции</w:t>
      </w:r>
      <w:r w:rsidRPr="000F203A">
        <w:rPr>
          <w:sz w:val="20"/>
          <w:szCs w:val="20"/>
          <w:lang w:eastAsia="en-US"/>
        </w:rPr>
        <w:tab/>
      </w:r>
      <w:r w:rsidRPr="000F203A">
        <w:rPr>
          <w:sz w:val="20"/>
          <w:szCs w:val="20"/>
          <w:lang w:eastAsia="en-US"/>
        </w:rPr>
        <w:tab/>
        <w:t xml:space="preserve">                 С.Н. Пустовой</w:t>
      </w:r>
    </w:p>
    <w:p w:rsidR="000F203A" w:rsidRPr="000F203A" w:rsidRDefault="000F203A" w:rsidP="000F203A">
      <w:pPr>
        <w:spacing w:line="228" w:lineRule="auto"/>
        <w:jc w:val="center"/>
        <w:rPr>
          <w:sz w:val="20"/>
          <w:szCs w:val="20"/>
        </w:rPr>
      </w:pPr>
    </w:p>
    <w:p w:rsidR="000F203A" w:rsidRPr="000F203A" w:rsidRDefault="000F203A" w:rsidP="000F203A">
      <w:pPr>
        <w:spacing w:line="228" w:lineRule="auto"/>
        <w:ind w:firstLine="0"/>
        <w:jc w:val="center"/>
        <w:rPr>
          <w:b/>
          <w:sz w:val="20"/>
          <w:szCs w:val="20"/>
        </w:rPr>
      </w:pPr>
      <w:r w:rsidRPr="000F203A">
        <w:rPr>
          <w:b/>
          <w:sz w:val="20"/>
          <w:szCs w:val="20"/>
        </w:rPr>
        <w:t>Результаты прокурорского надзора в сфере жилищно-коммунального хозяйства</w:t>
      </w:r>
    </w:p>
    <w:p w:rsidR="000F203A" w:rsidRPr="000F203A" w:rsidRDefault="000F203A" w:rsidP="000F203A">
      <w:pPr>
        <w:spacing w:line="240" w:lineRule="auto"/>
        <w:ind w:firstLine="709"/>
        <w:jc w:val="both"/>
        <w:rPr>
          <w:sz w:val="20"/>
          <w:szCs w:val="20"/>
        </w:rPr>
      </w:pPr>
      <w:r w:rsidRPr="000F203A">
        <w:rPr>
          <w:sz w:val="20"/>
          <w:szCs w:val="20"/>
        </w:rPr>
        <w:t>Прокуратурой проведена проверка соблюдения организациями жилищно-коммунального комплекса требований к качеству питьевой воды. Проверкой установлено несоответствие установленным требованиям качества питьевой воды, предоставляемой МУП «Коммунальное хозяйство», МУП «Станционно-Оящинское ЖКХ», МКП «Благоустройство», ООО УК «Согласие», МУП «Кайлинское ЖКХ».</w:t>
      </w:r>
    </w:p>
    <w:p w:rsidR="000F203A" w:rsidRPr="000F203A" w:rsidRDefault="000F203A" w:rsidP="000F203A">
      <w:pPr>
        <w:spacing w:line="240" w:lineRule="auto"/>
        <w:ind w:firstLine="709"/>
        <w:jc w:val="both"/>
        <w:rPr>
          <w:sz w:val="20"/>
          <w:szCs w:val="20"/>
        </w:rPr>
      </w:pPr>
      <w:r w:rsidRPr="000F203A">
        <w:rPr>
          <w:sz w:val="20"/>
          <w:szCs w:val="20"/>
        </w:rPr>
        <w:t>В связи с выявленными нарушениями прокурором района руководителям организаций внесены представления, по результатам рассмотрения представления ООО УК «Согласие» обеспечено соответствие воды установленным требованиям. В связи с непринятием МУП «Коммунальное хозяйство», МУП «Станционно-Оящинское ЖКХ», МКП «Благоустройство», МУП «Кайлинское ЖКХ» конкретных мер по устранению нарушений прокурором района предъявлены исковые заявления об обязании данных организаций обеспечить качество питьевой воды.</w:t>
      </w:r>
    </w:p>
    <w:p w:rsidR="000F203A" w:rsidRPr="000F203A" w:rsidRDefault="000F203A" w:rsidP="000F203A">
      <w:pPr>
        <w:spacing w:line="240" w:lineRule="auto"/>
        <w:ind w:firstLine="709"/>
        <w:jc w:val="both"/>
        <w:rPr>
          <w:sz w:val="20"/>
          <w:szCs w:val="20"/>
        </w:rPr>
      </w:pPr>
      <w:r w:rsidRPr="000F203A">
        <w:rPr>
          <w:sz w:val="20"/>
          <w:szCs w:val="20"/>
        </w:rPr>
        <w:t>Прокурором возбуждены дела об административных правонарушениях, руководители организаций привлечены к административной ответственности по ст. 6.5 КоАП РФ, каждому назначено наказание в виде штрафа в размере 2 000 рублей.</w:t>
      </w:r>
    </w:p>
    <w:p w:rsidR="000F203A" w:rsidRPr="000F203A" w:rsidRDefault="000F203A" w:rsidP="000F203A">
      <w:pPr>
        <w:spacing w:line="240" w:lineRule="auto"/>
        <w:rPr>
          <w:sz w:val="20"/>
          <w:szCs w:val="20"/>
        </w:rPr>
      </w:pPr>
    </w:p>
    <w:p w:rsidR="000F203A" w:rsidRPr="000F203A" w:rsidRDefault="000F203A" w:rsidP="000F203A">
      <w:pPr>
        <w:spacing w:line="240" w:lineRule="auto"/>
        <w:ind w:firstLine="0"/>
        <w:jc w:val="both"/>
        <w:rPr>
          <w:sz w:val="20"/>
          <w:szCs w:val="20"/>
          <w:lang w:eastAsia="en-US"/>
        </w:rPr>
      </w:pPr>
      <w:r w:rsidRPr="000F203A">
        <w:rPr>
          <w:sz w:val="20"/>
          <w:szCs w:val="20"/>
          <w:lang w:eastAsia="en-US"/>
        </w:rPr>
        <w:t xml:space="preserve">Помощник прокурора </w:t>
      </w:r>
      <w:r w:rsidRPr="000F203A">
        <w:rPr>
          <w:sz w:val="20"/>
          <w:szCs w:val="20"/>
          <w:lang w:eastAsia="en-US"/>
        </w:rPr>
        <w:tab/>
      </w:r>
      <w:r w:rsidRPr="000F203A">
        <w:rPr>
          <w:sz w:val="20"/>
          <w:szCs w:val="20"/>
          <w:lang w:eastAsia="en-US"/>
        </w:rPr>
        <w:tab/>
        <w:t xml:space="preserve">                             А.П. Куклина</w:t>
      </w:r>
    </w:p>
    <w:p w:rsidR="000F203A" w:rsidRPr="004127B8" w:rsidRDefault="000F203A" w:rsidP="0008032D">
      <w:pPr>
        <w:spacing w:line="240" w:lineRule="auto"/>
        <w:ind w:firstLine="0"/>
        <w:jc w:val="center"/>
        <w:rPr>
          <w:b/>
          <w:sz w:val="20"/>
          <w:szCs w:val="20"/>
        </w:rPr>
      </w:pPr>
    </w:p>
    <w:sectPr w:rsidR="000F203A" w:rsidRPr="004127B8" w:rsidSect="00600190">
      <w:type w:val="continuous"/>
      <w:pgSz w:w="11906" w:h="16838"/>
      <w:pgMar w:top="1134" w:right="282" w:bottom="1134" w:left="1276" w:header="708" w:footer="708" w:gutter="0"/>
      <w:cols w:num="2" w:space="28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B98" w:rsidRDefault="00B36B98" w:rsidP="006B73C5">
      <w:pPr>
        <w:spacing w:line="240" w:lineRule="auto"/>
      </w:pPr>
      <w:r>
        <w:separator/>
      </w:r>
    </w:p>
  </w:endnote>
  <w:endnote w:type="continuationSeparator" w:id="0">
    <w:p w:rsidR="00B36B98" w:rsidRDefault="00B36B98"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EndPr/>
    <w:sdtContent>
      <w:p w:rsidR="00600190" w:rsidRDefault="00600190">
        <w:pPr>
          <w:pStyle w:val="a5"/>
        </w:pPr>
        <w:r>
          <w:fldChar w:fldCharType="begin"/>
        </w:r>
        <w:r>
          <w:instrText>PAGE   \* MERGEFORMAT</w:instrText>
        </w:r>
        <w:r>
          <w:fldChar w:fldCharType="separate"/>
        </w:r>
        <w:r w:rsidR="000F203A">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EndPr/>
    <w:sdtContent>
      <w:p w:rsidR="00600190" w:rsidRDefault="00600190">
        <w:pPr>
          <w:pStyle w:val="a5"/>
          <w:jc w:val="right"/>
        </w:pPr>
        <w:r>
          <w:fldChar w:fldCharType="begin"/>
        </w:r>
        <w:r>
          <w:instrText>PAGE   \* MERGEFORMAT</w:instrText>
        </w:r>
        <w:r>
          <w:fldChar w:fldCharType="separate"/>
        </w:r>
        <w:r w:rsidR="007A227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B98" w:rsidRDefault="00B36B98" w:rsidP="006B73C5">
      <w:pPr>
        <w:spacing w:line="240" w:lineRule="auto"/>
      </w:pPr>
      <w:r>
        <w:separator/>
      </w:r>
    </w:p>
  </w:footnote>
  <w:footnote w:type="continuationSeparator" w:id="0">
    <w:p w:rsidR="00B36B98" w:rsidRDefault="00B36B98"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90" w:rsidRDefault="00600190" w:rsidP="00047D5A">
    <w:pPr>
      <w:ind w:firstLine="0"/>
      <w:jc w:val="both"/>
    </w:pPr>
    <w:r>
      <w:rPr>
        <w:i/>
        <w:sz w:val="16"/>
        <w:szCs w:val="16"/>
      </w:rPr>
      <w:t>--------№102 18 июня 2019 года, вторник  ------------</w:t>
    </w:r>
    <w:r>
      <w:rPr>
        <w:sz w:val="16"/>
        <w:szCs w:val="16"/>
      </w:rPr>
      <w:t>------------------------------------</w:t>
    </w:r>
    <w:r w:rsidRPr="000664DB">
      <w:rPr>
        <w:sz w:val="16"/>
        <w:szCs w:val="16"/>
      </w:rPr>
      <w:t>-------</w:t>
    </w:r>
    <w:r>
      <w:rPr>
        <w:sz w:val="16"/>
        <w:szCs w:val="16"/>
      </w:rPr>
      <w:t xml:space="preserve">--------- « </w:t>
    </w:r>
    <w:r>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90" w:rsidRPr="008B1C19" w:rsidRDefault="00600190" w:rsidP="006E3D4F">
    <w:pPr>
      <w:ind w:firstLine="0"/>
      <w:jc w:val="both"/>
      <w:rPr>
        <w:i/>
        <w:sz w:val="16"/>
        <w:szCs w:val="16"/>
      </w:rPr>
    </w:pPr>
    <w:r>
      <w:rPr>
        <w:i/>
        <w:sz w:val="16"/>
        <w:szCs w:val="16"/>
      </w:rPr>
      <w:t>--------№10</w:t>
    </w:r>
    <w:r w:rsidR="007A2275">
      <w:rPr>
        <w:i/>
        <w:sz w:val="16"/>
        <w:szCs w:val="16"/>
      </w:rPr>
      <w:t>3 16 июл</w:t>
    </w:r>
    <w:r>
      <w:rPr>
        <w:i/>
        <w:sz w:val="16"/>
        <w:szCs w:val="16"/>
      </w:rPr>
      <w:t>я 2019 года, вторник  ------------</w:t>
    </w:r>
    <w:r>
      <w:rPr>
        <w:sz w:val="16"/>
        <w:szCs w:val="16"/>
      </w:rPr>
      <w:t>------------------------------------</w:t>
    </w:r>
    <w:r w:rsidRPr="000664DB">
      <w:rPr>
        <w:sz w:val="16"/>
        <w:szCs w:val="16"/>
      </w:rPr>
      <w:t>-------</w:t>
    </w:r>
    <w:r>
      <w:rPr>
        <w:sz w:val="16"/>
        <w:szCs w:val="16"/>
      </w:rPr>
      <w:t xml:space="preserve">--------- « </w:t>
    </w:r>
    <w:r>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56B02CA"/>
    <w:multiLevelType w:val="hybridMultilevel"/>
    <w:tmpl w:val="43403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5" w15:restartNumberingAfterBreak="0">
    <w:nsid w:val="74C212DA"/>
    <w:multiLevelType w:val="hybridMultilevel"/>
    <w:tmpl w:val="D3749C46"/>
    <w:lvl w:ilvl="0" w:tplc="A212F7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4D91"/>
    <w:rsid w:val="00030A00"/>
    <w:rsid w:val="00032A60"/>
    <w:rsid w:val="000335D3"/>
    <w:rsid w:val="00036B12"/>
    <w:rsid w:val="00040525"/>
    <w:rsid w:val="00041CCA"/>
    <w:rsid w:val="00047D5A"/>
    <w:rsid w:val="00053CB4"/>
    <w:rsid w:val="000547C0"/>
    <w:rsid w:val="00054B7E"/>
    <w:rsid w:val="00056616"/>
    <w:rsid w:val="000566C1"/>
    <w:rsid w:val="00062E83"/>
    <w:rsid w:val="000636B1"/>
    <w:rsid w:val="000664DB"/>
    <w:rsid w:val="0007090E"/>
    <w:rsid w:val="0007179E"/>
    <w:rsid w:val="00071876"/>
    <w:rsid w:val="00072B0E"/>
    <w:rsid w:val="0007306E"/>
    <w:rsid w:val="00075DCE"/>
    <w:rsid w:val="0008032D"/>
    <w:rsid w:val="00086F4B"/>
    <w:rsid w:val="000877E0"/>
    <w:rsid w:val="00093113"/>
    <w:rsid w:val="00093765"/>
    <w:rsid w:val="00093DD8"/>
    <w:rsid w:val="000963F4"/>
    <w:rsid w:val="000974DC"/>
    <w:rsid w:val="000A568D"/>
    <w:rsid w:val="000A59AD"/>
    <w:rsid w:val="000A6901"/>
    <w:rsid w:val="000A6B94"/>
    <w:rsid w:val="000A7488"/>
    <w:rsid w:val="000B2823"/>
    <w:rsid w:val="000C2550"/>
    <w:rsid w:val="000C2E44"/>
    <w:rsid w:val="000C5B40"/>
    <w:rsid w:val="000C7EAB"/>
    <w:rsid w:val="000D0485"/>
    <w:rsid w:val="000D623E"/>
    <w:rsid w:val="000E4206"/>
    <w:rsid w:val="000E4A3D"/>
    <w:rsid w:val="000F0F1B"/>
    <w:rsid w:val="000F203A"/>
    <w:rsid w:val="000F3F92"/>
    <w:rsid w:val="00104775"/>
    <w:rsid w:val="00106492"/>
    <w:rsid w:val="0011148D"/>
    <w:rsid w:val="00112EB6"/>
    <w:rsid w:val="00113A78"/>
    <w:rsid w:val="00122F8F"/>
    <w:rsid w:val="0012507B"/>
    <w:rsid w:val="001262B5"/>
    <w:rsid w:val="0012686B"/>
    <w:rsid w:val="0012766C"/>
    <w:rsid w:val="00127F75"/>
    <w:rsid w:val="001334E3"/>
    <w:rsid w:val="00134857"/>
    <w:rsid w:val="00134C09"/>
    <w:rsid w:val="00144EEA"/>
    <w:rsid w:val="001534F6"/>
    <w:rsid w:val="00156802"/>
    <w:rsid w:val="0015684B"/>
    <w:rsid w:val="00160559"/>
    <w:rsid w:val="00163B36"/>
    <w:rsid w:val="001648B6"/>
    <w:rsid w:val="001662E7"/>
    <w:rsid w:val="00171246"/>
    <w:rsid w:val="00175FD2"/>
    <w:rsid w:val="00180EBD"/>
    <w:rsid w:val="0018346C"/>
    <w:rsid w:val="00187AD1"/>
    <w:rsid w:val="0019131F"/>
    <w:rsid w:val="001925C8"/>
    <w:rsid w:val="001B0FDF"/>
    <w:rsid w:val="001B139F"/>
    <w:rsid w:val="001B3320"/>
    <w:rsid w:val="001B79F7"/>
    <w:rsid w:val="001C5140"/>
    <w:rsid w:val="001C6695"/>
    <w:rsid w:val="001C7D3F"/>
    <w:rsid w:val="001D1DD4"/>
    <w:rsid w:val="001D282A"/>
    <w:rsid w:val="001D2E6C"/>
    <w:rsid w:val="001D4CC8"/>
    <w:rsid w:val="001E6421"/>
    <w:rsid w:val="001E6BFC"/>
    <w:rsid w:val="001E6C0E"/>
    <w:rsid w:val="001E6C3E"/>
    <w:rsid w:val="001E6CED"/>
    <w:rsid w:val="001E735E"/>
    <w:rsid w:val="001F08A4"/>
    <w:rsid w:val="001F3FE8"/>
    <w:rsid w:val="001F411B"/>
    <w:rsid w:val="001F4E7A"/>
    <w:rsid w:val="001F6963"/>
    <w:rsid w:val="00201338"/>
    <w:rsid w:val="002018CD"/>
    <w:rsid w:val="002070AC"/>
    <w:rsid w:val="00207D2C"/>
    <w:rsid w:val="00211094"/>
    <w:rsid w:val="00211F27"/>
    <w:rsid w:val="00214DCD"/>
    <w:rsid w:val="002208F7"/>
    <w:rsid w:val="002244F5"/>
    <w:rsid w:val="00225F2B"/>
    <w:rsid w:val="00226FB2"/>
    <w:rsid w:val="002270AA"/>
    <w:rsid w:val="00230ACA"/>
    <w:rsid w:val="00230C30"/>
    <w:rsid w:val="00231CF4"/>
    <w:rsid w:val="00233254"/>
    <w:rsid w:val="0023444C"/>
    <w:rsid w:val="002347BD"/>
    <w:rsid w:val="00236FE7"/>
    <w:rsid w:val="00241EC3"/>
    <w:rsid w:val="0024778C"/>
    <w:rsid w:val="00253C92"/>
    <w:rsid w:val="00257B49"/>
    <w:rsid w:val="00261352"/>
    <w:rsid w:val="002613E6"/>
    <w:rsid w:val="00261B8B"/>
    <w:rsid w:val="00261BF4"/>
    <w:rsid w:val="00262754"/>
    <w:rsid w:val="00263ABB"/>
    <w:rsid w:val="00266153"/>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53EC"/>
    <w:rsid w:val="002B6289"/>
    <w:rsid w:val="002B7312"/>
    <w:rsid w:val="002B736B"/>
    <w:rsid w:val="002C0869"/>
    <w:rsid w:val="002C424F"/>
    <w:rsid w:val="002D2FEC"/>
    <w:rsid w:val="002D3208"/>
    <w:rsid w:val="002D72EA"/>
    <w:rsid w:val="002E18F2"/>
    <w:rsid w:val="002E3B78"/>
    <w:rsid w:val="002F04EB"/>
    <w:rsid w:val="002F359D"/>
    <w:rsid w:val="002F65FE"/>
    <w:rsid w:val="002F7601"/>
    <w:rsid w:val="0030294C"/>
    <w:rsid w:val="00302E2B"/>
    <w:rsid w:val="0030376F"/>
    <w:rsid w:val="00305668"/>
    <w:rsid w:val="0030570A"/>
    <w:rsid w:val="003057E8"/>
    <w:rsid w:val="003059B6"/>
    <w:rsid w:val="00306D30"/>
    <w:rsid w:val="00306EAF"/>
    <w:rsid w:val="003142D5"/>
    <w:rsid w:val="00317D48"/>
    <w:rsid w:val="0032140E"/>
    <w:rsid w:val="00324336"/>
    <w:rsid w:val="003243C3"/>
    <w:rsid w:val="00325AD2"/>
    <w:rsid w:val="00327FAA"/>
    <w:rsid w:val="00331BCB"/>
    <w:rsid w:val="00332630"/>
    <w:rsid w:val="00333F08"/>
    <w:rsid w:val="0033531A"/>
    <w:rsid w:val="00335C8A"/>
    <w:rsid w:val="003379E1"/>
    <w:rsid w:val="00337D13"/>
    <w:rsid w:val="003401A4"/>
    <w:rsid w:val="003418A0"/>
    <w:rsid w:val="003450FC"/>
    <w:rsid w:val="00347250"/>
    <w:rsid w:val="00350AD6"/>
    <w:rsid w:val="003529B8"/>
    <w:rsid w:val="00352D0C"/>
    <w:rsid w:val="00353280"/>
    <w:rsid w:val="003601BD"/>
    <w:rsid w:val="003607CE"/>
    <w:rsid w:val="003707C4"/>
    <w:rsid w:val="00373C1E"/>
    <w:rsid w:val="00374870"/>
    <w:rsid w:val="003748CE"/>
    <w:rsid w:val="00375F95"/>
    <w:rsid w:val="00377B26"/>
    <w:rsid w:val="00380400"/>
    <w:rsid w:val="003A1C85"/>
    <w:rsid w:val="003A44B3"/>
    <w:rsid w:val="003A4813"/>
    <w:rsid w:val="003A6E10"/>
    <w:rsid w:val="003A7E17"/>
    <w:rsid w:val="003B1F7E"/>
    <w:rsid w:val="003B3373"/>
    <w:rsid w:val="003C0980"/>
    <w:rsid w:val="003C2F13"/>
    <w:rsid w:val="003C4430"/>
    <w:rsid w:val="003C726A"/>
    <w:rsid w:val="003D00D7"/>
    <w:rsid w:val="003D04CC"/>
    <w:rsid w:val="003D0D36"/>
    <w:rsid w:val="003D541D"/>
    <w:rsid w:val="003D67E5"/>
    <w:rsid w:val="003E10D1"/>
    <w:rsid w:val="003E2CAE"/>
    <w:rsid w:val="003E3563"/>
    <w:rsid w:val="003E4490"/>
    <w:rsid w:val="003F6F0F"/>
    <w:rsid w:val="00400442"/>
    <w:rsid w:val="00400469"/>
    <w:rsid w:val="0040141A"/>
    <w:rsid w:val="0040401A"/>
    <w:rsid w:val="004109AD"/>
    <w:rsid w:val="00410E92"/>
    <w:rsid w:val="004127B8"/>
    <w:rsid w:val="0041463C"/>
    <w:rsid w:val="00415EFD"/>
    <w:rsid w:val="00416D1B"/>
    <w:rsid w:val="0042262D"/>
    <w:rsid w:val="00430BFD"/>
    <w:rsid w:val="00431D95"/>
    <w:rsid w:val="00433AD1"/>
    <w:rsid w:val="0044311A"/>
    <w:rsid w:val="00446C6B"/>
    <w:rsid w:val="0045190D"/>
    <w:rsid w:val="00452E14"/>
    <w:rsid w:val="00452F26"/>
    <w:rsid w:val="004542B2"/>
    <w:rsid w:val="00455A04"/>
    <w:rsid w:val="00457049"/>
    <w:rsid w:val="00466986"/>
    <w:rsid w:val="00467302"/>
    <w:rsid w:val="00471CAF"/>
    <w:rsid w:val="004721C1"/>
    <w:rsid w:val="004734F3"/>
    <w:rsid w:val="004754D7"/>
    <w:rsid w:val="00476D57"/>
    <w:rsid w:val="00481B02"/>
    <w:rsid w:val="00483AB2"/>
    <w:rsid w:val="00487AD3"/>
    <w:rsid w:val="00490051"/>
    <w:rsid w:val="004A31D5"/>
    <w:rsid w:val="004A6E77"/>
    <w:rsid w:val="004A70D2"/>
    <w:rsid w:val="004B07A2"/>
    <w:rsid w:val="004B3BA0"/>
    <w:rsid w:val="004B72AE"/>
    <w:rsid w:val="004B7EE8"/>
    <w:rsid w:val="004C025E"/>
    <w:rsid w:val="004C4445"/>
    <w:rsid w:val="004C48F1"/>
    <w:rsid w:val="004D0207"/>
    <w:rsid w:val="004D1932"/>
    <w:rsid w:val="004E03B8"/>
    <w:rsid w:val="004E188A"/>
    <w:rsid w:val="004E255C"/>
    <w:rsid w:val="004E69C1"/>
    <w:rsid w:val="004F3A91"/>
    <w:rsid w:val="004F4561"/>
    <w:rsid w:val="005017B7"/>
    <w:rsid w:val="0050224B"/>
    <w:rsid w:val="0050660B"/>
    <w:rsid w:val="00507474"/>
    <w:rsid w:val="00517DFC"/>
    <w:rsid w:val="0052298D"/>
    <w:rsid w:val="005255A0"/>
    <w:rsid w:val="0053291C"/>
    <w:rsid w:val="0053797C"/>
    <w:rsid w:val="00542266"/>
    <w:rsid w:val="0054380B"/>
    <w:rsid w:val="00544D78"/>
    <w:rsid w:val="00545EBA"/>
    <w:rsid w:val="00546654"/>
    <w:rsid w:val="005522F0"/>
    <w:rsid w:val="005600F2"/>
    <w:rsid w:val="00560C89"/>
    <w:rsid w:val="005621FA"/>
    <w:rsid w:val="0056517E"/>
    <w:rsid w:val="00565363"/>
    <w:rsid w:val="00565A49"/>
    <w:rsid w:val="00567F64"/>
    <w:rsid w:val="00570421"/>
    <w:rsid w:val="00570868"/>
    <w:rsid w:val="00575CA5"/>
    <w:rsid w:val="00577B79"/>
    <w:rsid w:val="00577C6F"/>
    <w:rsid w:val="0058147C"/>
    <w:rsid w:val="00581BEB"/>
    <w:rsid w:val="00582D6F"/>
    <w:rsid w:val="00583EBF"/>
    <w:rsid w:val="00585603"/>
    <w:rsid w:val="00586D28"/>
    <w:rsid w:val="00587907"/>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0A7"/>
    <w:rsid w:val="005F7C61"/>
    <w:rsid w:val="00600190"/>
    <w:rsid w:val="00611048"/>
    <w:rsid w:val="00613734"/>
    <w:rsid w:val="00615F1B"/>
    <w:rsid w:val="00617CC8"/>
    <w:rsid w:val="006234F0"/>
    <w:rsid w:val="00632527"/>
    <w:rsid w:val="00633A03"/>
    <w:rsid w:val="00635A1C"/>
    <w:rsid w:val="00637235"/>
    <w:rsid w:val="00650740"/>
    <w:rsid w:val="006636B8"/>
    <w:rsid w:val="00666C83"/>
    <w:rsid w:val="00670249"/>
    <w:rsid w:val="00674930"/>
    <w:rsid w:val="00677391"/>
    <w:rsid w:val="0068398C"/>
    <w:rsid w:val="00685379"/>
    <w:rsid w:val="006862D2"/>
    <w:rsid w:val="00686430"/>
    <w:rsid w:val="00686D33"/>
    <w:rsid w:val="006873A2"/>
    <w:rsid w:val="006877DF"/>
    <w:rsid w:val="00691AFD"/>
    <w:rsid w:val="006941AA"/>
    <w:rsid w:val="00695F7B"/>
    <w:rsid w:val="006A3B01"/>
    <w:rsid w:val="006A6987"/>
    <w:rsid w:val="006B1C93"/>
    <w:rsid w:val="006B70C0"/>
    <w:rsid w:val="006B73C5"/>
    <w:rsid w:val="006B7F3D"/>
    <w:rsid w:val="006C0F3F"/>
    <w:rsid w:val="006C4FE7"/>
    <w:rsid w:val="006C65F3"/>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4FA7"/>
    <w:rsid w:val="006F56DF"/>
    <w:rsid w:val="006F6B4B"/>
    <w:rsid w:val="006F6EBA"/>
    <w:rsid w:val="00701C17"/>
    <w:rsid w:val="00701DFF"/>
    <w:rsid w:val="00701FAB"/>
    <w:rsid w:val="00706443"/>
    <w:rsid w:val="00707B9C"/>
    <w:rsid w:val="007124A0"/>
    <w:rsid w:val="007126EC"/>
    <w:rsid w:val="00715EF7"/>
    <w:rsid w:val="00716057"/>
    <w:rsid w:val="00721253"/>
    <w:rsid w:val="0072215E"/>
    <w:rsid w:val="0072665F"/>
    <w:rsid w:val="0072675F"/>
    <w:rsid w:val="007310B5"/>
    <w:rsid w:val="0074610E"/>
    <w:rsid w:val="00751B15"/>
    <w:rsid w:val="007520DE"/>
    <w:rsid w:val="00752122"/>
    <w:rsid w:val="00752425"/>
    <w:rsid w:val="0075369F"/>
    <w:rsid w:val="00754A61"/>
    <w:rsid w:val="0076301E"/>
    <w:rsid w:val="00763F29"/>
    <w:rsid w:val="00764789"/>
    <w:rsid w:val="00770BB5"/>
    <w:rsid w:val="00771F47"/>
    <w:rsid w:val="00772F60"/>
    <w:rsid w:val="00781957"/>
    <w:rsid w:val="00783C6C"/>
    <w:rsid w:val="00794004"/>
    <w:rsid w:val="0079455A"/>
    <w:rsid w:val="0079730A"/>
    <w:rsid w:val="007A2275"/>
    <w:rsid w:val="007A43DD"/>
    <w:rsid w:val="007B0B2B"/>
    <w:rsid w:val="007B4D2E"/>
    <w:rsid w:val="007B6D98"/>
    <w:rsid w:val="007B7F2C"/>
    <w:rsid w:val="007C434A"/>
    <w:rsid w:val="007C4FA6"/>
    <w:rsid w:val="007C738E"/>
    <w:rsid w:val="007C7C2B"/>
    <w:rsid w:val="007D0733"/>
    <w:rsid w:val="007D1FF6"/>
    <w:rsid w:val="007D4EFB"/>
    <w:rsid w:val="007E128D"/>
    <w:rsid w:val="007E1F67"/>
    <w:rsid w:val="007F1A08"/>
    <w:rsid w:val="007F4F3A"/>
    <w:rsid w:val="007F5208"/>
    <w:rsid w:val="007F791C"/>
    <w:rsid w:val="0080221D"/>
    <w:rsid w:val="008029A7"/>
    <w:rsid w:val="0080510C"/>
    <w:rsid w:val="00806E83"/>
    <w:rsid w:val="00811F75"/>
    <w:rsid w:val="00812AFE"/>
    <w:rsid w:val="008171CA"/>
    <w:rsid w:val="00817AFD"/>
    <w:rsid w:val="0082453B"/>
    <w:rsid w:val="00832178"/>
    <w:rsid w:val="008369DF"/>
    <w:rsid w:val="008377D7"/>
    <w:rsid w:val="008441B8"/>
    <w:rsid w:val="008512B3"/>
    <w:rsid w:val="00851BE8"/>
    <w:rsid w:val="00852BD3"/>
    <w:rsid w:val="00852DFB"/>
    <w:rsid w:val="0085702B"/>
    <w:rsid w:val="00857A06"/>
    <w:rsid w:val="00862C5A"/>
    <w:rsid w:val="00865253"/>
    <w:rsid w:val="00870BF0"/>
    <w:rsid w:val="008745CC"/>
    <w:rsid w:val="0088062E"/>
    <w:rsid w:val="00880B68"/>
    <w:rsid w:val="00880F7C"/>
    <w:rsid w:val="00882166"/>
    <w:rsid w:val="008858EF"/>
    <w:rsid w:val="00885E93"/>
    <w:rsid w:val="0089013D"/>
    <w:rsid w:val="008903BB"/>
    <w:rsid w:val="00892669"/>
    <w:rsid w:val="00894ADC"/>
    <w:rsid w:val="00895F1B"/>
    <w:rsid w:val="008A0A99"/>
    <w:rsid w:val="008A2BE8"/>
    <w:rsid w:val="008A4837"/>
    <w:rsid w:val="008A4C12"/>
    <w:rsid w:val="008B1C19"/>
    <w:rsid w:val="008C1332"/>
    <w:rsid w:val="008D0FF7"/>
    <w:rsid w:val="008D3B27"/>
    <w:rsid w:val="008E0C7E"/>
    <w:rsid w:val="008E0EA0"/>
    <w:rsid w:val="008E1B7D"/>
    <w:rsid w:val="008E44EF"/>
    <w:rsid w:val="008E7731"/>
    <w:rsid w:val="008F3A33"/>
    <w:rsid w:val="008F43F4"/>
    <w:rsid w:val="008F63A9"/>
    <w:rsid w:val="00900977"/>
    <w:rsid w:val="009010A4"/>
    <w:rsid w:val="00903D5D"/>
    <w:rsid w:val="009044FD"/>
    <w:rsid w:val="00910B77"/>
    <w:rsid w:val="00911159"/>
    <w:rsid w:val="009205DE"/>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5B8D"/>
    <w:rsid w:val="00967575"/>
    <w:rsid w:val="00967C03"/>
    <w:rsid w:val="0097231E"/>
    <w:rsid w:val="00973C02"/>
    <w:rsid w:val="00985EC1"/>
    <w:rsid w:val="0098623D"/>
    <w:rsid w:val="0098750D"/>
    <w:rsid w:val="00990519"/>
    <w:rsid w:val="009919EF"/>
    <w:rsid w:val="009A101B"/>
    <w:rsid w:val="009A2CA6"/>
    <w:rsid w:val="009A2DC2"/>
    <w:rsid w:val="009A3B3B"/>
    <w:rsid w:val="009A55C7"/>
    <w:rsid w:val="009A66E5"/>
    <w:rsid w:val="009C2D20"/>
    <w:rsid w:val="009C44A6"/>
    <w:rsid w:val="009C49C4"/>
    <w:rsid w:val="009C5B91"/>
    <w:rsid w:val="009D53E5"/>
    <w:rsid w:val="009D7B42"/>
    <w:rsid w:val="009E3F77"/>
    <w:rsid w:val="009E5047"/>
    <w:rsid w:val="009E56E1"/>
    <w:rsid w:val="009F0AA9"/>
    <w:rsid w:val="009F0E81"/>
    <w:rsid w:val="009F3857"/>
    <w:rsid w:val="009F4424"/>
    <w:rsid w:val="00A04458"/>
    <w:rsid w:val="00A04C22"/>
    <w:rsid w:val="00A06901"/>
    <w:rsid w:val="00A127C7"/>
    <w:rsid w:val="00A14DD3"/>
    <w:rsid w:val="00A16887"/>
    <w:rsid w:val="00A2034E"/>
    <w:rsid w:val="00A22820"/>
    <w:rsid w:val="00A24F2A"/>
    <w:rsid w:val="00A26F8B"/>
    <w:rsid w:val="00A3477D"/>
    <w:rsid w:val="00A36FFD"/>
    <w:rsid w:val="00A37119"/>
    <w:rsid w:val="00A37C70"/>
    <w:rsid w:val="00A451D2"/>
    <w:rsid w:val="00A4528B"/>
    <w:rsid w:val="00A51647"/>
    <w:rsid w:val="00A51730"/>
    <w:rsid w:val="00A538BC"/>
    <w:rsid w:val="00A54D22"/>
    <w:rsid w:val="00A57362"/>
    <w:rsid w:val="00A637D0"/>
    <w:rsid w:val="00A640E3"/>
    <w:rsid w:val="00A65068"/>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135"/>
    <w:rsid w:val="00AC360D"/>
    <w:rsid w:val="00AC7D9A"/>
    <w:rsid w:val="00AD6E9B"/>
    <w:rsid w:val="00AE2379"/>
    <w:rsid w:val="00AE311C"/>
    <w:rsid w:val="00AF1418"/>
    <w:rsid w:val="00AF29FC"/>
    <w:rsid w:val="00AF44A3"/>
    <w:rsid w:val="00AF6EEC"/>
    <w:rsid w:val="00B00A9C"/>
    <w:rsid w:val="00B02009"/>
    <w:rsid w:val="00B03EBC"/>
    <w:rsid w:val="00B10BF2"/>
    <w:rsid w:val="00B169CA"/>
    <w:rsid w:val="00B228A9"/>
    <w:rsid w:val="00B2609A"/>
    <w:rsid w:val="00B308F6"/>
    <w:rsid w:val="00B30E69"/>
    <w:rsid w:val="00B33155"/>
    <w:rsid w:val="00B3562C"/>
    <w:rsid w:val="00B36ABD"/>
    <w:rsid w:val="00B36B98"/>
    <w:rsid w:val="00B37215"/>
    <w:rsid w:val="00B464DE"/>
    <w:rsid w:val="00B51C22"/>
    <w:rsid w:val="00B576D5"/>
    <w:rsid w:val="00B57BC2"/>
    <w:rsid w:val="00B61828"/>
    <w:rsid w:val="00B65D7C"/>
    <w:rsid w:val="00B66286"/>
    <w:rsid w:val="00B709C6"/>
    <w:rsid w:val="00B76CB3"/>
    <w:rsid w:val="00B92A68"/>
    <w:rsid w:val="00BA1821"/>
    <w:rsid w:val="00BA5D92"/>
    <w:rsid w:val="00BA67A7"/>
    <w:rsid w:val="00BB493F"/>
    <w:rsid w:val="00BB643C"/>
    <w:rsid w:val="00BC1D71"/>
    <w:rsid w:val="00BC23B4"/>
    <w:rsid w:val="00BC3A74"/>
    <w:rsid w:val="00BD3439"/>
    <w:rsid w:val="00BD3AEF"/>
    <w:rsid w:val="00BD4BE9"/>
    <w:rsid w:val="00BE08F4"/>
    <w:rsid w:val="00BE3271"/>
    <w:rsid w:val="00BE67F5"/>
    <w:rsid w:val="00BF0CE5"/>
    <w:rsid w:val="00BF2B43"/>
    <w:rsid w:val="00BF5961"/>
    <w:rsid w:val="00BF5DB0"/>
    <w:rsid w:val="00BF6237"/>
    <w:rsid w:val="00C030B0"/>
    <w:rsid w:val="00C112DF"/>
    <w:rsid w:val="00C11BD1"/>
    <w:rsid w:val="00C139C2"/>
    <w:rsid w:val="00C14924"/>
    <w:rsid w:val="00C15E28"/>
    <w:rsid w:val="00C16AB9"/>
    <w:rsid w:val="00C2335A"/>
    <w:rsid w:val="00C2716F"/>
    <w:rsid w:val="00C3000F"/>
    <w:rsid w:val="00C31E57"/>
    <w:rsid w:val="00C3322F"/>
    <w:rsid w:val="00C33C3E"/>
    <w:rsid w:val="00C35020"/>
    <w:rsid w:val="00C358C5"/>
    <w:rsid w:val="00C35CDD"/>
    <w:rsid w:val="00C45DE7"/>
    <w:rsid w:val="00C50AA8"/>
    <w:rsid w:val="00C61BA7"/>
    <w:rsid w:val="00C63377"/>
    <w:rsid w:val="00C649EA"/>
    <w:rsid w:val="00C665F5"/>
    <w:rsid w:val="00C71B0A"/>
    <w:rsid w:val="00C74F7B"/>
    <w:rsid w:val="00C7691B"/>
    <w:rsid w:val="00C80A4F"/>
    <w:rsid w:val="00C9147A"/>
    <w:rsid w:val="00C91ACD"/>
    <w:rsid w:val="00C91E88"/>
    <w:rsid w:val="00C91FAE"/>
    <w:rsid w:val="00C9393D"/>
    <w:rsid w:val="00C96358"/>
    <w:rsid w:val="00CA2B54"/>
    <w:rsid w:val="00CA49C3"/>
    <w:rsid w:val="00CB2845"/>
    <w:rsid w:val="00CB2DB3"/>
    <w:rsid w:val="00CB6417"/>
    <w:rsid w:val="00CC2A64"/>
    <w:rsid w:val="00CC530A"/>
    <w:rsid w:val="00CC74C5"/>
    <w:rsid w:val="00CD1002"/>
    <w:rsid w:val="00CD414A"/>
    <w:rsid w:val="00CD5F67"/>
    <w:rsid w:val="00CE0A38"/>
    <w:rsid w:val="00CE1614"/>
    <w:rsid w:val="00CE1C18"/>
    <w:rsid w:val="00CE27EC"/>
    <w:rsid w:val="00CE3430"/>
    <w:rsid w:val="00CE372E"/>
    <w:rsid w:val="00CE503D"/>
    <w:rsid w:val="00CE748A"/>
    <w:rsid w:val="00CF0575"/>
    <w:rsid w:val="00CF7BA0"/>
    <w:rsid w:val="00D00FE3"/>
    <w:rsid w:val="00D016F4"/>
    <w:rsid w:val="00D0173D"/>
    <w:rsid w:val="00D046FA"/>
    <w:rsid w:val="00D05872"/>
    <w:rsid w:val="00D07E75"/>
    <w:rsid w:val="00D10445"/>
    <w:rsid w:val="00D11B10"/>
    <w:rsid w:val="00D132D3"/>
    <w:rsid w:val="00D14E67"/>
    <w:rsid w:val="00D1558A"/>
    <w:rsid w:val="00D15DC8"/>
    <w:rsid w:val="00D173A6"/>
    <w:rsid w:val="00D20B82"/>
    <w:rsid w:val="00D22EC7"/>
    <w:rsid w:val="00D23630"/>
    <w:rsid w:val="00D337F7"/>
    <w:rsid w:val="00D36FB9"/>
    <w:rsid w:val="00D370DB"/>
    <w:rsid w:val="00D41C9D"/>
    <w:rsid w:val="00D449EE"/>
    <w:rsid w:val="00D46EBC"/>
    <w:rsid w:val="00D50884"/>
    <w:rsid w:val="00D5152D"/>
    <w:rsid w:val="00D52F96"/>
    <w:rsid w:val="00D61C01"/>
    <w:rsid w:val="00D61F39"/>
    <w:rsid w:val="00D62A9C"/>
    <w:rsid w:val="00D64DF0"/>
    <w:rsid w:val="00D673D4"/>
    <w:rsid w:val="00D76ACB"/>
    <w:rsid w:val="00D80ECD"/>
    <w:rsid w:val="00D81EE4"/>
    <w:rsid w:val="00D82A69"/>
    <w:rsid w:val="00D856DC"/>
    <w:rsid w:val="00D87416"/>
    <w:rsid w:val="00D9403C"/>
    <w:rsid w:val="00D9653B"/>
    <w:rsid w:val="00D97BA3"/>
    <w:rsid w:val="00DA037E"/>
    <w:rsid w:val="00DA13FF"/>
    <w:rsid w:val="00DA156C"/>
    <w:rsid w:val="00DA33F1"/>
    <w:rsid w:val="00DA34FA"/>
    <w:rsid w:val="00DB454F"/>
    <w:rsid w:val="00DB5110"/>
    <w:rsid w:val="00DC178C"/>
    <w:rsid w:val="00DC24C1"/>
    <w:rsid w:val="00DC3E81"/>
    <w:rsid w:val="00DD0A16"/>
    <w:rsid w:val="00DD7F2F"/>
    <w:rsid w:val="00DE08D4"/>
    <w:rsid w:val="00DE1B8F"/>
    <w:rsid w:val="00DE1CD9"/>
    <w:rsid w:val="00DE4C90"/>
    <w:rsid w:val="00DE5153"/>
    <w:rsid w:val="00DE71AF"/>
    <w:rsid w:val="00DF203D"/>
    <w:rsid w:val="00DF70C8"/>
    <w:rsid w:val="00DF734F"/>
    <w:rsid w:val="00DF749B"/>
    <w:rsid w:val="00E006DD"/>
    <w:rsid w:val="00E00C4D"/>
    <w:rsid w:val="00E00CDE"/>
    <w:rsid w:val="00E07866"/>
    <w:rsid w:val="00E07F1C"/>
    <w:rsid w:val="00E113D2"/>
    <w:rsid w:val="00E15509"/>
    <w:rsid w:val="00E16D94"/>
    <w:rsid w:val="00E1752F"/>
    <w:rsid w:val="00E2331F"/>
    <w:rsid w:val="00E2520A"/>
    <w:rsid w:val="00E27743"/>
    <w:rsid w:val="00E40B9A"/>
    <w:rsid w:val="00E45468"/>
    <w:rsid w:val="00E46148"/>
    <w:rsid w:val="00E47F63"/>
    <w:rsid w:val="00E56149"/>
    <w:rsid w:val="00E606BA"/>
    <w:rsid w:val="00E60920"/>
    <w:rsid w:val="00E807B4"/>
    <w:rsid w:val="00E82B98"/>
    <w:rsid w:val="00E85029"/>
    <w:rsid w:val="00E871F0"/>
    <w:rsid w:val="00E907FF"/>
    <w:rsid w:val="00E91002"/>
    <w:rsid w:val="00EA2421"/>
    <w:rsid w:val="00EA2B97"/>
    <w:rsid w:val="00EB0156"/>
    <w:rsid w:val="00EB12F1"/>
    <w:rsid w:val="00EB5536"/>
    <w:rsid w:val="00EC27D0"/>
    <w:rsid w:val="00EC36CD"/>
    <w:rsid w:val="00EC3DEA"/>
    <w:rsid w:val="00EC695E"/>
    <w:rsid w:val="00ED1FA0"/>
    <w:rsid w:val="00ED27B5"/>
    <w:rsid w:val="00ED2DF4"/>
    <w:rsid w:val="00ED3FBA"/>
    <w:rsid w:val="00ED6E2E"/>
    <w:rsid w:val="00EE6716"/>
    <w:rsid w:val="00EE7D2A"/>
    <w:rsid w:val="00EF3649"/>
    <w:rsid w:val="00EF4318"/>
    <w:rsid w:val="00EF5039"/>
    <w:rsid w:val="00EF7004"/>
    <w:rsid w:val="00EF7C16"/>
    <w:rsid w:val="00F006AF"/>
    <w:rsid w:val="00F01854"/>
    <w:rsid w:val="00F05514"/>
    <w:rsid w:val="00F10502"/>
    <w:rsid w:val="00F117D2"/>
    <w:rsid w:val="00F12115"/>
    <w:rsid w:val="00F204B3"/>
    <w:rsid w:val="00F246B7"/>
    <w:rsid w:val="00F32C88"/>
    <w:rsid w:val="00F33369"/>
    <w:rsid w:val="00F336D2"/>
    <w:rsid w:val="00F36148"/>
    <w:rsid w:val="00F37235"/>
    <w:rsid w:val="00F410E0"/>
    <w:rsid w:val="00F43CDB"/>
    <w:rsid w:val="00F45995"/>
    <w:rsid w:val="00F51918"/>
    <w:rsid w:val="00F53D82"/>
    <w:rsid w:val="00F54260"/>
    <w:rsid w:val="00F557B4"/>
    <w:rsid w:val="00F668D3"/>
    <w:rsid w:val="00F72352"/>
    <w:rsid w:val="00F72EC8"/>
    <w:rsid w:val="00F73A19"/>
    <w:rsid w:val="00F73CD8"/>
    <w:rsid w:val="00F740BA"/>
    <w:rsid w:val="00F741A1"/>
    <w:rsid w:val="00F74809"/>
    <w:rsid w:val="00F74AEE"/>
    <w:rsid w:val="00F77E42"/>
    <w:rsid w:val="00F81D45"/>
    <w:rsid w:val="00F82A87"/>
    <w:rsid w:val="00F83952"/>
    <w:rsid w:val="00F840EA"/>
    <w:rsid w:val="00F86106"/>
    <w:rsid w:val="00F9260B"/>
    <w:rsid w:val="00F930D7"/>
    <w:rsid w:val="00F93EC5"/>
    <w:rsid w:val="00F94D9C"/>
    <w:rsid w:val="00F975C0"/>
    <w:rsid w:val="00FA2D0F"/>
    <w:rsid w:val="00FA3C02"/>
    <w:rsid w:val="00FA6671"/>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FAF47"/>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iPriority w:val="99"/>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aliases w:val="с интервалом Знак,No Spacing1 Знак,No Spacing Знак"/>
    <w:link w:val="af1"/>
    <w:uiPriority w:val="1"/>
    <w:locked/>
    <w:rsid w:val="00FE2FC4"/>
    <w:rPr>
      <w:rFonts w:ascii="Calibri" w:eastAsia="Calibri" w:hAnsi="Calibri"/>
    </w:rPr>
  </w:style>
  <w:style w:type="paragraph" w:styleId="af1">
    <w:name w:val="No Spacing"/>
    <w:aliases w:val="с интервалом,No Spacing1,No Spacing"/>
    <w:link w:val="af0"/>
    <w:uiPriority w:val="99"/>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uiPriority w:val="99"/>
    <w:rsid w:val="009E3F77"/>
    <w:pPr>
      <w:spacing w:before="100" w:beforeAutospacing="1" w:after="100" w:afterAutospacing="1" w:line="240" w:lineRule="auto"/>
      <w:ind w:firstLine="0"/>
    </w:pPr>
  </w:style>
  <w:style w:type="character" w:customStyle="1" w:styleId="FontStyle15">
    <w:name w:val="Font Style15"/>
    <w:uiPriority w:val="99"/>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 w:type="character" w:customStyle="1" w:styleId="FontStyle47">
    <w:name w:val="Font Style47"/>
    <w:basedOn w:val="a0"/>
    <w:uiPriority w:val="99"/>
    <w:rsid w:val="00C3000F"/>
    <w:rPr>
      <w:rFonts w:ascii="Times New Roman" w:hAnsi="Times New Roman" w:cs="Times New Roman"/>
      <w:b/>
      <w:bCs/>
      <w:sz w:val="18"/>
      <w:szCs w:val="18"/>
    </w:rPr>
  </w:style>
  <w:style w:type="paragraph" w:customStyle="1" w:styleId="Style5">
    <w:name w:val="Style5"/>
    <w:basedOn w:val="a"/>
    <w:uiPriority w:val="99"/>
    <w:rsid w:val="009A66E5"/>
    <w:pPr>
      <w:widowControl w:val="0"/>
      <w:autoSpaceDE w:val="0"/>
      <w:autoSpaceDN w:val="0"/>
      <w:adjustRightInd w:val="0"/>
      <w:spacing w:line="451" w:lineRule="exact"/>
      <w:ind w:firstLine="854"/>
      <w:jc w:val="both"/>
    </w:pPr>
  </w:style>
  <w:style w:type="paragraph" w:customStyle="1" w:styleId="Style6">
    <w:name w:val="Style6"/>
    <w:basedOn w:val="a"/>
    <w:uiPriority w:val="99"/>
    <w:rsid w:val="009A66E5"/>
    <w:pPr>
      <w:widowControl w:val="0"/>
      <w:autoSpaceDE w:val="0"/>
      <w:autoSpaceDN w:val="0"/>
      <w:adjustRightInd w:val="0"/>
      <w:spacing w:line="449" w:lineRule="exact"/>
      <w:ind w:firstLine="883"/>
      <w:jc w:val="both"/>
    </w:pPr>
  </w:style>
  <w:style w:type="character" w:customStyle="1" w:styleId="FontStyle13">
    <w:name w:val="Font Style13"/>
    <w:uiPriority w:val="99"/>
    <w:rsid w:val="009A66E5"/>
    <w:rPr>
      <w:rFonts w:ascii="Times New Roman" w:hAnsi="Times New Roman" w:cs="Times New Roman" w:hint="default"/>
      <w:i/>
      <w:iCs/>
      <w:sz w:val="24"/>
      <w:szCs w:val="24"/>
    </w:rPr>
  </w:style>
  <w:style w:type="paragraph" w:customStyle="1" w:styleId="afff5">
    <w:basedOn w:val="a"/>
    <w:next w:val="ae"/>
    <w:qFormat/>
    <w:rsid w:val="00AC3135"/>
    <w:pPr>
      <w:spacing w:line="240" w:lineRule="auto"/>
      <w:ind w:firstLine="0"/>
      <w:jc w:val="center"/>
    </w:pPr>
    <w:rPr>
      <w:sz w:val="28"/>
      <w:szCs w:val="20"/>
    </w:rPr>
  </w:style>
  <w:style w:type="paragraph" w:customStyle="1" w:styleId="ConsPlusTitlePage">
    <w:name w:val="ConsPlusTitlePage"/>
    <w:rsid w:val="004F3A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W-">
    <w:name w:val="WW-Название объекта"/>
    <w:basedOn w:val="a"/>
    <w:rsid w:val="008377D7"/>
    <w:pPr>
      <w:widowControl w:val="0"/>
      <w:suppressAutoHyphens/>
      <w:spacing w:line="240" w:lineRule="auto"/>
      <w:ind w:firstLine="0"/>
      <w:jc w:val="center"/>
    </w:pPr>
    <w:rPr>
      <w:rFonts w:eastAsia="Lucida Sans Unicode"/>
      <w:b/>
      <w:sz w:val="36"/>
      <w:lang w:eastAsia="en-US"/>
    </w:rPr>
  </w:style>
  <w:style w:type="paragraph" w:customStyle="1" w:styleId="1f0">
    <w:name w:val="Основной текст1"/>
    <w:basedOn w:val="a"/>
    <w:rsid w:val="008377D7"/>
    <w:pPr>
      <w:widowControl w:val="0"/>
      <w:shd w:val="clear" w:color="auto" w:fill="FFFFFF"/>
      <w:spacing w:line="240" w:lineRule="auto"/>
      <w:ind w:firstLine="0"/>
      <w:jc w:val="both"/>
    </w:pPr>
    <w:rPr>
      <w:sz w:val="28"/>
      <w:szCs w:val="28"/>
      <w:lang w:eastAsia="en-US"/>
    </w:rPr>
  </w:style>
  <w:style w:type="paragraph" w:customStyle="1" w:styleId="1f1">
    <w:name w:val="1"/>
    <w:basedOn w:val="a"/>
    <w:rsid w:val="0024778C"/>
    <w:pPr>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9035">
      <w:bodyDiv w:val="1"/>
      <w:marLeft w:val="0"/>
      <w:marRight w:val="0"/>
      <w:marTop w:val="0"/>
      <w:marBottom w:val="0"/>
      <w:divBdr>
        <w:top w:val="none" w:sz="0" w:space="0" w:color="auto"/>
        <w:left w:val="none" w:sz="0" w:space="0" w:color="auto"/>
        <w:bottom w:val="none" w:sz="0" w:space="0" w:color="auto"/>
        <w:right w:val="none" w:sz="0" w:space="0" w:color="auto"/>
      </w:divBdr>
    </w:div>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33045183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602958858">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769931081">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B3BEC-F0FD-44B7-9795-FB76407C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5036</TotalTime>
  <Pages>1</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129</cp:revision>
  <cp:lastPrinted>2019-06-05T05:40:00Z</cp:lastPrinted>
  <dcterms:created xsi:type="dcterms:W3CDTF">2016-09-21T14:54:00Z</dcterms:created>
  <dcterms:modified xsi:type="dcterms:W3CDTF">2019-07-31T07:30:00Z</dcterms:modified>
</cp:coreProperties>
</file>