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B73C5" w:rsidRPr="00903D5D" w:rsidRDefault="006B73C5" w:rsidP="00903D5D">
      <w:pPr>
        <w:spacing w:line="240" w:lineRule="auto"/>
        <w:ind w:firstLine="0"/>
        <w:jc w:val="center"/>
        <w:rPr>
          <w:b/>
          <w:i/>
          <w:sz w:val="18"/>
          <w:szCs w:val="18"/>
        </w:rPr>
      </w:pPr>
      <w:r w:rsidRPr="00903D5D">
        <w:rPr>
          <w:b/>
          <w:i/>
          <w:sz w:val="18"/>
          <w:szCs w:val="18"/>
        </w:rPr>
        <w:t>ВЕСТНИК КАЙЛИНСКОГО СЕЛЬСОВЕТА</w:t>
      </w:r>
    </w:p>
    <w:tbl>
      <w:tblPr>
        <w:tblW w:w="10065"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065"/>
      </w:tblGrid>
      <w:tr w:rsidR="006B73C5" w:rsidRPr="00903D5D" w:rsidTr="00A37119">
        <w:trPr>
          <w:trHeight w:val="540"/>
        </w:trPr>
        <w:tc>
          <w:tcPr>
            <w:tcW w:w="10065" w:type="dxa"/>
            <w:tcBorders>
              <w:top w:val="single" w:sz="4" w:space="0" w:color="auto"/>
              <w:left w:val="single" w:sz="4" w:space="0" w:color="auto"/>
              <w:bottom w:val="single" w:sz="4" w:space="0" w:color="auto"/>
              <w:right w:val="single" w:sz="4" w:space="0" w:color="auto"/>
            </w:tcBorders>
            <w:vAlign w:val="center"/>
            <w:hideMark/>
          </w:tcPr>
          <w:p w:rsidR="00040525" w:rsidRPr="00903D5D" w:rsidRDefault="006B73C5" w:rsidP="00903D5D">
            <w:pPr>
              <w:spacing w:line="240" w:lineRule="auto"/>
              <w:ind w:firstLine="0"/>
              <w:jc w:val="center"/>
              <w:rPr>
                <w:b/>
                <w:i/>
                <w:sz w:val="18"/>
                <w:szCs w:val="18"/>
              </w:rPr>
            </w:pPr>
            <w:r w:rsidRPr="00903D5D">
              <w:rPr>
                <w:b/>
                <w:i/>
                <w:sz w:val="18"/>
                <w:szCs w:val="18"/>
              </w:rPr>
              <w:t>ПЕРИОДИЧЕСКОЕ ПЕЧАТНОЕ ИЗДАНИЕ ОРГАНА МЕСТНОГО САМОУПРАВЛЕНИЯ</w:t>
            </w:r>
          </w:p>
          <w:p w:rsidR="006B73C5" w:rsidRPr="00903D5D" w:rsidRDefault="006B73C5" w:rsidP="00903D5D">
            <w:pPr>
              <w:spacing w:line="240" w:lineRule="auto"/>
              <w:ind w:firstLine="0"/>
              <w:jc w:val="center"/>
              <w:rPr>
                <w:sz w:val="18"/>
                <w:szCs w:val="18"/>
              </w:rPr>
            </w:pPr>
            <w:r w:rsidRPr="00903D5D">
              <w:rPr>
                <w:b/>
                <w:i/>
                <w:sz w:val="18"/>
                <w:szCs w:val="18"/>
              </w:rPr>
              <w:t xml:space="preserve"> КАЙЛИНСКОГО СЕЛЬСОВЕТА</w:t>
            </w:r>
            <w:r w:rsidR="00040525" w:rsidRPr="00903D5D">
              <w:rPr>
                <w:b/>
                <w:i/>
                <w:sz w:val="18"/>
                <w:szCs w:val="18"/>
              </w:rPr>
              <w:t xml:space="preserve"> </w:t>
            </w:r>
            <w:r w:rsidRPr="00903D5D">
              <w:rPr>
                <w:b/>
                <w:i/>
                <w:sz w:val="18"/>
                <w:szCs w:val="18"/>
              </w:rPr>
              <w:t>МОШКОВСКОГО РАЙОНА НОВОСИБИРСКОЙ ОБЛАСТИ</w:t>
            </w:r>
          </w:p>
        </w:tc>
      </w:tr>
    </w:tbl>
    <w:p w:rsidR="006C0F3F" w:rsidRDefault="006C0F3F" w:rsidP="006C0F3F">
      <w:pPr>
        <w:pStyle w:val="af2"/>
        <w:rPr>
          <w:rFonts w:ascii="Times New Roman" w:hAnsi="Times New Roman" w:cs="Times New Roman"/>
          <w:b/>
          <w:sz w:val="18"/>
          <w:szCs w:val="18"/>
        </w:rPr>
        <w:sectPr w:rsidR="006C0F3F" w:rsidSect="00A66784">
          <w:headerReference w:type="even" r:id="rId8"/>
          <w:headerReference w:type="default" r:id="rId9"/>
          <w:footerReference w:type="even" r:id="rId10"/>
          <w:footerReference w:type="default" r:id="rId11"/>
          <w:headerReference w:type="first" r:id="rId12"/>
          <w:footerReference w:type="first" r:id="rId13"/>
          <w:type w:val="continuous"/>
          <w:pgSz w:w="11906" w:h="16838"/>
          <w:pgMar w:top="1134" w:right="850" w:bottom="1134" w:left="1701" w:header="708" w:footer="708" w:gutter="0"/>
          <w:cols w:space="708"/>
          <w:docGrid w:linePitch="360"/>
        </w:sectPr>
      </w:pPr>
    </w:p>
    <w:p w:rsidR="00DE0E26" w:rsidRPr="00D03EC2" w:rsidRDefault="009833D7" w:rsidP="00DE0E26">
      <w:pPr>
        <w:pStyle w:val="af9"/>
        <w:shd w:val="clear" w:color="auto" w:fill="FFFFFF"/>
        <w:spacing w:after="30" w:afterAutospacing="0"/>
        <w:jc w:val="both"/>
        <w:textAlignment w:val="center"/>
        <w:rPr>
          <w:rFonts w:ascii="Times New Roman" w:hAnsi="Times New Roman" w:cs="Times New Roman"/>
          <w:sz w:val="26"/>
          <w:szCs w:val="26"/>
        </w:rPr>
      </w:pPr>
      <w:hyperlink r:id="rId14" w:history="1">
        <w:r w:rsidR="00DE0E26" w:rsidRPr="00D03EC2">
          <w:rPr>
            <w:rStyle w:val="aff1"/>
            <w:rFonts w:ascii="Times New Roman" w:hAnsi="Times New Roman" w:cs="Times New Roman"/>
            <w:color w:val="0000FF"/>
            <w:sz w:val="26"/>
            <w:szCs w:val="26"/>
            <w:u w:val="single"/>
          </w:rPr>
          <w:t>Портал Госуслуг РФ</w:t>
        </w:r>
      </w:hyperlink>
      <w:r w:rsidR="00DE0E26" w:rsidRPr="00D03EC2">
        <w:rPr>
          <w:rFonts w:ascii="Times New Roman" w:hAnsi="Times New Roman" w:cs="Times New Roman"/>
          <w:sz w:val="26"/>
          <w:szCs w:val="26"/>
        </w:rPr>
        <w:t> </w:t>
      </w:r>
    </w:p>
    <w:p w:rsidR="00DE0E26" w:rsidRPr="00D03EC2" w:rsidRDefault="00DE0E26" w:rsidP="00DE0E26">
      <w:pPr>
        <w:pStyle w:val="af9"/>
        <w:shd w:val="clear" w:color="auto" w:fill="FFFFFF"/>
        <w:spacing w:after="90" w:afterAutospacing="0"/>
        <w:ind w:firstLine="284"/>
        <w:jc w:val="both"/>
        <w:rPr>
          <w:rFonts w:ascii="Times New Roman" w:hAnsi="Times New Roman" w:cs="Times New Roman"/>
          <w:sz w:val="26"/>
          <w:szCs w:val="26"/>
        </w:rPr>
      </w:pPr>
      <w:r w:rsidRPr="00D03EC2">
        <w:rPr>
          <w:rFonts w:ascii="Times New Roman" w:hAnsi="Times New Roman" w:cs="Times New Roman"/>
          <w:sz w:val="26"/>
          <w:szCs w:val="26"/>
          <w:u w:val="single"/>
        </w:rPr>
        <w:t>У Госуслуг есть мобильное приложение - для граждан и бизнеса</w:t>
      </w:r>
      <w:r w:rsidRPr="00D03EC2">
        <w:rPr>
          <w:rFonts w:ascii="Times New Roman" w:hAnsi="Times New Roman" w:cs="Times New Roman"/>
          <w:sz w:val="26"/>
          <w:szCs w:val="26"/>
        </w:rPr>
        <w:t>. Это приложение стало победителем шестой ежегодной международной премии Best m-Government Service Award в номинации «Доступное правительство». В 2017 году оно вошло в тройку лидеров, а в феврале 2019 года признано лучшим мобильным приложением для оказания государственных услуг.</w:t>
      </w:r>
    </w:p>
    <w:p w:rsidR="00DE0E26" w:rsidRPr="00D03EC2" w:rsidRDefault="00DE0E26" w:rsidP="00DE0E26">
      <w:pPr>
        <w:pStyle w:val="af9"/>
        <w:shd w:val="clear" w:color="auto" w:fill="FFFFFF"/>
        <w:spacing w:before="90" w:beforeAutospacing="0" w:after="90" w:afterAutospacing="0"/>
        <w:ind w:firstLine="284"/>
        <w:jc w:val="both"/>
        <w:rPr>
          <w:rFonts w:ascii="Times New Roman" w:hAnsi="Times New Roman" w:cs="Times New Roman"/>
          <w:sz w:val="26"/>
          <w:szCs w:val="26"/>
        </w:rPr>
      </w:pPr>
      <w:r w:rsidRPr="00D03EC2">
        <w:rPr>
          <w:rFonts w:ascii="Times New Roman" w:hAnsi="Times New Roman" w:cs="Times New Roman"/>
          <w:sz w:val="26"/>
          <w:szCs w:val="26"/>
          <w:u w:val="single"/>
        </w:rPr>
        <w:t>Мобильное приложение Госуслуг - это возможность подавать заявления, проверять задолженность, оплачивать налоги и штрафы прямо с телефона и в любом месте.</w:t>
      </w:r>
      <w:r w:rsidRPr="00D03EC2">
        <w:rPr>
          <w:rFonts w:ascii="Times New Roman" w:hAnsi="Times New Roman" w:cs="Times New Roman"/>
          <w:sz w:val="26"/>
          <w:szCs w:val="26"/>
        </w:rPr>
        <w:t xml:space="preserve"> Благодаря уведомлениям и скидкам на госпошлины можно экономить деньги и даже управлять бизнесом. Это простой и доступный способ общения с органами власти и ведомствами, чтобы не тратить время на хождение по инстанциям, очереди и сбор документов.</w:t>
      </w:r>
    </w:p>
    <w:p w:rsidR="00DE0E26" w:rsidRPr="00D03EC2" w:rsidRDefault="00DE0E26" w:rsidP="00DE0E26">
      <w:pPr>
        <w:pStyle w:val="af9"/>
        <w:shd w:val="clear" w:color="auto" w:fill="FFFFFF"/>
        <w:spacing w:after="90" w:afterAutospacing="0"/>
        <w:ind w:firstLine="284"/>
        <w:jc w:val="both"/>
        <w:rPr>
          <w:rFonts w:ascii="Times New Roman" w:hAnsi="Times New Roman" w:cs="Times New Roman"/>
          <w:sz w:val="26"/>
          <w:szCs w:val="26"/>
        </w:rPr>
      </w:pPr>
      <w:r w:rsidRPr="00D03EC2">
        <w:rPr>
          <w:rFonts w:ascii="Times New Roman" w:hAnsi="Times New Roman" w:cs="Times New Roman"/>
          <w:sz w:val="26"/>
          <w:szCs w:val="26"/>
        </w:rPr>
        <w:t>Приложение Госуслуг в цифрах:</w:t>
      </w:r>
      <w:r w:rsidRPr="00D03EC2">
        <w:rPr>
          <w:rFonts w:ascii="Times New Roman" w:hAnsi="Times New Roman" w:cs="Times New Roman"/>
          <w:sz w:val="26"/>
          <w:szCs w:val="26"/>
        </w:rPr>
        <w:br/>
        <w:t>30 млн скачиваний за все время,</w:t>
      </w:r>
      <w:r w:rsidRPr="00D03EC2">
        <w:rPr>
          <w:rFonts w:ascii="Times New Roman" w:hAnsi="Times New Roman" w:cs="Times New Roman"/>
          <w:sz w:val="26"/>
          <w:szCs w:val="26"/>
        </w:rPr>
        <w:br/>
        <w:t>9 млн активных пользователей в месяц,</w:t>
      </w:r>
      <w:r w:rsidRPr="00D03EC2">
        <w:rPr>
          <w:rFonts w:ascii="Times New Roman" w:hAnsi="Times New Roman" w:cs="Times New Roman"/>
          <w:sz w:val="26"/>
          <w:szCs w:val="26"/>
        </w:rPr>
        <w:br/>
        <w:t>20 млрд. рублей платежей за 2018 год,</w:t>
      </w:r>
      <w:r w:rsidRPr="00D03EC2">
        <w:rPr>
          <w:rFonts w:ascii="Times New Roman" w:hAnsi="Times New Roman" w:cs="Times New Roman"/>
          <w:sz w:val="26"/>
          <w:szCs w:val="26"/>
        </w:rPr>
        <w:br/>
        <w:t>4,6 - средняя оценка в App Store и Google Play.</w:t>
      </w:r>
    </w:p>
    <w:p w:rsidR="00DE0E26" w:rsidRPr="00D03EC2" w:rsidRDefault="00DE0E26" w:rsidP="00DE0E26">
      <w:pPr>
        <w:pStyle w:val="af9"/>
        <w:shd w:val="clear" w:color="auto" w:fill="FFFFFF"/>
        <w:spacing w:before="90" w:beforeAutospacing="0" w:after="90" w:afterAutospacing="0"/>
        <w:jc w:val="both"/>
        <w:rPr>
          <w:rFonts w:ascii="Times New Roman" w:hAnsi="Times New Roman" w:cs="Times New Roman"/>
          <w:sz w:val="26"/>
          <w:szCs w:val="26"/>
        </w:rPr>
      </w:pPr>
      <w:r w:rsidRPr="00D03EC2">
        <w:rPr>
          <w:rFonts w:ascii="Times New Roman" w:hAnsi="Times New Roman" w:cs="Times New Roman"/>
          <w:sz w:val="26"/>
          <w:szCs w:val="26"/>
        </w:rPr>
        <w:t>Эта награда - заслуга не только разработчиков, но и всех граждан, которые пользуются приложением. Ваши отзывы помогают сделать его лучше. Работа над этим продолжается постоянно.</w:t>
      </w:r>
    </w:p>
    <w:p w:rsidR="00DE0E26" w:rsidRPr="00D03EC2" w:rsidRDefault="00DE0E26" w:rsidP="00DE0E26">
      <w:pPr>
        <w:pStyle w:val="af9"/>
        <w:shd w:val="clear" w:color="auto" w:fill="FFFFFF"/>
        <w:spacing w:before="90" w:beforeAutospacing="0" w:after="90" w:afterAutospacing="0"/>
        <w:ind w:firstLine="284"/>
        <w:jc w:val="both"/>
        <w:rPr>
          <w:rFonts w:ascii="Times New Roman" w:hAnsi="Times New Roman" w:cs="Times New Roman"/>
          <w:sz w:val="26"/>
          <w:szCs w:val="26"/>
        </w:rPr>
      </w:pPr>
      <w:r w:rsidRPr="00D03EC2">
        <w:rPr>
          <w:rFonts w:ascii="Times New Roman" w:hAnsi="Times New Roman" w:cs="Times New Roman"/>
          <w:sz w:val="26"/>
          <w:szCs w:val="26"/>
        </w:rPr>
        <w:t>Скачивайте лучшее мобильное приложение, чтобы получать государственные услуги:</w:t>
      </w:r>
      <w:r w:rsidRPr="00D03EC2">
        <w:rPr>
          <w:rFonts w:ascii="Times New Roman" w:hAnsi="Times New Roman" w:cs="Times New Roman"/>
          <w:sz w:val="26"/>
          <w:szCs w:val="26"/>
        </w:rPr>
        <w:br/>
        <w:t>Для граждан: </w:t>
      </w:r>
    </w:p>
    <w:p w:rsidR="00DE0E26" w:rsidRPr="00D03EC2" w:rsidRDefault="009833D7" w:rsidP="00DE0E26">
      <w:pPr>
        <w:pStyle w:val="af9"/>
        <w:shd w:val="clear" w:color="auto" w:fill="FFFFFF"/>
        <w:spacing w:before="90" w:beforeAutospacing="0" w:after="90" w:afterAutospacing="0"/>
        <w:ind w:firstLine="284"/>
        <w:jc w:val="both"/>
        <w:rPr>
          <w:rFonts w:ascii="Times New Roman" w:hAnsi="Times New Roman" w:cs="Times New Roman"/>
          <w:sz w:val="26"/>
          <w:szCs w:val="26"/>
        </w:rPr>
      </w:pPr>
      <w:hyperlink r:id="rId15" w:tgtFrame="_blank" w:history="1">
        <w:r w:rsidR="00DE0E26" w:rsidRPr="00D03EC2">
          <w:rPr>
            <w:rStyle w:val="aa"/>
            <w:rFonts w:ascii="Times New Roman" w:hAnsi="Times New Roman" w:cs="Times New Roman"/>
            <w:sz w:val="26"/>
            <w:szCs w:val="26"/>
          </w:rPr>
          <w:t>https://www.gosuslugi.ru/help/mobile</w:t>
        </w:r>
      </w:hyperlink>
      <w:r w:rsidR="00DE0E26" w:rsidRPr="00D03EC2">
        <w:rPr>
          <w:rFonts w:ascii="Times New Roman" w:hAnsi="Times New Roman" w:cs="Times New Roman"/>
          <w:sz w:val="26"/>
          <w:szCs w:val="26"/>
        </w:rPr>
        <w:br/>
        <w:t>Для бизнеса:</w:t>
      </w:r>
    </w:p>
    <w:p w:rsidR="00DE0E26" w:rsidRPr="00D03EC2" w:rsidRDefault="009833D7" w:rsidP="00DE0E26">
      <w:pPr>
        <w:pStyle w:val="af9"/>
        <w:shd w:val="clear" w:color="auto" w:fill="FFFFFF"/>
        <w:spacing w:before="90" w:beforeAutospacing="0" w:after="90" w:afterAutospacing="0"/>
        <w:ind w:firstLine="284"/>
        <w:jc w:val="both"/>
        <w:rPr>
          <w:rFonts w:ascii="Times New Roman" w:hAnsi="Times New Roman" w:cs="Times New Roman"/>
          <w:sz w:val="26"/>
          <w:szCs w:val="26"/>
        </w:rPr>
      </w:pPr>
      <w:hyperlink r:id="rId16" w:tgtFrame="_blank" w:history="1">
        <w:r w:rsidR="00DE0E26" w:rsidRPr="00D03EC2">
          <w:rPr>
            <w:rStyle w:val="aa"/>
            <w:rFonts w:ascii="Times New Roman" w:hAnsi="Times New Roman" w:cs="Times New Roman"/>
            <w:sz w:val="26"/>
            <w:szCs w:val="26"/>
          </w:rPr>
          <w:t>https://www.gosuslugi.ru/help/mobile-business</w:t>
        </w:r>
      </w:hyperlink>
    </w:p>
    <w:p w:rsidR="00D03EC2" w:rsidRPr="00D03EC2" w:rsidRDefault="00D03EC2" w:rsidP="00D03EC2">
      <w:pPr>
        <w:spacing w:line="240" w:lineRule="auto"/>
        <w:ind w:firstLine="0"/>
        <w:jc w:val="center"/>
        <w:rPr>
          <w:b/>
          <w:sz w:val="18"/>
          <w:szCs w:val="18"/>
        </w:rPr>
      </w:pPr>
      <w:r w:rsidRPr="00D03EC2">
        <w:rPr>
          <w:b/>
          <w:sz w:val="18"/>
          <w:szCs w:val="18"/>
        </w:rPr>
        <w:lastRenderedPageBreak/>
        <w:t>СОВЕТ ДЕПУТАТОВ КАЙЛИНСКОГО СЕЛЬСОВЕТА</w:t>
      </w:r>
    </w:p>
    <w:p w:rsidR="00D03EC2" w:rsidRPr="00D03EC2" w:rsidRDefault="00D03EC2" w:rsidP="00D03EC2">
      <w:pPr>
        <w:spacing w:line="240" w:lineRule="auto"/>
        <w:ind w:firstLine="0"/>
        <w:jc w:val="center"/>
        <w:rPr>
          <w:b/>
          <w:sz w:val="18"/>
          <w:szCs w:val="18"/>
        </w:rPr>
      </w:pPr>
      <w:r w:rsidRPr="00D03EC2">
        <w:rPr>
          <w:b/>
          <w:sz w:val="18"/>
          <w:szCs w:val="18"/>
        </w:rPr>
        <w:t>МОШКОВСКОГО РАЙОНА НОВОСИБИРСКОЙ ОБЛАСТИ</w:t>
      </w:r>
    </w:p>
    <w:p w:rsidR="00D03EC2" w:rsidRPr="00D03EC2" w:rsidRDefault="00D03EC2" w:rsidP="00D03EC2">
      <w:pPr>
        <w:spacing w:line="240" w:lineRule="auto"/>
        <w:ind w:firstLine="0"/>
        <w:jc w:val="center"/>
        <w:rPr>
          <w:b/>
          <w:sz w:val="18"/>
          <w:szCs w:val="18"/>
        </w:rPr>
      </w:pPr>
      <w:r w:rsidRPr="00D03EC2">
        <w:rPr>
          <w:b/>
          <w:sz w:val="18"/>
          <w:szCs w:val="18"/>
        </w:rPr>
        <w:t>пятого созыва</w:t>
      </w:r>
    </w:p>
    <w:p w:rsidR="00D03EC2" w:rsidRPr="00D03EC2" w:rsidRDefault="00D03EC2" w:rsidP="00D03EC2">
      <w:pPr>
        <w:spacing w:line="240" w:lineRule="auto"/>
        <w:ind w:firstLine="0"/>
        <w:jc w:val="center"/>
        <w:rPr>
          <w:b/>
          <w:sz w:val="18"/>
          <w:szCs w:val="18"/>
        </w:rPr>
      </w:pPr>
      <w:r w:rsidRPr="00D03EC2">
        <w:rPr>
          <w:b/>
          <w:sz w:val="18"/>
          <w:szCs w:val="18"/>
        </w:rPr>
        <w:t>РЕШЕНИЕ</w:t>
      </w:r>
    </w:p>
    <w:p w:rsidR="00D03EC2" w:rsidRPr="00D03EC2" w:rsidRDefault="00D03EC2" w:rsidP="00D03EC2">
      <w:pPr>
        <w:spacing w:line="240" w:lineRule="auto"/>
        <w:ind w:firstLine="0"/>
        <w:jc w:val="center"/>
        <w:rPr>
          <w:sz w:val="18"/>
          <w:szCs w:val="18"/>
        </w:rPr>
      </w:pPr>
      <w:r w:rsidRPr="00D03EC2">
        <w:rPr>
          <w:sz w:val="18"/>
          <w:szCs w:val="18"/>
        </w:rPr>
        <w:t>Тридцать первая сессии</w:t>
      </w:r>
    </w:p>
    <w:p w:rsidR="00D03EC2" w:rsidRPr="00D03EC2" w:rsidRDefault="00D03EC2" w:rsidP="00D03EC2">
      <w:pPr>
        <w:spacing w:line="240" w:lineRule="auto"/>
        <w:ind w:firstLine="0"/>
        <w:jc w:val="center"/>
        <w:rPr>
          <w:sz w:val="18"/>
          <w:szCs w:val="18"/>
        </w:rPr>
      </w:pPr>
      <w:r w:rsidRPr="00D03EC2">
        <w:rPr>
          <w:sz w:val="18"/>
          <w:szCs w:val="18"/>
        </w:rPr>
        <w:t>от 19   сентября 2019 года                                                  № 200</w:t>
      </w:r>
    </w:p>
    <w:p w:rsidR="00D03EC2" w:rsidRPr="00D03EC2" w:rsidRDefault="00D03EC2" w:rsidP="00D03EC2">
      <w:pPr>
        <w:pStyle w:val="af9"/>
        <w:spacing w:before="0" w:beforeAutospacing="0" w:after="0" w:afterAutospacing="0"/>
        <w:jc w:val="center"/>
        <w:rPr>
          <w:rFonts w:ascii="Times New Roman" w:hAnsi="Times New Roman" w:cs="Times New Roman"/>
          <w:sz w:val="18"/>
          <w:szCs w:val="18"/>
        </w:rPr>
      </w:pPr>
      <w:r w:rsidRPr="00D03EC2">
        <w:rPr>
          <w:rStyle w:val="aff1"/>
          <w:rFonts w:ascii="Times New Roman" w:hAnsi="Times New Roman" w:cs="Times New Roman"/>
          <w:sz w:val="18"/>
          <w:szCs w:val="18"/>
        </w:rPr>
        <w:t xml:space="preserve">Об утверждении Положения </w:t>
      </w:r>
      <w:r w:rsidRPr="00D03EC2">
        <w:rPr>
          <w:rFonts w:ascii="Times New Roman" w:hAnsi="Times New Roman" w:cs="Times New Roman"/>
          <w:b/>
          <w:sz w:val="18"/>
          <w:szCs w:val="18"/>
        </w:rPr>
        <w:t xml:space="preserve">об инвестиционной деятельности, осуществляемой в форме капитальных вложений </w:t>
      </w:r>
    </w:p>
    <w:p w:rsidR="00D03EC2" w:rsidRPr="00D03EC2" w:rsidRDefault="00D03EC2" w:rsidP="00D03EC2">
      <w:pPr>
        <w:pStyle w:val="af9"/>
        <w:spacing w:before="0" w:beforeAutospacing="0" w:after="0" w:afterAutospacing="0"/>
        <w:ind w:firstLine="720"/>
        <w:jc w:val="both"/>
        <w:rPr>
          <w:rFonts w:ascii="Times New Roman" w:hAnsi="Times New Roman" w:cs="Times New Roman"/>
          <w:sz w:val="18"/>
          <w:szCs w:val="18"/>
        </w:rPr>
      </w:pPr>
      <w:r w:rsidRPr="00D03EC2">
        <w:rPr>
          <w:rFonts w:ascii="Times New Roman" w:hAnsi="Times New Roman" w:cs="Times New Roman"/>
          <w:sz w:val="18"/>
          <w:szCs w:val="18"/>
        </w:rPr>
        <w:t xml:space="preserve">В соответствии с Федеральным законом от 06.10.2003 N 131-ФЗ «Об общих принципах организации местного самоуправления в Российской Федерации», руководствуясь </w:t>
      </w:r>
      <w:r w:rsidRPr="00D03EC2">
        <w:rPr>
          <w:rFonts w:ascii="Times New Roman" w:hAnsi="Times New Roman" w:cs="Times New Roman"/>
          <w:bCs/>
          <w:sz w:val="18"/>
          <w:szCs w:val="18"/>
        </w:rPr>
        <w:t xml:space="preserve">Уставом Кайлинского сельсовета Мошковского района Новосибирской области, </w:t>
      </w:r>
      <w:r w:rsidRPr="00D03EC2">
        <w:rPr>
          <w:rFonts w:ascii="Times New Roman" w:hAnsi="Times New Roman" w:cs="Times New Roman"/>
          <w:sz w:val="18"/>
          <w:szCs w:val="18"/>
        </w:rPr>
        <w:t xml:space="preserve">в целях стимулирования инвестиционной активности и привлечения инвестиций в экономику </w:t>
      </w:r>
      <w:r w:rsidRPr="00D03EC2">
        <w:rPr>
          <w:rFonts w:ascii="Times New Roman" w:hAnsi="Times New Roman" w:cs="Times New Roman"/>
          <w:bCs/>
          <w:sz w:val="18"/>
          <w:szCs w:val="18"/>
        </w:rPr>
        <w:t>Кайлинского сельсовета Мошковского района Новосибирской области Совет депутатов Кайлинского сельсовета Мошковского района Новосибирской области</w:t>
      </w:r>
      <w:r w:rsidRPr="00D03EC2">
        <w:rPr>
          <w:rFonts w:ascii="Times New Roman" w:hAnsi="Times New Roman" w:cs="Times New Roman"/>
          <w:sz w:val="18"/>
          <w:szCs w:val="18"/>
        </w:rPr>
        <w:t xml:space="preserve"> </w:t>
      </w:r>
    </w:p>
    <w:p w:rsidR="00D03EC2" w:rsidRPr="00D03EC2" w:rsidRDefault="00D03EC2" w:rsidP="00D03EC2">
      <w:pPr>
        <w:pStyle w:val="af9"/>
        <w:spacing w:before="0" w:beforeAutospacing="0" w:after="0" w:afterAutospacing="0"/>
        <w:jc w:val="both"/>
        <w:rPr>
          <w:rFonts w:ascii="Times New Roman" w:hAnsi="Times New Roman" w:cs="Times New Roman"/>
          <w:b/>
          <w:sz w:val="18"/>
          <w:szCs w:val="18"/>
        </w:rPr>
      </w:pPr>
      <w:r w:rsidRPr="00D03EC2">
        <w:rPr>
          <w:rFonts w:ascii="Times New Roman" w:hAnsi="Times New Roman" w:cs="Times New Roman"/>
          <w:b/>
          <w:sz w:val="18"/>
          <w:szCs w:val="18"/>
        </w:rPr>
        <w:t xml:space="preserve">РЕШИЛ: </w:t>
      </w:r>
    </w:p>
    <w:p w:rsidR="00D03EC2" w:rsidRPr="00D03EC2" w:rsidRDefault="00D03EC2" w:rsidP="00D03EC2">
      <w:pPr>
        <w:pStyle w:val="af9"/>
        <w:spacing w:before="0" w:beforeAutospacing="0" w:after="0" w:afterAutospacing="0"/>
        <w:jc w:val="both"/>
        <w:rPr>
          <w:rFonts w:ascii="Times New Roman" w:hAnsi="Times New Roman" w:cs="Times New Roman"/>
          <w:sz w:val="18"/>
          <w:szCs w:val="18"/>
        </w:rPr>
      </w:pPr>
      <w:r w:rsidRPr="00D03EC2">
        <w:rPr>
          <w:rFonts w:ascii="Times New Roman" w:hAnsi="Times New Roman" w:cs="Times New Roman"/>
          <w:sz w:val="18"/>
          <w:szCs w:val="18"/>
        </w:rPr>
        <w:t>1.Утвердить Положение об инвестиционной деятельности, осуществляемой в форме капитальных вложений согласно Приложению.</w:t>
      </w:r>
    </w:p>
    <w:p w:rsidR="00D03EC2" w:rsidRPr="00D03EC2" w:rsidRDefault="00D03EC2" w:rsidP="00D03EC2">
      <w:pPr>
        <w:spacing w:line="240" w:lineRule="auto"/>
        <w:jc w:val="both"/>
        <w:rPr>
          <w:sz w:val="18"/>
          <w:szCs w:val="18"/>
        </w:rPr>
      </w:pPr>
      <w:r w:rsidRPr="00D03EC2">
        <w:rPr>
          <w:sz w:val="18"/>
          <w:szCs w:val="18"/>
        </w:rPr>
        <w:t xml:space="preserve">2. Опубликовать настоящее решение в периодическом печатном издании «Вестник Кайлинского сельсовета» и разместить на официальном сайте администрации </w:t>
      </w:r>
      <w:r w:rsidRPr="00D03EC2">
        <w:rPr>
          <w:bCs/>
          <w:sz w:val="18"/>
          <w:szCs w:val="18"/>
        </w:rPr>
        <w:t>Кайлинского сельсовета Мошковского района Новосибирской области</w:t>
      </w:r>
      <w:r w:rsidRPr="00D03EC2">
        <w:rPr>
          <w:sz w:val="18"/>
          <w:szCs w:val="18"/>
        </w:rPr>
        <w:t>.</w:t>
      </w:r>
    </w:p>
    <w:p w:rsidR="00D03EC2" w:rsidRPr="00D03EC2" w:rsidRDefault="00D03EC2" w:rsidP="00D03EC2">
      <w:pPr>
        <w:pStyle w:val="af9"/>
        <w:spacing w:before="0" w:beforeAutospacing="0" w:after="0" w:afterAutospacing="0"/>
        <w:jc w:val="both"/>
        <w:rPr>
          <w:rFonts w:ascii="Times New Roman" w:hAnsi="Times New Roman" w:cs="Times New Roman"/>
          <w:sz w:val="18"/>
          <w:szCs w:val="18"/>
        </w:rPr>
      </w:pPr>
      <w:r w:rsidRPr="00D03EC2">
        <w:rPr>
          <w:rFonts w:ascii="Times New Roman" w:hAnsi="Times New Roman" w:cs="Times New Roman"/>
          <w:sz w:val="18"/>
          <w:szCs w:val="18"/>
        </w:rPr>
        <w:t>3. Решение вступает в силу после официального опубликования.</w:t>
      </w:r>
    </w:p>
    <w:p w:rsidR="00D03EC2" w:rsidRPr="00D03EC2" w:rsidRDefault="00D03EC2" w:rsidP="00D03EC2">
      <w:pPr>
        <w:spacing w:line="240" w:lineRule="auto"/>
        <w:ind w:firstLine="708"/>
        <w:rPr>
          <w:bCs/>
          <w:sz w:val="18"/>
          <w:szCs w:val="18"/>
        </w:rPr>
      </w:pPr>
    </w:p>
    <w:p w:rsidR="00D03EC2" w:rsidRPr="00D03EC2" w:rsidRDefault="00D03EC2" w:rsidP="00D03EC2">
      <w:pPr>
        <w:spacing w:line="240" w:lineRule="auto"/>
        <w:ind w:firstLine="0"/>
        <w:jc w:val="both"/>
        <w:rPr>
          <w:sz w:val="18"/>
          <w:szCs w:val="18"/>
        </w:rPr>
      </w:pPr>
      <w:r w:rsidRPr="00D03EC2">
        <w:rPr>
          <w:sz w:val="18"/>
          <w:szCs w:val="18"/>
        </w:rPr>
        <w:t>Глава Кайлинского сельсовета</w:t>
      </w:r>
    </w:p>
    <w:p w:rsidR="00D03EC2" w:rsidRPr="00D03EC2" w:rsidRDefault="00D03EC2" w:rsidP="00D03EC2">
      <w:pPr>
        <w:spacing w:line="240" w:lineRule="auto"/>
        <w:ind w:firstLine="0"/>
        <w:jc w:val="both"/>
        <w:rPr>
          <w:sz w:val="18"/>
          <w:szCs w:val="18"/>
        </w:rPr>
      </w:pPr>
      <w:r w:rsidRPr="00D03EC2">
        <w:rPr>
          <w:sz w:val="18"/>
          <w:szCs w:val="18"/>
        </w:rPr>
        <w:t>Мошковского района Новосибирской области      П.В. Чернов</w:t>
      </w:r>
    </w:p>
    <w:p w:rsidR="00D03EC2" w:rsidRPr="00D03EC2" w:rsidRDefault="00D03EC2" w:rsidP="00D03EC2">
      <w:pPr>
        <w:spacing w:line="240" w:lineRule="auto"/>
        <w:ind w:firstLine="0"/>
        <w:jc w:val="both"/>
        <w:rPr>
          <w:sz w:val="18"/>
          <w:szCs w:val="18"/>
        </w:rPr>
      </w:pPr>
    </w:p>
    <w:p w:rsidR="00D03EC2" w:rsidRPr="00D03EC2" w:rsidRDefault="00D03EC2" w:rsidP="00D03EC2">
      <w:pPr>
        <w:spacing w:line="240" w:lineRule="auto"/>
        <w:ind w:firstLine="0"/>
        <w:jc w:val="both"/>
        <w:rPr>
          <w:sz w:val="18"/>
          <w:szCs w:val="18"/>
        </w:rPr>
      </w:pPr>
    </w:p>
    <w:p w:rsidR="00D03EC2" w:rsidRPr="00D03EC2" w:rsidRDefault="00D03EC2" w:rsidP="00D03EC2">
      <w:pPr>
        <w:spacing w:line="240" w:lineRule="auto"/>
        <w:ind w:firstLine="0"/>
        <w:jc w:val="both"/>
        <w:rPr>
          <w:sz w:val="18"/>
          <w:szCs w:val="18"/>
        </w:rPr>
      </w:pPr>
      <w:r w:rsidRPr="00D03EC2">
        <w:rPr>
          <w:sz w:val="18"/>
          <w:szCs w:val="18"/>
        </w:rPr>
        <w:t xml:space="preserve">Председатель Совета депутатов Кайлинского сельсовета </w:t>
      </w:r>
    </w:p>
    <w:p w:rsidR="00D03EC2" w:rsidRPr="00D03EC2" w:rsidRDefault="00D03EC2" w:rsidP="00D03EC2">
      <w:pPr>
        <w:spacing w:line="240" w:lineRule="auto"/>
        <w:ind w:firstLine="0"/>
        <w:jc w:val="both"/>
        <w:rPr>
          <w:sz w:val="18"/>
          <w:szCs w:val="18"/>
        </w:rPr>
      </w:pPr>
      <w:r w:rsidRPr="00D03EC2">
        <w:rPr>
          <w:sz w:val="18"/>
          <w:szCs w:val="18"/>
        </w:rPr>
        <w:t>Мошковского района Новосибирской области      Н.Д. Крупко</w:t>
      </w:r>
    </w:p>
    <w:p w:rsidR="00D03EC2" w:rsidRPr="00D03EC2" w:rsidRDefault="00D03EC2" w:rsidP="00D03EC2">
      <w:pPr>
        <w:pStyle w:val="af9"/>
        <w:spacing w:before="0" w:beforeAutospacing="0" w:after="0" w:afterAutospacing="0"/>
        <w:jc w:val="center"/>
        <w:rPr>
          <w:rFonts w:ascii="Times New Roman" w:hAnsi="Times New Roman" w:cs="Times New Roman"/>
          <w:b/>
          <w:sz w:val="18"/>
          <w:szCs w:val="18"/>
        </w:rPr>
      </w:pPr>
    </w:p>
    <w:p w:rsidR="00D03EC2" w:rsidRPr="00D03EC2" w:rsidRDefault="00D03EC2" w:rsidP="00D03EC2">
      <w:pPr>
        <w:keepNext/>
        <w:spacing w:line="240" w:lineRule="auto"/>
        <w:jc w:val="right"/>
        <w:outlineLvl w:val="0"/>
        <w:rPr>
          <w:bCs/>
          <w:kern w:val="32"/>
          <w:sz w:val="18"/>
          <w:szCs w:val="18"/>
        </w:rPr>
      </w:pPr>
      <w:r w:rsidRPr="00D03EC2">
        <w:rPr>
          <w:bCs/>
          <w:kern w:val="32"/>
          <w:sz w:val="18"/>
          <w:szCs w:val="18"/>
        </w:rPr>
        <w:t xml:space="preserve">  Приложение</w:t>
      </w:r>
    </w:p>
    <w:p w:rsidR="00D03EC2" w:rsidRPr="00D03EC2" w:rsidRDefault="00D03EC2" w:rsidP="00D03EC2">
      <w:pPr>
        <w:spacing w:line="240" w:lineRule="auto"/>
        <w:jc w:val="right"/>
        <w:rPr>
          <w:bCs/>
          <w:kern w:val="32"/>
          <w:sz w:val="18"/>
          <w:szCs w:val="18"/>
        </w:rPr>
      </w:pPr>
      <w:r w:rsidRPr="00D03EC2">
        <w:rPr>
          <w:bCs/>
          <w:kern w:val="32"/>
          <w:sz w:val="18"/>
          <w:szCs w:val="18"/>
        </w:rPr>
        <w:t xml:space="preserve">к решению Совета депутатов </w:t>
      </w:r>
    </w:p>
    <w:p w:rsidR="00D03EC2" w:rsidRPr="00D03EC2" w:rsidRDefault="00D03EC2" w:rsidP="00D03EC2">
      <w:pPr>
        <w:spacing w:line="240" w:lineRule="auto"/>
        <w:jc w:val="right"/>
        <w:rPr>
          <w:sz w:val="18"/>
          <w:szCs w:val="18"/>
        </w:rPr>
      </w:pPr>
      <w:r w:rsidRPr="00D03EC2">
        <w:rPr>
          <w:sz w:val="18"/>
          <w:szCs w:val="18"/>
        </w:rPr>
        <w:t>Кайлинского сельсовета</w:t>
      </w:r>
    </w:p>
    <w:p w:rsidR="00D03EC2" w:rsidRPr="00D03EC2" w:rsidRDefault="00D03EC2" w:rsidP="00D03EC2">
      <w:pPr>
        <w:spacing w:line="240" w:lineRule="auto"/>
        <w:jc w:val="right"/>
        <w:rPr>
          <w:sz w:val="18"/>
          <w:szCs w:val="18"/>
        </w:rPr>
      </w:pPr>
      <w:r w:rsidRPr="00D03EC2">
        <w:rPr>
          <w:sz w:val="18"/>
          <w:szCs w:val="18"/>
        </w:rPr>
        <w:t xml:space="preserve"> Мошковского района </w:t>
      </w:r>
    </w:p>
    <w:p w:rsidR="00D03EC2" w:rsidRDefault="00D03EC2" w:rsidP="00D03EC2">
      <w:pPr>
        <w:spacing w:line="240" w:lineRule="auto"/>
        <w:jc w:val="right"/>
        <w:rPr>
          <w:sz w:val="18"/>
          <w:szCs w:val="18"/>
        </w:rPr>
      </w:pPr>
      <w:r>
        <w:rPr>
          <w:sz w:val="18"/>
          <w:szCs w:val="18"/>
        </w:rPr>
        <w:t>Новосибирской области</w:t>
      </w:r>
    </w:p>
    <w:p w:rsidR="00D03EC2" w:rsidRPr="00D03EC2" w:rsidRDefault="00D03EC2" w:rsidP="00D03EC2">
      <w:pPr>
        <w:spacing w:line="240" w:lineRule="auto"/>
        <w:jc w:val="right"/>
        <w:rPr>
          <w:sz w:val="18"/>
          <w:szCs w:val="18"/>
        </w:rPr>
      </w:pPr>
      <w:r w:rsidRPr="00D03EC2">
        <w:rPr>
          <w:bCs/>
          <w:kern w:val="32"/>
          <w:sz w:val="18"/>
          <w:szCs w:val="18"/>
        </w:rPr>
        <w:t>от 19. 09 2019г.   № 200</w:t>
      </w:r>
    </w:p>
    <w:p w:rsidR="00D03EC2" w:rsidRPr="00D03EC2" w:rsidRDefault="00D03EC2" w:rsidP="00D03EC2">
      <w:pPr>
        <w:pStyle w:val="af9"/>
        <w:spacing w:before="0" w:beforeAutospacing="0" w:after="0" w:afterAutospacing="0"/>
        <w:jc w:val="center"/>
        <w:rPr>
          <w:rFonts w:ascii="Times New Roman" w:hAnsi="Times New Roman" w:cs="Times New Roman"/>
          <w:b/>
          <w:sz w:val="18"/>
          <w:szCs w:val="18"/>
        </w:rPr>
      </w:pPr>
      <w:r w:rsidRPr="00D03EC2">
        <w:rPr>
          <w:rFonts w:ascii="Times New Roman" w:hAnsi="Times New Roman" w:cs="Times New Roman"/>
          <w:b/>
          <w:sz w:val="18"/>
          <w:szCs w:val="18"/>
        </w:rPr>
        <w:t>ПОЛОЖЕНИЕ</w:t>
      </w:r>
    </w:p>
    <w:p w:rsidR="00D03EC2" w:rsidRPr="00D03EC2" w:rsidRDefault="00D03EC2" w:rsidP="00D03EC2">
      <w:pPr>
        <w:pStyle w:val="af9"/>
        <w:spacing w:before="0" w:beforeAutospacing="0" w:after="0" w:afterAutospacing="0"/>
        <w:jc w:val="center"/>
        <w:rPr>
          <w:rFonts w:ascii="Times New Roman" w:hAnsi="Times New Roman" w:cs="Times New Roman"/>
          <w:sz w:val="18"/>
          <w:szCs w:val="18"/>
        </w:rPr>
      </w:pPr>
      <w:r w:rsidRPr="00D03EC2">
        <w:rPr>
          <w:rFonts w:ascii="Times New Roman" w:hAnsi="Times New Roman" w:cs="Times New Roman"/>
          <w:b/>
          <w:sz w:val="18"/>
          <w:szCs w:val="18"/>
        </w:rPr>
        <w:t xml:space="preserve">об инвестиционной деятельности, осуществляемой в форме капитальных вложений </w:t>
      </w:r>
    </w:p>
    <w:p w:rsidR="00D03EC2" w:rsidRPr="00D03EC2" w:rsidRDefault="00D03EC2" w:rsidP="00D03EC2">
      <w:pPr>
        <w:pStyle w:val="ad"/>
        <w:spacing w:line="240" w:lineRule="auto"/>
        <w:ind w:left="0" w:firstLine="0"/>
        <w:jc w:val="both"/>
        <w:rPr>
          <w:sz w:val="18"/>
          <w:szCs w:val="18"/>
        </w:rPr>
      </w:pPr>
      <w:r w:rsidRPr="00D03EC2">
        <w:rPr>
          <w:sz w:val="18"/>
          <w:szCs w:val="18"/>
          <w:shd w:val="clear" w:color="auto" w:fill="F9F9F9"/>
        </w:rPr>
        <w:t>1.</w:t>
      </w:r>
      <w:r w:rsidRPr="00D03EC2">
        <w:rPr>
          <w:sz w:val="18"/>
          <w:szCs w:val="18"/>
        </w:rPr>
        <w:t xml:space="preserve"> Настоящее Положение об инвестиционной деятельности, осуществляемой в форме капитальных вложений (далее - Положение), разработано в соответствии с Налоговым кодексом РФ, Бюджетным кодексом РФ, Федеральным </w:t>
      </w:r>
      <w:r w:rsidRPr="00D03EC2">
        <w:rPr>
          <w:sz w:val="18"/>
          <w:szCs w:val="18"/>
          <w:bdr w:val="none" w:sz="0" w:space="0" w:color="auto" w:frame="1"/>
        </w:rPr>
        <w:t>законом</w:t>
      </w:r>
      <w:r w:rsidRPr="00D03EC2">
        <w:rPr>
          <w:sz w:val="18"/>
          <w:szCs w:val="18"/>
        </w:rPr>
        <w:t xml:space="preserve"> от 25.02.1999 № 39-ФЗ «Об инвестиционной деятельности в Российской Федерации, осуществляемой в форме капитальных вложений», Федеральным законом от 06.10.2003 № 131-ФЗ «Об общих принципах организации местного самоуправления в Российской Федерации», </w:t>
      </w:r>
    </w:p>
    <w:p w:rsidR="00D03EC2" w:rsidRPr="00D03EC2" w:rsidRDefault="00D03EC2" w:rsidP="00D03EC2">
      <w:pPr>
        <w:pStyle w:val="ad"/>
        <w:spacing w:line="240" w:lineRule="auto"/>
        <w:ind w:left="0" w:firstLine="284"/>
        <w:jc w:val="both"/>
        <w:rPr>
          <w:sz w:val="18"/>
          <w:szCs w:val="18"/>
        </w:rPr>
      </w:pPr>
      <w:r w:rsidRPr="00D03EC2">
        <w:rPr>
          <w:sz w:val="18"/>
          <w:szCs w:val="18"/>
        </w:rPr>
        <w:t>Действие настоящего</w:t>
      </w:r>
      <w:r w:rsidRPr="00D03EC2">
        <w:rPr>
          <w:sz w:val="18"/>
          <w:szCs w:val="18"/>
          <w:shd w:val="clear" w:color="auto" w:fill="F9F9F9"/>
        </w:rPr>
        <w:t xml:space="preserve"> </w:t>
      </w:r>
      <w:r w:rsidRPr="00D03EC2">
        <w:rPr>
          <w:sz w:val="18"/>
          <w:szCs w:val="18"/>
        </w:rPr>
        <w:t>Положения распространяется на отношения, связанные с инвестиционной деятельностью, осуществляемой в</w:t>
      </w:r>
      <w:r w:rsidRPr="00D03EC2">
        <w:rPr>
          <w:sz w:val="18"/>
          <w:szCs w:val="18"/>
          <w:shd w:val="clear" w:color="auto" w:fill="F9F9F9"/>
        </w:rPr>
        <w:t xml:space="preserve"> </w:t>
      </w:r>
      <w:r w:rsidRPr="00D03EC2">
        <w:rPr>
          <w:sz w:val="18"/>
          <w:szCs w:val="18"/>
        </w:rPr>
        <w:t>форме капитальных вложений на территории Кайлинского сельсовета Мошковского района Новосибирской области.</w:t>
      </w:r>
    </w:p>
    <w:p w:rsidR="00D03EC2" w:rsidRPr="00D03EC2" w:rsidRDefault="00D03EC2" w:rsidP="00D03EC2">
      <w:pPr>
        <w:spacing w:line="240" w:lineRule="auto"/>
        <w:ind w:firstLine="0"/>
        <w:jc w:val="both"/>
        <w:rPr>
          <w:sz w:val="18"/>
          <w:szCs w:val="18"/>
        </w:rPr>
      </w:pPr>
      <w:r w:rsidRPr="00D03EC2">
        <w:rPr>
          <w:sz w:val="18"/>
          <w:szCs w:val="18"/>
        </w:rPr>
        <w:t>2. Для целей настоящего Положения используются понятия, установленные Федеральным законом от 25.02.1999 № 39-ФЗ «Об инвестиционной деятельности в Российской Федерации, осуществляемой в форме капитальных вложений», а именно:</w:t>
      </w:r>
    </w:p>
    <w:p w:rsidR="00D03EC2" w:rsidRPr="00D03EC2" w:rsidRDefault="00D03EC2" w:rsidP="00D03EC2">
      <w:pPr>
        <w:autoSpaceDE w:val="0"/>
        <w:autoSpaceDN w:val="0"/>
        <w:adjustRightInd w:val="0"/>
        <w:spacing w:line="240" w:lineRule="auto"/>
        <w:ind w:firstLine="0"/>
        <w:jc w:val="both"/>
        <w:rPr>
          <w:sz w:val="18"/>
          <w:szCs w:val="18"/>
        </w:rPr>
      </w:pPr>
      <w:r w:rsidRPr="00D03EC2">
        <w:rPr>
          <w:sz w:val="18"/>
          <w:szCs w:val="18"/>
        </w:rPr>
        <w:lastRenderedPageBreak/>
        <w:t>инвестиции - денежные средства, ценные бумаги, иное имущество, в том числе имущественные права, иные права, имеющие денежную оценку, вкладываемые в объекты предпринимательской и (или) иной деятельности в целях получения прибыли и (или) достижения иного полезного эффекта;</w:t>
      </w:r>
    </w:p>
    <w:p w:rsidR="00D03EC2" w:rsidRPr="00D03EC2" w:rsidRDefault="00D03EC2" w:rsidP="00D03EC2">
      <w:pPr>
        <w:autoSpaceDE w:val="0"/>
        <w:autoSpaceDN w:val="0"/>
        <w:adjustRightInd w:val="0"/>
        <w:spacing w:line="240" w:lineRule="auto"/>
        <w:ind w:firstLine="0"/>
        <w:jc w:val="both"/>
        <w:rPr>
          <w:sz w:val="18"/>
          <w:szCs w:val="18"/>
        </w:rPr>
      </w:pPr>
      <w:r w:rsidRPr="00D03EC2">
        <w:rPr>
          <w:sz w:val="18"/>
          <w:szCs w:val="18"/>
        </w:rPr>
        <w:t>инвестиционная деятельность - вложение инвестиций и осуществление практических действий в целях получения прибыли и (или) достижения иного полезного эффекта;</w:t>
      </w:r>
    </w:p>
    <w:p w:rsidR="00D03EC2" w:rsidRPr="00D03EC2" w:rsidRDefault="00D03EC2" w:rsidP="00D03EC2">
      <w:pPr>
        <w:autoSpaceDE w:val="0"/>
        <w:autoSpaceDN w:val="0"/>
        <w:adjustRightInd w:val="0"/>
        <w:spacing w:line="240" w:lineRule="auto"/>
        <w:ind w:firstLine="0"/>
        <w:jc w:val="both"/>
        <w:rPr>
          <w:sz w:val="18"/>
          <w:szCs w:val="18"/>
        </w:rPr>
      </w:pPr>
      <w:r w:rsidRPr="00D03EC2">
        <w:rPr>
          <w:sz w:val="18"/>
          <w:szCs w:val="18"/>
        </w:rPr>
        <w:t>капитальные вложения - инвестиции в основной капитал (основные средства), в том числе затраты на новое строительство, реконструкцию и техническое перевооружение действующих предприятий, приобретение машин, оборудования, инструмента, инвентаря, проектно-изыскательские работы и другие затраты;</w:t>
      </w:r>
    </w:p>
    <w:p w:rsidR="00D03EC2" w:rsidRPr="00D03EC2" w:rsidRDefault="00D03EC2" w:rsidP="00D03EC2">
      <w:pPr>
        <w:autoSpaceDE w:val="0"/>
        <w:autoSpaceDN w:val="0"/>
        <w:adjustRightInd w:val="0"/>
        <w:spacing w:line="240" w:lineRule="auto"/>
        <w:ind w:firstLine="0"/>
        <w:jc w:val="both"/>
        <w:rPr>
          <w:sz w:val="18"/>
          <w:szCs w:val="18"/>
        </w:rPr>
      </w:pPr>
      <w:r w:rsidRPr="00D03EC2">
        <w:rPr>
          <w:sz w:val="18"/>
          <w:szCs w:val="18"/>
        </w:rPr>
        <w:t>инвестиционный проект - обоснование экономической целесообразности, объема и сроков осуществления капитальных вложений, в том числе необходимая проектная документация, разработанная в соответствии с законодательством Российской Федерации, а также описание практических действий по осуществлению инвестиций (бизнес-план);</w:t>
      </w:r>
    </w:p>
    <w:p w:rsidR="00D03EC2" w:rsidRPr="00D03EC2" w:rsidRDefault="00D03EC2" w:rsidP="00D03EC2">
      <w:pPr>
        <w:autoSpaceDE w:val="0"/>
        <w:autoSpaceDN w:val="0"/>
        <w:adjustRightInd w:val="0"/>
        <w:spacing w:line="240" w:lineRule="auto"/>
        <w:ind w:firstLine="0"/>
        <w:jc w:val="both"/>
        <w:rPr>
          <w:sz w:val="18"/>
          <w:szCs w:val="18"/>
        </w:rPr>
      </w:pPr>
      <w:r w:rsidRPr="00D03EC2">
        <w:rPr>
          <w:sz w:val="18"/>
          <w:szCs w:val="18"/>
        </w:rPr>
        <w:t xml:space="preserve">- инвесторы – юридические и физические лица, осуществляющие вложение собственных, заемных и привлеченных средств в форме инвестиции и обеспечивающие их целевое использование. </w:t>
      </w:r>
    </w:p>
    <w:p w:rsidR="00D03EC2" w:rsidRPr="00D03EC2" w:rsidRDefault="00D03EC2" w:rsidP="00D03EC2">
      <w:pPr>
        <w:autoSpaceDE w:val="0"/>
        <w:autoSpaceDN w:val="0"/>
        <w:adjustRightInd w:val="0"/>
        <w:spacing w:line="240" w:lineRule="auto"/>
        <w:ind w:firstLine="0"/>
        <w:jc w:val="both"/>
        <w:rPr>
          <w:sz w:val="18"/>
          <w:szCs w:val="18"/>
        </w:rPr>
      </w:pPr>
      <w:r w:rsidRPr="00D03EC2">
        <w:rPr>
          <w:sz w:val="18"/>
          <w:szCs w:val="18"/>
        </w:rPr>
        <w:t xml:space="preserve">3. Уполномоченным органом местного самоуправления (далее - уполномоченный орган), осуществляющим капитальные вложения на территории Кайлинского сельсовета Мошковского района Новосибирской области, является администрация Кайлинского сельсовета Мошковского района Новосибирской области. </w:t>
      </w:r>
    </w:p>
    <w:p w:rsidR="00D03EC2" w:rsidRPr="00D03EC2" w:rsidRDefault="00D03EC2" w:rsidP="00D03EC2">
      <w:pPr>
        <w:spacing w:line="240" w:lineRule="auto"/>
        <w:ind w:firstLine="0"/>
        <w:jc w:val="both"/>
        <w:rPr>
          <w:sz w:val="18"/>
          <w:szCs w:val="18"/>
        </w:rPr>
      </w:pPr>
      <w:r w:rsidRPr="00D03EC2">
        <w:rPr>
          <w:sz w:val="18"/>
          <w:szCs w:val="18"/>
        </w:rPr>
        <w:t>4. В Кайлинском сельсовете с целью регулирования инвестиционной деятельности, осуществляемой в форме капитальных вложений, предусмотрено:</w:t>
      </w:r>
    </w:p>
    <w:p w:rsidR="00D03EC2" w:rsidRPr="00D03EC2" w:rsidRDefault="00D03EC2" w:rsidP="00D03EC2">
      <w:pPr>
        <w:spacing w:line="240" w:lineRule="auto"/>
        <w:ind w:firstLine="0"/>
        <w:jc w:val="both"/>
        <w:rPr>
          <w:sz w:val="18"/>
          <w:szCs w:val="18"/>
        </w:rPr>
      </w:pPr>
      <w:r w:rsidRPr="00D03EC2">
        <w:rPr>
          <w:sz w:val="18"/>
          <w:szCs w:val="18"/>
        </w:rPr>
        <w:t>1) создание благоприятных условий, путем:</w:t>
      </w:r>
    </w:p>
    <w:p w:rsidR="00D03EC2" w:rsidRPr="00D03EC2" w:rsidRDefault="00D03EC2" w:rsidP="00D03EC2">
      <w:pPr>
        <w:autoSpaceDE w:val="0"/>
        <w:autoSpaceDN w:val="0"/>
        <w:adjustRightInd w:val="0"/>
        <w:spacing w:line="240" w:lineRule="auto"/>
        <w:ind w:firstLine="0"/>
        <w:jc w:val="both"/>
        <w:rPr>
          <w:sz w:val="18"/>
          <w:szCs w:val="18"/>
        </w:rPr>
      </w:pPr>
      <w:r w:rsidRPr="00D03EC2">
        <w:rPr>
          <w:sz w:val="18"/>
          <w:szCs w:val="18"/>
        </w:rPr>
        <w:t>- установления субъектам инвестиционной деятельности льгот по уплате местных налогов;</w:t>
      </w:r>
    </w:p>
    <w:p w:rsidR="00D03EC2" w:rsidRPr="00D03EC2" w:rsidRDefault="00D03EC2" w:rsidP="00D03EC2">
      <w:pPr>
        <w:autoSpaceDE w:val="0"/>
        <w:autoSpaceDN w:val="0"/>
        <w:adjustRightInd w:val="0"/>
        <w:spacing w:line="240" w:lineRule="auto"/>
        <w:ind w:firstLine="0"/>
        <w:jc w:val="both"/>
        <w:rPr>
          <w:sz w:val="18"/>
          <w:szCs w:val="18"/>
        </w:rPr>
      </w:pPr>
      <w:r w:rsidRPr="00D03EC2">
        <w:rPr>
          <w:sz w:val="18"/>
          <w:szCs w:val="18"/>
        </w:rPr>
        <w:t>- защиты интересов инвесторов;</w:t>
      </w:r>
    </w:p>
    <w:p w:rsidR="00D03EC2" w:rsidRPr="00D03EC2" w:rsidRDefault="00D03EC2" w:rsidP="00D03EC2">
      <w:pPr>
        <w:autoSpaceDE w:val="0"/>
        <w:autoSpaceDN w:val="0"/>
        <w:adjustRightInd w:val="0"/>
        <w:spacing w:line="240" w:lineRule="auto"/>
        <w:ind w:firstLine="0"/>
        <w:jc w:val="both"/>
        <w:rPr>
          <w:sz w:val="18"/>
          <w:szCs w:val="18"/>
        </w:rPr>
      </w:pPr>
      <w:r w:rsidRPr="00D03EC2">
        <w:rPr>
          <w:sz w:val="18"/>
          <w:szCs w:val="18"/>
        </w:rPr>
        <w:t>- предоставления субъектам инвестиционной деятельности не противоречащих законодательству Российской Федерации льготных условий пользования землей и другими природными ресурсами, находящимися в муниципальной собственности;</w:t>
      </w:r>
    </w:p>
    <w:p w:rsidR="00D03EC2" w:rsidRPr="00D03EC2" w:rsidRDefault="00D03EC2" w:rsidP="00D03EC2">
      <w:pPr>
        <w:autoSpaceDE w:val="0"/>
        <w:autoSpaceDN w:val="0"/>
        <w:adjustRightInd w:val="0"/>
        <w:spacing w:line="240" w:lineRule="auto"/>
        <w:ind w:firstLine="0"/>
        <w:jc w:val="both"/>
        <w:rPr>
          <w:sz w:val="18"/>
          <w:szCs w:val="18"/>
        </w:rPr>
      </w:pPr>
      <w:r w:rsidRPr="00D03EC2">
        <w:rPr>
          <w:sz w:val="18"/>
          <w:szCs w:val="18"/>
        </w:rPr>
        <w:t>- расширения использования средств населения и иных внебюджетных источников финансирования жилищного строительства и строительства объектов социально-культурного назначения;</w:t>
      </w:r>
    </w:p>
    <w:p w:rsidR="00D03EC2" w:rsidRPr="00D03EC2" w:rsidRDefault="00D03EC2" w:rsidP="00D03EC2">
      <w:pPr>
        <w:autoSpaceDE w:val="0"/>
        <w:autoSpaceDN w:val="0"/>
        <w:adjustRightInd w:val="0"/>
        <w:spacing w:line="240" w:lineRule="auto"/>
        <w:ind w:firstLine="0"/>
        <w:jc w:val="both"/>
        <w:rPr>
          <w:sz w:val="18"/>
          <w:szCs w:val="18"/>
        </w:rPr>
      </w:pPr>
      <w:r w:rsidRPr="00D03EC2">
        <w:rPr>
          <w:sz w:val="18"/>
          <w:szCs w:val="18"/>
        </w:rPr>
        <w:t>2) прямое участие уполномоченного органа, путем:</w:t>
      </w:r>
    </w:p>
    <w:p w:rsidR="00D03EC2" w:rsidRPr="00D03EC2" w:rsidRDefault="00D03EC2" w:rsidP="00D03EC2">
      <w:pPr>
        <w:spacing w:line="240" w:lineRule="auto"/>
        <w:ind w:firstLine="0"/>
        <w:jc w:val="both"/>
        <w:rPr>
          <w:sz w:val="18"/>
          <w:szCs w:val="18"/>
        </w:rPr>
      </w:pPr>
      <w:r w:rsidRPr="00D03EC2">
        <w:rPr>
          <w:sz w:val="18"/>
          <w:szCs w:val="18"/>
        </w:rPr>
        <w:t>- разработки, утверждения и финансирования инвестиционных проектов, осуществляемые муниципальным образованием;</w:t>
      </w:r>
    </w:p>
    <w:p w:rsidR="00D03EC2" w:rsidRPr="00D03EC2" w:rsidRDefault="00D03EC2" w:rsidP="00D03EC2">
      <w:pPr>
        <w:spacing w:line="240" w:lineRule="auto"/>
        <w:ind w:firstLine="0"/>
        <w:jc w:val="both"/>
        <w:rPr>
          <w:sz w:val="18"/>
          <w:szCs w:val="18"/>
        </w:rPr>
      </w:pPr>
      <w:r w:rsidRPr="00D03EC2">
        <w:rPr>
          <w:sz w:val="18"/>
          <w:szCs w:val="18"/>
        </w:rPr>
        <w:t>- проведения экспертиз инвестиционных проектов в соответствии с законодательством Российской Федерации;</w:t>
      </w:r>
    </w:p>
    <w:p w:rsidR="00D03EC2" w:rsidRPr="00D03EC2" w:rsidRDefault="00D03EC2" w:rsidP="00D03EC2">
      <w:pPr>
        <w:spacing w:line="240" w:lineRule="auto"/>
        <w:ind w:firstLine="0"/>
        <w:jc w:val="both"/>
        <w:rPr>
          <w:sz w:val="18"/>
          <w:szCs w:val="18"/>
        </w:rPr>
      </w:pPr>
      <w:r w:rsidRPr="00D03EC2">
        <w:rPr>
          <w:sz w:val="18"/>
          <w:szCs w:val="18"/>
        </w:rPr>
        <w:t>- выпуска муниципальных займов в соответствии с законодательством Российской Федерации;</w:t>
      </w:r>
    </w:p>
    <w:p w:rsidR="00D03EC2" w:rsidRPr="00D03EC2" w:rsidRDefault="00D03EC2" w:rsidP="00D03EC2">
      <w:pPr>
        <w:spacing w:line="240" w:lineRule="auto"/>
        <w:ind w:firstLine="0"/>
        <w:jc w:val="both"/>
        <w:rPr>
          <w:sz w:val="18"/>
          <w:szCs w:val="18"/>
        </w:rPr>
      </w:pPr>
      <w:r w:rsidRPr="00D03EC2">
        <w:rPr>
          <w:sz w:val="18"/>
          <w:szCs w:val="18"/>
        </w:rPr>
        <w:t>- вовлечения в инвестиционный процесс временно приостановленные и законсервированные стройки и объекты, находящиеся в муниципальной собственности.</w:t>
      </w:r>
    </w:p>
    <w:p w:rsidR="00D03EC2" w:rsidRPr="00D03EC2" w:rsidRDefault="00D03EC2" w:rsidP="00D03EC2">
      <w:pPr>
        <w:spacing w:line="240" w:lineRule="auto"/>
        <w:ind w:firstLine="0"/>
        <w:jc w:val="both"/>
        <w:rPr>
          <w:sz w:val="18"/>
          <w:szCs w:val="18"/>
        </w:rPr>
      </w:pPr>
      <w:r w:rsidRPr="00D03EC2">
        <w:rPr>
          <w:sz w:val="18"/>
          <w:szCs w:val="18"/>
        </w:rPr>
        <w:t xml:space="preserve">5. </w:t>
      </w:r>
      <w:r w:rsidRPr="00D03EC2">
        <w:rPr>
          <w:bCs/>
          <w:iCs/>
          <w:sz w:val="18"/>
          <w:szCs w:val="18"/>
        </w:rPr>
        <w:t>Регулирование инвестиционной деятельности, осуществляемой в форме капитальных вложений, осуществляется с использованием форм и методов в соответствии с законодательством Российской Федерации, в том числе:</w:t>
      </w:r>
    </w:p>
    <w:p w:rsidR="00D03EC2" w:rsidRPr="00D03EC2" w:rsidRDefault="00D03EC2" w:rsidP="00D03EC2">
      <w:pPr>
        <w:tabs>
          <w:tab w:val="left" w:pos="993"/>
        </w:tabs>
        <w:spacing w:line="240" w:lineRule="auto"/>
        <w:ind w:firstLine="0"/>
        <w:jc w:val="both"/>
        <w:rPr>
          <w:sz w:val="18"/>
          <w:szCs w:val="18"/>
        </w:rPr>
      </w:pPr>
      <w:r w:rsidRPr="00D03EC2">
        <w:rPr>
          <w:sz w:val="18"/>
          <w:szCs w:val="18"/>
        </w:rPr>
        <w:t xml:space="preserve">- </w:t>
      </w:r>
      <w:r w:rsidRPr="00D03EC2">
        <w:rPr>
          <w:iCs/>
          <w:sz w:val="18"/>
          <w:szCs w:val="18"/>
        </w:rPr>
        <w:t>обеспечение эффективного использования имущества, находящегося в муниципальной собственности, на условиях концессионных соглашений и повышение качества товаров, работ, услуг, предоставляемых потребителям</w:t>
      </w:r>
      <w:r w:rsidRPr="00D03EC2">
        <w:rPr>
          <w:sz w:val="18"/>
          <w:szCs w:val="18"/>
        </w:rPr>
        <w:t xml:space="preserve"> в соответствии с положениями Федерального закона от 21 июля 2005 г. № 115-ФЗ «О концессионных соглашениях»;</w:t>
      </w:r>
    </w:p>
    <w:p w:rsidR="00D03EC2" w:rsidRPr="00D03EC2" w:rsidRDefault="00D03EC2" w:rsidP="00D03EC2">
      <w:pPr>
        <w:spacing w:line="240" w:lineRule="auto"/>
        <w:ind w:firstLine="142"/>
        <w:jc w:val="both"/>
        <w:rPr>
          <w:sz w:val="18"/>
          <w:szCs w:val="18"/>
        </w:rPr>
      </w:pPr>
      <w:r w:rsidRPr="00D03EC2">
        <w:rPr>
          <w:sz w:val="18"/>
          <w:szCs w:val="18"/>
        </w:rPr>
        <w:lastRenderedPageBreak/>
        <w:t xml:space="preserve">- </w:t>
      </w:r>
      <w:r w:rsidRPr="00D03EC2">
        <w:rPr>
          <w:iCs/>
          <w:sz w:val="18"/>
          <w:szCs w:val="18"/>
        </w:rPr>
        <w:t xml:space="preserve">развитие форм инвестиций в средства производства на основе финансовой аренды (лизинга) в соответствии с положениями </w:t>
      </w:r>
      <w:r w:rsidRPr="00D03EC2">
        <w:rPr>
          <w:sz w:val="18"/>
          <w:szCs w:val="18"/>
        </w:rPr>
        <w:t>Федерального закона от 29.10.1998 № 164-ФЗ «О финансовой аренде (лизинге)».</w:t>
      </w:r>
    </w:p>
    <w:p w:rsidR="00D03EC2" w:rsidRPr="00D03EC2" w:rsidRDefault="00D03EC2" w:rsidP="00D03EC2">
      <w:pPr>
        <w:spacing w:line="240" w:lineRule="auto"/>
        <w:ind w:firstLine="142"/>
        <w:jc w:val="both"/>
        <w:rPr>
          <w:sz w:val="18"/>
          <w:szCs w:val="18"/>
        </w:rPr>
      </w:pPr>
      <w:r w:rsidRPr="00D03EC2">
        <w:rPr>
          <w:sz w:val="18"/>
          <w:szCs w:val="18"/>
        </w:rPr>
        <w:t>6. Принципами муниципальной поддержки инвестиционной деятельности на территории Кайлинского сельсовета Мошковского района Новосибирской области являются:</w:t>
      </w:r>
    </w:p>
    <w:p w:rsidR="00D03EC2" w:rsidRPr="00D03EC2" w:rsidRDefault="00D03EC2" w:rsidP="00D03EC2">
      <w:pPr>
        <w:spacing w:line="240" w:lineRule="auto"/>
        <w:ind w:firstLine="142"/>
        <w:jc w:val="both"/>
        <w:rPr>
          <w:sz w:val="18"/>
          <w:szCs w:val="18"/>
        </w:rPr>
      </w:pPr>
      <w:r w:rsidRPr="00D03EC2">
        <w:rPr>
          <w:sz w:val="18"/>
          <w:szCs w:val="18"/>
        </w:rPr>
        <w:t>- объективность и экономическая обоснованность принимаемых решений;</w:t>
      </w:r>
    </w:p>
    <w:p w:rsidR="00D03EC2" w:rsidRPr="00D03EC2" w:rsidRDefault="00D03EC2" w:rsidP="00D03EC2">
      <w:pPr>
        <w:spacing w:line="240" w:lineRule="auto"/>
        <w:ind w:firstLine="142"/>
        <w:jc w:val="both"/>
        <w:rPr>
          <w:sz w:val="18"/>
          <w:szCs w:val="18"/>
        </w:rPr>
      </w:pPr>
      <w:r w:rsidRPr="00D03EC2">
        <w:rPr>
          <w:sz w:val="18"/>
          <w:szCs w:val="18"/>
        </w:rPr>
        <w:t>- открытость и доступность получения инвесторами информации, необходимой для реализации инвестиционных проектов;</w:t>
      </w:r>
    </w:p>
    <w:p w:rsidR="00D03EC2" w:rsidRPr="00D03EC2" w:rsidRDefault="00D03EC2" w:rsidP="00D03EC2">
      <w:pPr>
        <w:spacing w:line="240" w:lineRule="auto"/>
        <w:ind w:firstLine="142"/>
        <w:jc w:val="both"/>
        <w:rPr>
          <w:sz w:val="18"/>
          <w:szCs w:val="18"/>
        </w:rPr>
      </w:pPr>
      <w:r w:rsidRPr="00D03EC2">
        <w:rPr>
          <w:sz w:val="18"/>
          <w:szCs w:val="18"/>
        </w:rPr>
        <w:t>- равноправие инвесторов и унифицированность публичных процедур;</w:t>
      </w:r>
    </w:p>
    <w:p w:rsidR="00D03EC2" w:rsidRPr="00D03EC2" w:rsidRDefault="00D03EC2" w:rsidP="00D03EC2">
      <w:pPr>
        <w:spacing w:line="240" w:lineRule="auto"/>
        <w:ind w:firstLine="142"/>
        <w:jc w:val="both"/>
        <w:rPr>
          <w:sz w:val="18"/>
          <w:szCs w:val="18"/>
        </w:rPr>
      </w:pPr>
      <w:r w:rsidRPr="00D03EC2">
        <w:rPr>
          <w:sz w:val="18"/>
          <w:szCs w:val="18"/>
        </w:rPr>
        <w:t>- обязательность исполнения принятых решений;</w:t>
      </w:r>
    </w:p>
    <w:p w:rsidR="00D03EC2" w:rsidRPr="00D03EC2" w:rsidRDefault="00D03EC2" w:rsidP="00D03EC2">
      <w:pPr>
        <w:spacing w:line="240" w:lineRule="auto"/>
        <w:ind w:firstLine="142"/>
        <w:jc w:val="both"/>
        <w:rPr>
          <w:sz w:val="18"/>
          <w:szCs w:val="18"/>
        </w:rPr>
      </w:pPr>
      <w:r w:rsidRPr="00D03EC2">
        <w:rPr>
          <w:sz w:val="18"/>
          <w:szCs w:val="18"/>
        </w:rPr>
        <w:t>- взаимная ответственность органов местного самоуправления и субъектов инвестиционной деятельности;</w:t>
      </w:r>
    </w:p>
    <w:p w:rsidR="00D03EC2" w:rsidRPr="00D03EC2" w:rsidRDefault="00D03EC2" w:rsidP="00D03EC2">
      <w:pPr>
        <w:spacing w:line="240" w:lineRule="auto"/>
        <w:ind w:firstLine="142"/>
        <w:jc w:val="both"/>
        <w:rPr>
          <w:sz w:val="18"/>
          <w:szCs w:val="18"/>
        </w:rPr>
      </w:pPr>
      <w:r w:rsidRPr="00D03EC2">
        <w:rPr>
          <w:sz w:val="18"/>
          <w:szCs w:val="18"/>
        </w:rPr>
        <w:t>- сбалансированность публичных и частных интересов;</w:t>
      </w:r>
    </w:p>
    <w:p w:rsidR="00D03EC2" w:rsidRPr="00D03EC2" w:rsidRDefault="00D03EC2" w:rsidP="00D03EC2">
      <w:pPr>
        <w:spacing w:line="240" w:lineRule="auto"/>
        <w:ind w:firstLine="142"/>
        <w:jc w:val="both"/>
        <w:rPr>
          <w:sz w:val="18"/>
          <w:szCs w:val="18"/>
        </w:rPr>
      </w:pPr>
      <w:r w:rsidRPr="00D03EC2">
        <w:rPr>
          <w:sz w:val="18"/>
          <w:szCs w:val="18"/>
        </w:rPr>
        <w:t>- доброжелательность во взаимоотношениях с инвестором;</w:t>
      </w:r>
    </w:p>
    <w:p w:rsidR="00D03EC2" w:rsidRPr="00D03EC2" w:rsidRDefault="00D03EC2" w:rsidP="00D03EC2">
      <w:pPr>
        <w:spacing w:line="240" w:lineRule="auto"/>
        <w:ind w:firstLine="142"/>
        <w:jc w:val="both"/>
        <w:rPr>
          <w:sz w:val="18"/>
          <w:szCs w:val="18"/>
        </w:rPr>
      </w:pPr>
      <w:r w:rsidRPr="00D03EC2">
        <w:rPr>
          <w:sz w:val="18"/>
          <w:szCs w:val="18"/>
        </w:rPr>
        <w:t xml:space="preserve"> - ясность и прозрачность инвестиционного процесса на территории Кайлинского сельсовета Мошковского района Новосибирской области.</w:t>
      </w:r>
    </w:p>
    <w:p w:rsidR="00D03EC2" w:rsidRPr="00D03EC2" w:rsidRDefault="00D03EC2" w:rsidP="00D03EC2">
      <w:pPr>
        <w:spacing w:line="240" w:lineRule="auto"/>
        <w:ind w:firstLine="142"/>
        <w:jc w:val="both"/>
        <w:rPr>
          <w:sz w:val="18"/>
          <w:szCs w:val="18"/>
        </w:rPr>
      </w:pPr>
      <w:r w:rsidRPr="00D03EC2">
        <w:rPr>
          <w:sz w:val="18"/>
          <w:szCs w:val="18"/>
        </w:rPr>
        <w:t>7. Объектами капитальных вложений в Кайлинском сельсовете являются вновь создаваемое и (или) модернизируемое имущество, находящиеся в муниципальной собственности.</w:t>
      </w:r>
    </w:p>
    <w:p w:rsidR="00D03EC2" w:rsidRPr="00D03EC2" w:rsidRDefault="00D03EC2" w:rsidP="00D03EC2">
      <w:pPr>
        <w:spacing w:line="240" w:lineRule="auto"/>
        <w:ind w:firstLine="142"/>
        <w:jc w:val="both"/>
        <w:rPr>
          <w:sz w:val="18"/>
          <w:szCs w:val="18"/>
        </w:rPr>
      </w:pPr>
      <w:r w:rsidRPr="00D03EC2">
        <w:rPr>
          <w:sz w:val="18"/>
          <w:szCs w:val="18"/>
        </w:rPr>
        <w:t>Субъектами инвестиционной деятельности, осуществляемой в форме капитальных вложений являются инвесторы, заказчики, подрядчики, пользователи объектов капитальных вложений и другие лица.</w:t>
      </w:r>
    </w:p>
    <w:p w:rsidR="00D03EC2" w:rsidRPr="00D03EC2" w:rsidRDefault="00D03EC2" w:rsidP="00D03EC2">
      <w:pPr>
        <w:pStyle w:val="af9"/>
        <w:shd w:val="clear" w:color="auto" w:fill="FFFFFF"/>
        <w:spacing w:before="0" w:beforeAutospacing="0" w:after="0" w:afterAutospacing="0"/>
        <w:ind w:firstLine="142"/>
        <w:jc w:val="both"/>
        <w:rPr>
          <w:rFonts w:ascii="Times New Roman" w:hAnsi="Times New Roman" w:cs="Times New Roman"/>
          <w:sz w:val="18"/>
          <w:szCs w:val="18"/>
        </w:rPr>
      </w:pPr>
      <w:r w:rsidRPr="00D03EC2">
        <w:rPr>
          <w:rFonts w:ascii="Times New Roman" w:hAnsi="Times New Roman" w:cs="Times New Roman"/>
          <w:sz w:val="18"/>
          <w:szCs w:val="18"/>
        </w:rPr>
        <w:t>8. Права и обязанности субъектов инвестиционной деятельности</w:t>
      </w:r>
    </w:p>
    <w:p w:rsidR="00D03EC2" w:rsidRPr="00D03EC2" w:rsidRDefault="00D03EC2" w:rsidP="00D03EC2">
      <w:pPr>
        <w:pStyle w:val="af9"/>
        <w:shd w:val="clear" w:color="auto" w:fill="FFFFFF"/>
        <w:spacing w:before="0" w:beforeAutospacing="0" w:after="0" w:afterAutospacing="0"/>
        <w:ind w:firstLine="142"/>
        <w:jc w:val="both"/>
        <w:rPr>
          <w:rFonts w:ascii="Times New Roman" w:hAnsi="Times New Roman" w:cs="Times New Roman"/>
          <w:sz w:val="18"/>
          <w:szCs w:val="18"/>
        </w:rPr>
      </w:pPr>
      <w:r w:rsidRPr="00D03EC2">
        <w:rPr>
          <w:rFonts w:ascii="Times New Roman" w:hAnsi="Times New Roman" w:cs="Times New Roman"/>
          <w:sz w:val="18"/>
          <w:szCs w:val="18"/>
        </w:rPr>
        <w:t>8.1. Инвесторы имеют право на:</w:t>
      </w:r>
    </w:p>
    <w:p w:rsidR="00D03EC2" w:rsidRPr="00D03EC2" w:rsidRDefault="00D03EC2" w:rsidP="00D03EC2">
      <w:pPr>
        <w:pStyle w:val="af9"/>
        <w:shd w:val="clear" w:color="auto" w:fill="FFFFFF"/>
        <w:spacing w:before="0" w:beforeAutospacing="0" w:after="0" w:afterAutospacing="0"/>
        <w:ind w:firstLine="142"/>
        <w:jc w:val="both"/>
        <w:rPr>
          <w:rFonts w:ascii="Times New Roman" w:hAnsi="Times New Roman" w:cs="Times New Roman"/>
          <w:sz w:val="18"/>
          <w:szCs w:val="18"/>
        </w:rPr>
      </w:pPr>
      <w:r w:rsidRPr="00D03EC2">
        <w:rPr>
          <w:rFonts w:ascii="Times New Roman" w:hAnsi="Times New Roman" w:cs="Times New Roman"/>
          <w:sz w:val="18"/>
          <w:szCs w:val="18"/>
        </w:rPr>
        <w:t>1) самостоятельное определение направлений, форм и объемов инвестиций, привлечение иных лиц к инвестиционной деятельности;</w:t>
      </w:r>
    </w:p>
    <w:p w:rsidR="00D03EC2" w:rsidRPr="00D03EC2" w:rsidRDefault="00D03EC2" w:rsidP="00D03EC2">
      <w:pPr>
        <w:pStyle w:val="af9"/>
        <w:shd w:val="clear" w:color="auto" w:fill="FFFFFF"/>
        <w:spacing w:before="0" w:beforeAutospacing="0" w:after="0" w:afterAutospacing="0"/>
        <w:ind w:firstLine="142"/>
        <w:jc w:val="both"/>
        <w:rPr>
          <w:rFonts w:ascii="Times New Roman" w:hAnsi="Times New Roman" w:cs="Times New Roman"/>
          <w:sz w:val="18"/>
          <w:szCs w:val="18"/>
        </w:rPr>
      </w:pPr>
      <w:r w:rsidRPr="00D03EC2">
        <w:rPr>
          <w:rFonts w:ascii="Times New Roman" w:hAnsi="Times New Roman" w:cs="Times New Roman"/>
          <w:sz w:val="18"/>
          <w:szCs w:val="18"/>
        </w:rPr>
        <w:t>2) аренду объектов права собственности, включая природные ресурсы, в соответствии с законодательством Российской Федерации, Новосибирской области и нормативными актами органов местного самоуправления Кайлинского сельсовета Мошковского района Новосибирской области;</w:t>
      </w:r>
    </w:p>
    <w:p w:rsidR="00D03EC2" w:rsidRPr="00D03EC2" w:rsidRDefault="00D03EC2" w:rsidP="00D03EC2">
      <w:pPr>
        <w:pStyle w:val="af9"/>
        <w:shd w:val="clear" w:color="auto" w:fill="FFFFFF"/>
        <w:spacing w:before="0" w:beforeAutospacing="0" w:after="0" w:afterAutospacing="0"/>
        <w:ind w:firstLine="142"/>
        <w:jc w:val="both"/>
        <w:rPr>
          <w:rFonts w:ascii="Times New Roman" w:hAnsi="Times New Roman" w:cs="Times New Roman"/>
          <w:sz w:val="18"/>
          <w:szCs w:val="18"/>
        </w:rPr>
      </w:pPr>
      <w:r w:rsidRPr="00D03EC2">
        <w:rPr>
          <w:rFonts w:ascii="Times New Roman" w:hAnsi="Times New Roman" w:cs="Times New Roman"/>
          <w:sz w:val="18"/>
          <w:szCs w:val="18"/>
        </w:rPr>
        <w:t>3) получение налоговых льгот и других видов муниципальной поддержки, в порядке и на условиях, установленных нормативными правовыми актами;</w:t>
      </w:r>
    </w:p>
    <w:p w:rsidR="00D03EC2" w:rsidRPr="00D03EC2" w:rsidRDefault="00D03EC2" w:rsidP="00D03EC2">
      <w:pPr>
        <w:pStyle w:val="af9"/>
        <w:shd w:val="clear" w:color="auto" w:fill="FFFFFF"/>
        <w:spacing w:before="0" w:beforeAutospacing="0" w:after="0" w:afterAutospacing="0"/>
        <w:ind w:firstLine="142"/>
        <w:jc w:val="both"/>
        <w:rPr>
          <w:rFonts w:ascii="Times New Roman" w:hAnsi="Times New Roman" w:cs="Times New Roman"/>
          <w:sz w:val="18"/>
          <w:szCs w:val="18"/>
        </w:rPr>
      </w:pPr>
      <w:r w:rsidRPr="00D03EC2">
        <w:rPr>
          <w:rFonts w:ascii="Times New Roman" w:hAnsi="Times New Roman" w:cs="Times New Roman"/>
          <w:sz w:val="18"/>
          <w:szCs w:val="18"/>
        </w:rPr>
        <w:t>4) внесение в органы местного самоуправления предложений по изменению нормативных правовых актов Кайлинского сельсовета Мошковского района Новосибирской области, регулирующих отношения в сфере инвестиционной деятельности.</w:t>
      </w:r>
    </w:p>
    <w:p w:rsidR="00D03EC2" w:rsidRPr="00D03EC2" w:rsidRDefault="00D03EC2" w:rsidP="00D03EC2">
      <w:pPr>
        <w:pStyle w:val="af9"/>
        <w:shd w:val="clear" w:color="auto" w:fill="FFFFFF"/>
        <w:spacing w:before="0" w:beforeAutospacing="0" w:after="0" w:afterAutospacing="0"/>
        <w:ind w:firstLine="142"/>
        <w:jc w:val="both"/>
        <w:rPr>
          <w:rFonts w:ascii="Times New Roman" w:hAnsi="Times New Roman" w:cs="Times New Roman"/>
          <w:sz w:val="18"/>
          <w:szCs w:val="18"/>
        </w:rPr>
      </w:pPr>
      <w:r w:rsidRPr="00D03EC2">
        <w:rPr>
          <w:rFonts w:ascii="Times New Roman" w:hAnsi="Times New Roman" w:cs="Times New Roman"/>
          <w:sz w:val="18"/>
          <w:szCs w:val="18"/>
        </w:rPr>
        <w:t>Инвесторы имеют равные права на осуществление инвестиционной деятельности на территории Кайлинского сельсовета Мошковского района Новосибирской области, на получение и свободное использование результатов инвестиционной деятельности, включая право на беспрепятственное перемещение доходов от инвестиционной деятельности, остающихся в распоряжении инвестора после уплаты налогов и других обязательных платежей, в соответствии с законодательством Российской Федерации, Новосибирской области и нормативными актами органов местного самоуправления Кайлинского сельсовета Мошковского района Новосибирской области.</w:t>
      </w:r>
    </w:p>
    <w:p w:rsidR="00D03EC2" w:rsidRPr="00D03EC2" w:rsidRDefault="00D03EC2" w:rsidP="00D03EC2">
      <w:pPr>
        <w:pStyle w:val="af9"/>
        <w:shd w:val="clear" w:color="auto" w:fill="FFFFFF"/>
        <w:spacing w:before="0" w:beforeAutospacing="0" w:after="0" w:afterAutospacing="0"/>
        <w:ind w:firstLine="142"/>
        <w:jc w:val="both"/>
        <w:rPr>
          <w:rFonts w:ascii="Times New Roman" w:hAnsi="Times New Roman" w:cs="Times New Roman"/>
          <w:sz w:val="18"/>
          <w:szCs w:val="18"/>
        </w:rPr>
      </w:pPr>
      <w:r w:rsidRPr="00D03EC2">
        <w:rPr>
          <w:rFonts w:ascii="Times New Roman" w:hAnsi="Times New Roman" w:cs="Times New Roman"/>
          <w:sz w:val="18"/>
          <w:szCs w:val="18"/>
        </w:rPr>
        <w:t>8.2. Субъекты инвестиционной деятельности обязаны:</w:t>
      </w:r>
    </w:p>
    <w:p w:rsidR="00D03EC2" w:rsidRPr="00D03EC2" w:rsidRDefault="00D03EC2" w:rsidP="00D03EC2">
      <w:pPr>
        <w:pStyle w:val="af9"/>
        <w:shd w:val="clear" w:color="auto" w:fill="FFFFFF"/>
        <w:spacing w:before="0" w:beforeAutospacing="0" w:after="0" w:afterAutospacing="0"/>
        <w:ind w:firstLine="142"/>
        <w:jc w:val="both"/>
        <w:rPr>
          <w:rFonts w:ascii="Times New Roman" w:hAnsi="Times New Roman" w:cs="Times New Roman"/>
          <w:sz w:val="18"/>
          <w:szCs w:val="18"/>
        </w:rPr>
      </w:pPr>
      <w:r w:rsidRPr="00D03EC2">
        <w:rPr>
          <w:rFonts w:ascii="Times New Roman" w:hAnsi="Times New Roman" w:cs="Times New Roman"/>
          <w:sz w:val="18"/>
          <w:szCs w:val="18"/>
        </w:rPr>
        <w:t>1) осуществлять инвестиционную деятельность в соответствии с федеральными законами, нормативными правовыми актами Российской Федерации, Новосибирской области и Кайлинского сельсовета Мошковского района Новосибирской области.</w:t>
      </w:r>
    </w:p>
    <w:p w:rsidR="00D03EC2" w:rsidRPr="00D03EC2" w:rsidRDefault="00D03EC2" w:rsidP="00D03EC2">
      <w:pPr>
        <w:pStyle w:val="af9"/>
        <w:shd w:val="clear" w:color="auto" w:fill="FFFFFF"/>
        <w:spacing w:before="0" w:beforeAutospacing="0" w:after="0" w:afterAutospacing="0"/>
        <w:jc w:val="both"/>
        <w:rPr>
          <w:rFonts w:ascii="Times New Roman" w:hAnsi="Times New Roman" w:cs="Times New Roman"/>
          <w:sz w:val="18"/>
          <w:szCs w:val="18"/>
        </w:rPr>
      </w:pPr>
      <w:r w:rsidRPr="00D03EC2">
        <w:rPr>
          <w:rFonts w:ascii="Times New Roman" w:hAnsi="Times New Roman" w:cs="Times New Roman"/>
          <w:sz w:val="18"/>
          <w:szCs w:val="18"/>
        </w:rPr>
        <w:t xml:space="preserve">2) уплачивать налоги и другие обязательные платежи, установленные законами Российской Федерации, </w:t>
      </w:r>
      <w:r w:rsidRPr="00D03EC2">
        <w:rPr>
          <w:rFonts w:ascii="Times New Roman" w:hAnsi="Times New Roman" w:cs="Times New Roman"/>
          <w:sz w:val="18"/>
          <w:szCs w:val="18"/>
        </w:rPr>
        <w:lastRenderedPageBreak/>
        <w:t>Новосибирской области и нормативными актами органов местного самоуправления Кайлинского сельсовета Мошковского района Новосибирской области;</w:t>
      </w:r>
    </w:p>
    <w:p w:rsidR="00D03EC2" w:rsidRPr="00D03EC2" w:rsidRDefault="00D03EC2" w:rsidP="00D03EC2">
      <w:pPr>
        <w:pStyle w:val="af9"/>
        <w:shd w:val="clear" w:color="auto" w:fill="FFFFFF"/>
        <w:spacing w:before="0" w:beforeAutospacing="0" w:after="0" w:afterAutospacing="0"/>
        <w:ind w:hanging="142"/>
        <w:jc w:val="both"/>
        <w:rPr>
          <w:rFonts w:ascii="Times New Roman" w:hAnsi="Times New Roman" w:cs="Times New Roman"/>
          <w:sz w:val="18"/>
          <w:szCs w:val="18"/>
        </w:rPr>
      </w:pPr>
      <w:r w:rsidRPr="00D03EC2">
        <w:rPr>
          <w:rFonts w:ascii="Times New Roman" w:hAnsi="Times New Roman" w:cs="Times New Roman"/>
          <w:sz w:val="18"/>
          <w:szCs w:val="18"/>
        </w:rPr>
        <w:t>3) не допускать проявлений недобросовестной конкуренции и выполнять требования антимонопольного законодательства;</w:t>
      </w:r>
    </w:p>
    <w:p w:rsidR="00D03EC2" w:rsidRPr="00D03EC2" w:rsidRDefault="00D03EC2" w:rsidP="00D03EC2">
      <w:pPr>
        <w:pStyle w:val="af9"/>
        <w:shd w:val="clear" w:color="auto" w:fill="FFFFFF"/>
        <w:spacing w:before="0" w:beforeAutospacing="0" w:after="0" w:afterAutospacing="0"/>
        <w:ind w:hanging="142"/>
        <w:jc w:val="both"/>
        <w:rPr>
          <w:rFonts w:ascii="Times New Roman" w:hAnsi="Times New Roman" w:cs="Times New Roman"/>
          <w:sz w:val="18"/>
          <w:szCs w:val="18"/>
        </w:rPr>
      </w:pPr>
      <w:r w:rsidRPr="00D03EC2">
        <w:rPr>
          <w:rFonts w:ascii="Times New Roman" w:hAnsi="Times New Roman" w:cs="Times New Roman"/>
          <w:sz w:val="18"/>
          <w:szCs w:val="18"/>
        </w:rPr>
        <w:t>4) вести в соответствии с законодательством и представлять в установленном порядке бухгалтерскую и статистическую отчетность;</w:t>
      </w:r>
    </w:p>
    <w:p w:rsidR="00D03EC2" w:rsidRPr="00D03EC2" w:rsidRDefault="00D03EC2" w:rsidP="00D03EC2">
      <w:pPr>
        <w:pStyle w:val="af9"/>
        <w:shd w:val="clear" w:color="auto" w:fill="FFFFFF"/>
        <w:spacing w:before="0" w:beforeAutospacing="0" w:after="0" w:afterAutospacing="0"/>
        <w:ind w:hanging="142"/>
        <w:jc w:val="both"/>
        <w:rPr>
          <w:rFonts w:ascii="Times New Roman" w:hAnsi="Times New Roman" w:cs="Times New Roman"/>
          <w:sz w:val="18"/>
          <w:szCs w:val="18"/>
        </w:rPr>
      </w:pPr>
      <w:r w:rsidRPr="00D03EC2">
        <w:rPr>
          <w:rFonts w:ascii="Times New Roman" w:hAnsi="Times New Roman" w:cs="Times New Roman"/>
          <w:sz w:val="18"/>
          <w:szCs w:val="18"/>
        </w:rPr>
        <w:t>5) определять направления, объемы и формы инвестиций в процессе инвестиционной деятельности в соответствии с инвестиционным соглашением;</w:t>
      </w:r>
    </w:p>
    <w:p w:rsidR="00D03EC2" w:rsidRPr="00D03EC2" w:rsidRDefault="00D03EC2" w:rsidP="00D03EC2">
      <w:pPr>
        <w:pStyle w:val="af9"/>
        <w:shd w:val="clear" w:color="auto" w:fill="FFFFFF"/>
        <w:spacing w:before="0" w:beforeAutospacing="0" w:after="0" w:afterAutospacing="0"/>
        <w:ind w:hanging="142"/>
        <w:jc w:val="both"/>
        <w:rPr>
          <w:rFonts w:ascii="Times New Roman" w:hAnsi="Times New Roman" w:cs="Times New Roman"/>
          <w:sz w:val="18"/>
          <w:szCs w:val="18"/>
        </w:rPr>
      </w:pPr>
      <w:r w:rsidRPr="00D03EC2">
        <w:rPr>
          <w:rFonts w:ascii="Times New Roman" w:hAnsi="Times New Roman" w:cs="Times New Roman"/>
          <w:sz w:val="18"/>
          <w:szCs w:val="18"/>
        </w:rPr>
        <w:t>6) в случае выделения бюджетных средств на реализацию инвестиционного проекта использовать их по целевому назначению;</w:t>
      </w:r>
    </w:p>
    <w:p w:rsidR="00D03EC2" w:rsidRPr="00D03EC2" w:rsidRDefault="00D03EC2" w:rsidP="00D03EC2">
      <w:pPr>
        <w:pStyle w:val="af9"/>
        <w:shd w:val="clear" w:color="auto" w:fill="FFFFFF"/>
        <w:spacing w:before="0" w:beforeAutospacing="0" w:after="0" w:afterAutospacing="0"/>
        <w:ind w:hanging="142"/>
        <w:jc w:val="both"/>
        <w:rPr>
          <w:rFonts w:ascii="Times New Roman" w:hAnsi="Times New Roman" w:cs="Times New Roman"/>
          <w:sz w:val="18"/>
          <w:szCs w:val="18"/>
        </w:rPr>
      </w:pPr>
      <w:r w:rsidRPr="00D03EC2">
        <w:rPr>
          <w:rFonts w:ascii="Times New Roman" w:hAnsi="Times New Roman" w:cs="Times New Roman"/>
          <w:sz w:val="18"/>
          <w:szCs w:val="18"/>
        </w:rPr>
        <w:t>7) выполнять требования государственных стандартов, норм, правил и других нормативов, установленных федеральным, региональным законодательством и нормативными актами органов местного самоуправления Кайлинского сельсовета Мошковского района Новосибирской области;</w:t>
      </w:r>
    </w:p>
    <w:p w:rsidR="00D03EC2" w:rsidRPr="00D03EC2" w:rsidRDefault="00D03EC2" w:rsidP="00D03EC2">
      <w:pPr>
        <w:pStyle w:val="af9"/>
        <w:shd w:val="clear" w:color="auto" w:fill="FFFFFF"/>
        <w:spacing w:before="0" w:beforeAutospacing="0" w:after="0" w:afterAutospacing="0"/>
        <w:ind w:hanging="142"/>
        <w:jc w:val="both"/>
        <w:rPr>
          <w:rFonts w:ascii="Times New Roman" w:hAnsi="Times New Roman" w:cs="Times New Roman"/>
          <w:sz w:val="18"/>
          <w:szCs w:val="18"/>
        </w:rPr>
      </w:pPr>
      <w:r w:rsidRPr="00D03EC2">
        <w:rPr>
          <w:rFonts w:ascii="Times New Roman" w:hAnsi="Times New Roman" w:cs="Times New Roman"/>
          <w:sz w:val="18"/>
          <w:szCs w:val="18"/>
        </w:rPr>
        <w:t>8) соблюдать установленные, в том числе международные, нормы и требования, предъявляемые к осуществлению инвестиционной деятельности;</w:t>
      </w:r>
    </w:p>
    <w:p w:rsidR="00D03EC2" w:rsidRPr="00D03EC2" w:rsidRDefault="00D03EC2" w:rsidP="00D03EC2">
      <w:pPr>
        <w:pStyle w:val="af9"/>
        <w:shd w:val="clear" w:color="auto" w:fill="FFFFFF"/>
        <w:spacing w:before="0" w:beforeAutospacing="0" w:after="0" w:afterAutospacing="0"/>
        <w:ind w:hanging="142"/>
        <w:jc w:val="both"/>
        <w:rPr>
          <w:rFonts w:ascii="Times New Roman" w:hAnsi="Times New Roman" w:cs="Times New Roman"/>
          <w:sz w:val="18"/>
          <w:szCs w:val="18"/>
        </w:rPr>
      </w:pPr>
      <w:r w:rsidRPr="00D03EC2">
        <w:rPr>
          <w:rFonts w:ascii="Times New Roman" w:hAnsi="Times New Roman" w:cs="Times New Roman"/>
          <w:sz w:val="18"/>
          <w:szCs w:val="18"/>
        </w:rPr>
        <w:t>9) в необходимых случаях иметь лицензию или сертификат на право осуществления определенных видов деятельности в соответствии с перечнем работ и порядком выдачи лицензий и сертификатов, установленных действующим законодательством.</w:t>
      </w:r>
    </w:p>
    <w:p w:rsidR="00D03EC2" w:rsidRPr="00D03EC2" w:rsidRDefault="00D03EC2" w:rsidP="00D03EC2">
      <w:pPr>
        <w:pStyle w:val="af9"/>
        <w:shd w:val="clear" w:color="auto" w:fill="FFFFFF"/>
        <w:spacing w:before="0" w:beforeAutospacing="0" w:after="0" w:afterAutospacing="0"/>
        <w:ind w:hanging="142"/>
        <w:jc w:val="both"/>
        <w:rPr>
          <w:rFonts w:ascii="Times New Roman" w:hAnsi="Times New Roman" w:cs="Times New Roman"/>
          <w:sz w:val="18"/>
          <w:szCs w:val="18"/>
        </w:rPr>
      </w:pPr>
      <w:r w:rsidRPr="00D03EC2">
        <w:rPr>
          <w:rFonts w:ascii="Times New Roman" w:hAnsi="Times New Roman" w:cs="Times New Roman"/>
          <w:sz w:val="18"/>
          <w:szCs w:val="18"/>
        </w:rPr>
        <w:t>8.3. При нарушении законодательства или несоблюдении договорных обязательств субъекты инвестиционной деятельности несут ответственность в соответствии с законодательством Российской Федерации.</w:t>
      </w:r>
    </w:p>
    <w:p w:rsidR="00D03EC2" w:rsidRPr="00D03EC2" w:rsidRDefault="00D03EC2" w:rsidP="00D03EC2">
      <w:pPr>
        <w:pStyle w:val="af9"/>
        <w:shd w:val="clear" w:color="auto" w:fill="FFFFFF"/>
        <w:spacing w:before="0" w:beforeAutospacing="0" w:after="0" w:afterAutospacing="0"/>
        <w:ind w:hanging="142"/>
        <w:jc w:val="both"/>
        <w:rPr>
          <w:rFonts w:ascii="Times New Roman" w:hAnsi="Times New Roman" w:cs="Times New Roman"/>
          <w:sz w:val="18"/>
          <w:szCs w:val="18"/>
        </w:rPr>
      </w:pPr>
      <w:r w:rsidRPr="00D03EC2">
        <w:rPr>
          <w:rFonts w:ascii="Times New Roman" w:hAnsi="Times New Roman" w:cs="Times New Roman"/>
          <w:sz w:val="18"/>
          <w:szCs w:val="18"/>
        </w:rPr>
        <w:t>9. Права и обязанности уполномоченного органа.</w:t>
      </w:r>
    </w:p>
    <w:p w:rsidR="00D03EC2" w:rsidRPr="00D03EC2" w:rsidRDefault="00D03EC2" w:rsidP="00D03EC2">
      <w:pPr>
        <w:pStyle w:val="af9"/>
        <w:shd w:val="clear" w:color="auto" w:fill="FFFFFF"/>
        <w:spacing w:before="0" w:beforeAutospacing="0" w:after="0" w:afterAutospacing="0"/>
        <w:ind w:hanging="142"/>
        <w:jc w:val="both"/>
        <w:rPr>
          <w:rFonts w:ascii="Times New Roman" w:hAnsi="Times New Roman" w:cs="Times New Roman"/>
          <w:sz w:val="18"/>
          <w:szCs w:val="18"/>
        </w:rPr>
      </w:pPr>
      <w:r w:rsidRPr="00D03EC2">
        <w:rPr>
          <w:rFonts w:ascii="Times New Roman" w:hAnsi="Times New Roman" w:cs="Times New Roman"/>
          <w:sz w:val="18"/>
          <w:szCs w:val="18"/>
        </w:rPr>
        <w:t>9.1. Уполномоченный орган в пределах компетенции, установленной нормативными актами органов местного самоуправления Кайлинского сельсовета Мошковского района Новосибирской области, вправе:</w:t>
      </w:r>
    </w:p>
    <w:p w:rsidR="00D03EC2" w:rsidRPr="00D03EC2" w:rsidRDefault="00D03EC2" w:rsidP="00D03EC2">
      <w:pPr>
        <w:pStyle w:val="af9"/>
        <w:shd w:val="clear" w:color="auto" w:fill="FFFFFF"/>
        <w:spacing w:before="0" w:beforeAutospacing="0" w:after="0" w:afterAutospacing="0"/>
        <w:ind w:hanging="142"/>
        <w:jc w:val="both"/>
        <w:rPr>
          <w:rFonts w:ascii="Times New Roman" w:hAnsi="Times New Roman" w:cs="Times New Roman"/>
          <w:sz w:val="18"/>
          <w:szCs w:val="18"/>
        </w:rPr>
      </w:pPr>
      <w:r w:rsidRPr="00D03EC2">
        <w:rPr>
          <w:rFonts w:ascii="Times New Roman" w:hAnsi="Times New Roman" w:cs="Times New Roman"/>
          <w:sz w:val="18"/>
          <w:szCs w:val="18"/>
        </w:rPr>
        <w:t>- осуществлять контроль за ходом инвестиционного процесса в муниципальном образовании;</w:t>
      </w:r>
    </w:p>
    <w:p w:rsidR="00D03EC2" w:rsidRPr="00D03EC2" w:rsidRDefault="00D03EC2" w:rsidP="00D03EC2">
      <w:pPr>
        <w:pStyle w:val="af9"/>
        <w:shd w:val="clear" w:color="auto" w:fill="FFFFFF"/>
        <w:spacing w:before="0" w:beforeAutospacing="0" w:after="0" w:afterAutospacing="0"/>
        <w:ind w:hanging="142"/>
        <w:jc w:val="both"/>
        <w:rPr>
          <w:rFonts w:ascii="Times New Roman" w:hAnsi="Times New Roman" w:cs="Times New Roman"/>
          <w:sz w:val="18"/>
          <w:szCs w:val="18"/>
        </w:rPr>
      </w:pPr>
      <w:r w:rsidRPr="00D03EC2">
        <w:rPr>
          <w:rFonts w:ascii="Times New Roman" w:hAnsi="Times New Roman" w:cs="Times New Roman"/>
          <w:sz w:val="18"/>
          <w:szCs w:val="18"/>
        </w:rPr>
        <w:t>- привлекать для экспертизы инвестиционных проектов уполномоченных консультантов в порядке и на условиях, установленных законодательством Российской Федерации о размещении заказов на поставки товаров, выполнение работ и оказание услуг для государственных и муниципальных нужд.</w:t>
      </w:r>
    </w:p>
    <w:p w:rsidR="00D03EC2" w:rsidRPr="00D03EC2" w:rsidRDefault="00D03EC2" w:rsidP="00D03EC2">
      <w:pPr>
        <w:pStyle w:val="af9"/>
        <w:shd w:val="clear" w:color="auto" w:fill="FFFFFF"/>
        <w:spacing w:before="0" w:beforeAutospacing="0" w:after="0" w:afterAutospacing="0"/>
        <w:ind w:hanging="142"/>
        <w:jc w:val="both"/>
        <w:rPr>
          <w:rFonts w:ascii="Times New Roman" w:hAnsi="Times New Roman" w:cs="Times New Roman"/>
          <w:sz w:val="18"/>
          <w:szCs w:val="18"/>
        </w:rPr>
      </w:pPr>
      <w:r w:rsidRPr="00D03EC2">
        <w:rPr>
          <w:rFonts w:ascii="Times New Roman" w:hAnsi="Times New Roman" w:cs="Times New Roman"/>
          <w:sz w:val="18"/>
          <w:szCs w:val="18"/>
        </w:rPr>
        <w:t>9.2. Уполномоченный орган обязан:</w:t>
      </w:r>
    </w:p>
    <w:p w:rsidR="00D03EC2" w:rsidRPr="00D03EC2" w:rsidRDefault="00D03EC2" w:rsidP="00D03EC2">
      <w:pPr>
        <w:pStyle w:val="af9"/>
        <w:shd w:val="clear" w:color="auto" w:fill="FFFFFF"/>
        <w:spacing w:before="0" w:beforeAutospacing="0" w:after="0" w:afterAutospacing="0"/>
        <w:ind w:hanging="142"/>
        <w:jc w:val="both"/>
        <w:rPr>
          <w:rFonts w:ascii="Times New Roman" w:hAnsi="Times New Roman" w:cs="Times New Roman"/>
          <w:sz w:val="18"/>
          <w:szCs w:val="18"/>
        </w:rPr>
      </w:pPr>
      <w:r w:rsidRPr="00D03EC2">
        <w:rPr>
          <w:rFonts w:ascii="Times New Roman" w:hAnsi="Times New Roman" w:cs="Times New Roman"/>
          <w:sz w:val="18"/>
          <w:szCs w:val="18"/>
        </w:rPr>
        <w:t>- действовать исходя из принципов муниципальной поддержки инвестиционной деятельности, установленных настоящим Положением;</w:t>
      </w:r>
    </w:p>
    <w:p w:rsidR="00D03EC2" w:rsidRPr="00D03EC2" w:rsidRDefault="00D03EC2" w:rsidP="00D03EC2">
      <w:pPr>
        <w:pStyle w:val="af9"/>
        <w:shd w:val="clear" w:color="auto" w:fill="FFFFFF"/>
        <w:spacing w:before="0" w:beforeAutospacing="0" w:after="0" w:afterAutospacing="0"/>
        <w:ind w:hanging="142"/>
        <w:jc w:val="both"/>
        <w:rPr>
          <w:rFonts w:ascii="Times New Roman" w:hAnsi="Times New Roman" w:cs="Times New Roman"/>
          <w:sz w:val="18"/>
          <w:szCs w:val="18"/>
        </w:rPr>
      </w:pPr>
      <w:r w:rsidRPr="00D03EC2">
        <w:rPr>
          <w:rFonts w:ascii="Times New Roman" w:hAnsi="Times New Roman" w:cs="Times New Roman"/>
          <w:sz w:val="18"/>
          <w:szCs w:val="18"/>
        </w:rPr>
        <w:t>- гарантировать и обеспечивать субъектам инвестиционной деятельности равные права при осуществлении инвестиционной деятельности на территории Кайлинского сельсовета Мошковского района Новосибирской области, гласность и открытость процедуры принятия решений о предоставлении муниципальной поддержки;</w:t>
      </w:r>
    </w:p>
    <w:p w:rsidR="00D03EC2" w:rsidRPr="00D03EC2" w:rsidRDefault="00D03EC2" w:rsidP="00D03EC2">
      <w:pPr>
        <w:pStyle w:val="af9"/>
        <w:shd w:val="clear" w:color="auto" w:fill="FFFFFF"/>
        <w:spacing w:before="0" w:beforeAutospacing="0" w:after="0" w:afterAutospacing="0"/>
        <w:ind w:hanging="142"/>
        <w:jc w:val="both"/>
        <w:rPr>
          <w:rFonts w:ascii="Times New Roman" w:hAnsi="Times New Roman" w:cs="Times New Roman"/>
          <w:sz w:val="18"/>
          <w:szCs w:val="18"/>
        </w:rPr>
      </w:pPr>
      <w:r w:rsidRPr="00D03EC2">
        <w:rPr>
          <w:rFonts w:ascii="Times New Roman" w:hAnsi="Times New Roman" w:cs="Times New Roman"/>
          <w:sz w:val="18"/>
          <w:szCs w:val="18"/>
        </w:rPr>
        <w:t>- при формировании сельского бюджета и межбюджетных отношений на очередной финансовый год в целях обеспечения заключенных инвестиционных соглашений, в пределах своей компетенции, учитывает предоставление налоговых и неналоговых льгот.</w:t>
      </w:r>
    </w:p>
    <w:p w:rsidR="00D03EC2" w:rsidRPr="00D03EC2" w:rsidRDefault="00D03EC2" w:rsidP="00D03EC2">
      <w:pPr>
        <w:spacing w:line="240" w:lineRule="auto"/>
        <w:ind w:hanging="142"/>
        <w:jc w:val="both"/>
        <w:rPr>
          <w:sz w:val="18"/>
          <w:szCs w:val="18"/>
        </w:rPr>
      </w:pPr>
      <w:r w:rsidRPr="00D03EC2">
        <w:rPr>
          <w:sz w:val="18"/>
          <w:szCs w:val="18"/>
        </w:rPr>
        <w:t xml:space="preserve">10. Отношения между субъектами инвестиционной деятельности осуществляются на основе договора и (или) муниципального контракта, заключаемые между ними в соответствии с Гражданским кодексом Российской Федерации. </w:t>
      </w:r>
    </w:p>
    <w:p w:rsidR="00D03EC2" w:rsidRPr="00D03EC2" w:rsidRDefault="00D03EC2" w:rsidP="00D03EC2">
      <w:pPr>
        <w:spacing w:line="240" w:lineRule="auto"/>
        <w:ind w:hanging="142"/>
        <w:jc w:val="both"/>
        <w:rPr>
          <w:sz w:val="18"/>
          <w:szCs w:val="18"/>
        </w:rPr>
      </w:pPr>
      <w:r w:rsidRPr="00D03EC2">
        <w:rPr>
          <w:sz w:val="18"/>
          <w:szCs w:val="18"/>
        </w:rPr>
        <w:t xml:space="preserve">При заключение муниципальных контрактов, договоров в целях строительства, реконструкции, в том числе реконструкции с элементами реставрации, технического перевооружения объектов капитального строительства муниципальной собственности, или приобретения объектов недвижимого имущества в муниципальную собственность при реализации соответствующих инвестиционных проектов осуществляется </w:t>
      </w:r>
      <w:r w:rsidRPr="00D03EC2">
        <w:rPr>
          <w:sz w:val="18"/>
          <w:szCs w:val="18"/>
        </w:rPr>
        <w:lastRenderedPageBreak/>
        <w:t>в порядке, установленном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w:t>
      </w:r>
    </w:p>
    <w:p w:rsidR="00D03EC2" w:rsidRPr="00D03EC2" w:rsidRDefault="00D03EC2" w:rsidP="00D03EC2">
      <w:pPr>
        <w:spacing w:line="240" w:lineRule="auto"/>
        <w:ind w:hanging="142"/>
        <w:jc w:val="both"/>
        <w:rPr>
          <w:sz w:val="18"/>
          <w:szCs w:val="18"/>
        </w:rPr>
      </w:pPr>
      <w:r w:rsidRPr="00D03EC2">
        <w:rPr>
          <w:bCs/>
          <w:sz w:val="18"/>
          <w:szCs w:val="18"/>
        </w:rPr>
        <w:t>Участники инвестиционной деятельности, выполняющие соответствующие виды работ, должны иметь лицензии или сертификаты на осуществление своей деятельности в соответствии с законодательством Российской Федерации.</w:t>
      </w:r>
    </w:p>
    <w:p w:rsidR="00D03EC2" w:rsidRPr="00D03EC2" w:rsidRDefault="00D03EC2" w:rsidP="00D03EC2">
      <w:pPr>
        <w:spacing w:line="240" w:lineRule="auto"/>
        <w:ind w:hanging="142"/>
        <w:jc w:val="both"/>
        <w:rPr>
          <w:sz w:val="18"/>
          <w:szCs w:val="18"/>
        </w:rPr>
      </w:pPr>
      <w:r w:rsidRPr="00D03EC2">
        <w:rPr>
          <w:sz w:val="18"/>
          <w:szCs w:val="18"/>
        </w:rPr>
        <w:t>11</w:t>
      </w:r>
      <w:r w:rsidRPr="00D03EC2">
        <w:rPr>
          <w:bCs/>
          <w:sz w:val="18"/>
          <w:szCs w:val="18"/>
        </w:rPr>
        <w:t>. Р</w:t>
      </w:r>
      <w:r w:rsidRPr="00D03EC2">
        <w:rPr>
          <w:sz w:val="18"/>
          <w:szCs w:val="18"/>
        </w:rPr>
        <w:t>ешения об осуществлении капитальных вложений принимаются Советом депутатов Кайлинского сельсовета Мошковского района Новосибирской области в соответствии с законодательством Российской Федерации, Уставом Кайлинского сельсовета Мошковского района Новосибирской области и настоящим Положением.</w:t>
      </w:r>
    </w:p>
    <w:p w:rsidR="00D03EC2" w:rsidRPr="00D03EC2" w:rsidRDefault="00D03EC2" w:rsidP="00D03EC2">
      <w:pPr>
        <w:spacing w:line="240" w:lineRule="auto"/>
        <w:ind w:hanging="142"/>
        <w:jc w:val="both"/>
        <w:rPr>
          <w:sz w:val="18"/>
          <w:szCs w:val="18"/>
        </w:rPr>
      </w:pPr>
      <w:r w:rsidRPr="00D03EC2">
        <w:rPr>
          <w:sz w:val="18"/>
          <w:szCs w:val="18"/>
        </w:rPr>
        <w:t>12. Финансирование капитальных вложений осуществляется за счет местного бюджета и (или) привлеченных средств.</w:t>
      </w:r>
    </w:p>
    <w:p w:rsidR="00D03EC2" w:rsidRPr="00D03EC2" w:rsidRDefault="00D03EC2" w:rsidP="00D03EC2">
      <w:pPr>
        <w:spacing w:line="240" w:lineRule="auto"/>
        <w:ind w:hanging="142"/>
        <w:jc w:val="both"/>
        <w:rPr>
          <w:sz w:val="18"/>
          <w:szCs w:val="18"/>
        </w:rPr>
      </w:pPr>
      <w:r w:rsidRPr="00D03EC2">
        <w:rPr>
          <w:sz w:val="18"/>
          <w:szCs w:val="18"/>
        </w:rPr>
        <w:t>Расходы на финансирование капитальных вложений предусматриваются в местном бюджете - при условии, что эти расходы являются частью расходов на реализацию соответствующих муниципальных целевых программ, а также на основании предложений органов местного самоуправления Кайлинского сельсовета Мошковского района Новосибирской области.</w:t>
      </w:r>
    </w:p>
    <w:p w:rsidR="00D03EC2" w:rsidRPr="00D03EC2" w:rsidRDefault="00D03EC2" w:rsidP="00D03EC2">
      <w:pPr>
        <w:spacing w:line="240" w:lineRule="auto"/>
        <w:ind w:hanging="142"/>
        <w:jc w:val="both"/>
        <w:rPr>
          <w:sz w:val="18"/>
          <w:szCs w:val="18"/>
        </w:rPr>
      </w:pPr>
      <w:r w:rsidRPr="00D03EC2">
        <w:rPr>
          <w:sz w:val="18"/>
          <w:szCs w:val="18"/>
        </w:rPr>
        <w:t>13. Контроль за целевым и эффективным использованием средств местных бюджетов, направляемых на капитальные вложения, осуществляет администрация Кайлинского сельсовета Мошковского района Новосибирской области.</w:t>
      </w:r>
    </w:p>
    <w:p w:rsidR="00D03EC2" w:rsidRPr="00D03EC2" w:rsidRDefault="00D03EC2" w:rsidP="00D03EC2">
      <w:pPr>
        <w:spacing w:line="240" w:lineRule="auto"/>
        <w:ind w:hanging="142"/>
        <w:jc w:val="both"/>
        <w:rPr>
          <w:sz w:val="18"/>
          <w:szCs w:val="18"/>
        </w:rPr>
      </w:pPr>
      <w:r w:rsidRPr="00D03EC2">
        <w:rPr>
          <w:sz w:val="18"/>
          <w:szCs w:val="18"/>
        </w:rPr>
        <w:t xml:space="preserve">14. Разработка, рассмотрение и утверждение инвестиционных проектов, финансируемых за счет средств местного бюджета, производится в соответствии с законодательством Российской Федерации в порядке, предусмотренном для муниципальных целевых программ. </w:t>
      </w:r>
    </w:p>
    <w:p w:rsidR="00D03EC2" w:rsidRPr="00D03EC2" w:rsidRDefault="00D03EC2" w:rsidP="00D03EC2">
      <w:pPr>
        <w:spacing w:line="240" w:lineRule="auto"/>
        <w:ind w:hanging="142"/>
        <w:jc w:val="both"/>
        <w:rPr>
          <w:sz w:val="18"/>
          <w:szCs w:val="18"/>
        </w:rPr>
      </w:pPr>
      <w:r w:rsidRPr="00D03EC2">
        <w:rPr>
          <w:sz w:val="18"/>
          <w:szCs w:val="18"/>
        </w:rPr>
        <w:t>Перечни инвестиционных проектов, финансируемых за счет средств местного бюджета, образуют местные инвестиционные программы.</w:t>
      </w:r>
    </w:p>
    <w:p w:rsidR="00D03EC2" w:rsidRPr="00D03EC2" w:rsidRDefault="00D03EC2" w:rsidP="00D03EC2">
      <w:pPr>
        <w:spacing w:line="240" w:lineRule="auto"/>
        <w:ind w:hanging="142"/>
        <w:jc w:val="both"/>
        <w:rPr>
          <w:sz w:val="18"/>
          <w:szCs w:val="18"/>
        </w:rPr>
      </w:pPr>
      <w:r w:rsidRPr="00D03EC2">
        <w:rPr>
          <w:sz w:val="18"/>
          <w:szCs w:val="18"/>
        </w:rPr>
        <w:t>15. Порядок финансирования инвестиционных проектов за счет средств местного бюджета определяется Советом депутатов Кайлинского сельсовета Мошковского района Новосибирской области.</w:t>
      </w:r>
    </w:p>
    <w:p w:rsidR="00D03EC2" w:rsidRPr="00D03EC2" w:rsidRDefault="00D03EC2" w:rsidP="00D03EC2">
      <w:pPr>
        <w:spacing w:line="240" w:lineRule="auto"/>
        <w:ind w:hanging="142"/>
        <w:jc w:val="both"/>
        <w:rPr>
          <w:sz w:val="18"/>
          <w:szCs w:val="18"/>
        </w:rPr>
      </w:pPr>
      <w:r w:rsidRPr="00D03EC2">
        <w:rPr>
          <w:sz w:val="18"/>
          <w:szCs w:val="18"/>
        </w:rPr>
        <w:t>Решение об использовании средств местного бюджета для финансирования инвестиционных проектов и (или) инвестиционных программ принимается после заключения уполномоченным органом соответствующего договора и (или) муниципального контракта.</w:t>
      </w:r>
    </w:p>
    <w:p w:rsidR="00D03EC2" w:rsidRPr="00D03EC2" w:rsidRDefault="00D03EC2" w:rsidP="00D03EC2">
      <w:pPr>
        <w:spacing w:line="240" w:lineRule="auto"/>
        <w:ind w:hanging="142"/>
        <w:jc w:val="both"/>
        <w:rPr>
          <w:sz w:val="18"/>
          <w:szCs w:val="18"/>
        </w:rPr>
      </w:pPr>
      <w:r w:rsidRPr="00D03EC2">
        <w:rPr>
          <w:sz w:val="18"/>
          <w:szCs w:val="18"/>
        </w:rPr>
        <w:t>Инвестиционные проекты, финансирование которых планируется осуществлять полностью или частично за счет средств местных бюджетов, подлежат проверке уполномоченным органом на предмет эффективности использования направляемых на капитальные вложения средств местного бюджета в случаях и в порядке, которые установлены муниципальными правовыми актами.</w:t>
      </w:r>
    </w:p>
    <w:p w:rsidR="00D03EC2" w:rsidRPr="00D03EC2" w:rsidRDefault="00D03EC2" w:rsidP="00D03EC2">
      <w:pPr>
        <w:spacing w:line="240" w:lineRule="auto"/>
        <w:ind w:hanging="142"/>
        <w:jc w:val="both"/>
        <w:rPr>
          <w:sz w:val="18"/>
          <w:szCs w:val="18"/>
        </w:rPr>
      </w:pPr>
      <w:r w:rsidRPr="00D03EC2">
        <w:rPr>
          <w:sz w:val="18"/>
          <w:szCs w:val="18"/>
        </w:rPr>
        <w:t>16. Порядок предоставления муниципальных гарантий по инвестиционным проектам за счет средств местных бюджетов осуществляется в соответствии с решением Совета депутатов Кайлинского сельсовета Мошковского района Новосибирской области.</w:t>
      </w:r>
    </w:p>
    <w:p w:rsidR="00D03EC2" w:rsidRPr="00D03EC2" w:rsidRDefault="00D03EC2" w:rsidP="00D03EC2">
      <w:pPr>
        <w:pStyle w:val="p16"/>
        <w:spacing w:before="0" w:beforeAutospacing="0" w:after="0" w:afterAutospacing="0"/>
        <w:ind w:hanging="142"/>
        <w:jc w:val="both"/>
        <w:textAlignment w:val="baseline"/>
        <w:rPr>
          <w:sz w:val="18"/>
          <w:szCs w:val="18"/>
        </w:rPr>
      </w:pPr>
      <w:r w:rsidRPr="00D03EC2">
        <w:rPr>
          <w:sz w:val="18"/>
          <w:szCs w:val="18"/>
        </w:rPr>
        <w:t>17. Инвесторам, осуществляющим инвестиционную деятельность в форме капитальных вложений, могут быть предоставлены льготы по уплате местных налогов и формы поддержки в порядке согласно приложению 1 к настоящему Положению.</w:t>
      </w:r>
    </w:p>
    <w:p w:rsidR="00D03EC2" w:rsidRPr="00D03EC2" w:rsidRDefault="00D03EC2" w:rsidP="00D03EC2">
      <w:pPr>
        <w:spacing w:line="240" w:lineRule="auto"/>
        <w:ind w:hanging="142"/>
        <w:jc w:val="both"/>
        <w:rPr>
          <w:sz w:val="18"/>
          <w:szCs w:val="18"/>
        </w:rPr>
      </w:pPr>
      <w:r w:rsidRPr="00D03EC2">
        <w:rPr>
          <w:sz w:val="18"/>
          <w:szCs w:val="18"/>
        </w:rPr>
        <w:t>18. В случае участия уполномоченного органа в финансировании инвестиционных проектов, осуществляемых Российской Федерацией и Новосибирской областью, разработка и утверждение этих инвестиционных проектов осуществляются по согласованию с уполномоченным органом.</w:t>
      </w:r>
    </w:p>
    <w:p w:rsidR="00D03EC2" w:rsidRPr="00D03EC2" w:rsidRDefault="00D03EC2" w:rsidP="002347B1">
      <w:pPr>
        <w:spacing w:line="240" w:lineRule="auto"/>
        <w:ind w:firstLine="0"/>
        <w:jc w:val="both"/>
        <w:rPr>
          <w:sz w:val="18"/>
          <w:szCs w:val="18"/>
        </w:rPr>
      </w:pPr>
      <w:r w:rsidRPr="00D03EC2">
        <w:rPr>
          <w:sz w:val="18"/>
          <w:szCs w:val="18"/>
        </w:rPr>
        <w:t xml:space="preserve">Уполномоченный орган вправе, при осуществлении инвестиционной деятельности, взаимодействовать с органами местного самоуправления других муниципальных </w:t>
      </w:r>
      <w:r w:rsidRPr="00D03EC2">
        <w:rPr>
          <w:sz w:val="18"/>
          <w:szCs w:val="18"/>
        </w:rPr>
        <w:lastRenderedPageBreak/>
        <w:t>образований, в том числе путем объединения собственных и привлеченных средств на основании договора между ними и в соответствии с законодательством Российской Федерации.</w:t>
      </w:r>
    </w:p>
    <w:p w:rsidR="00D03EC2" w:rsidRPr="00D03EC2" w:rsidRDefault="00D03EC2" w:rsidP="002347B1">
      <w:pPr>
        <w:spacing w:line="240" w:lineRule="auto"/>
        <w:ind w:firstLine="0"/>
        <w:jc w:val="both"/>
        <w:rPr>
          <w:sz w:val="18"/>
          <w:szCs w:val="18"/>
        </w:rPr>
      </w:pPr>
      <w:r w:rsidRPr="00D03EC2">
        <w:rPr>
          <w:sz w:val="18"/>
          <w:szCs w:val="18"/>
        </w:rPr>
        <w:t>19. Уполномоченный орган вправе прекратить или приостановить инвестиционную деятельность в случаях:</w:t>
      </w:r>
    </w:p>
    <w:p w:rsidR="00D03EC2" w:rsidRPr="00D03EC2" w:rsidRDefault="00D03EC2" w:rsidP="002347B1">
      <w:pPr>
        <w:autoSpaceDE w:val="0"/>
        <w:autoSpaceDN w:val="0"/>
        <w:adjustRightInd w:val="0"/>
        <w:spacing w:line="240" w:lineRule="auto"/>
        <w:ind w:firstLine="0"/>
        <w:jc w:val="both"/>
        <w:rPr>
          <w:sz w:val="18"/>
          <w:szCs w:val="18"/>
        </w:rPr>
      </w:pPr>
      <w:r w:rsidRPr="00D03EC2">
        <w:rPr>
          <w:sz w:val="18"/>
          <w:szCs w:val="18"/>
        </w:rPr>
        <w:t>стихийных и иных бедствий, катастроф;</w:t>
      </w:r>
    </w:p>
    <w:p w:rsidR="00D03EC2" w:rsidRPr="00D03EC2" w:rsidRDefault="00D03EC2" w:rsidP="002347B1">
      <w:pPr>
        <w:autoSpaceDE w:val="0"/>
        <w:autoSpaceDN w:val="0"/>
        <w:adjustRightInd w:val="0"/>
        <w:spacing w:line="240" w:lineRule="auto"/>
        <w:ind w:firstLine="0"/>
        <w:jc w:val="both"/>
        <w:rPr>
          <w:sz w:val="18"/>
          <w:szCs w:val="18"/>
        </w:rPr>
      </w:pPr>
      <w:r w:rsidRPr="00D03EC2">
        <w:rPr>
          <w:sz w:val="18"/>
          <w:szCs w:val="18"/>
        </w:rPr>
        <w:t>введения чрезвычайного положения;</w:t>
      </w:r>
    </w:p>
    <w:p w:rsidR="00D03EC2" w:rsidRPr="00D03EC2" w:rsidRDefault="00D03EC2" w:rsidP="002347B1">
      <w:pPr>
        <w:autoSpaceDE w:val="0"/>
        <w:autoSpaceDN w:val="0"/>
        <w:adjustRightInd w:val="0"/>
        <w:spacing w:line="240" w:lineRule="auto"/>
        <w:ind w:firstLine="0"/>
        <w:jc w:val="both"/>
        <w:rPr>
          <w:sz w:val="18"/>
          <w:szCs w:val="18"/>
        </w:rPr>
      </w:pPr>
      <w:r w:rsidRPr="00D03EC2">
        <w:rPr>
          <w:sz w:val="18"/>
          <w:szCs w:val="18"/>
        </w:rPr>
        <w:t>если продолжение инвестиционной деятельности может привести к нарушению установленных законом экологических, санитарно-гигиенических и других норм и правил, охраняемых законом прав и интересов граждан, юридических лиц и государства.</w:t>
      </w:r>
    </w:p>
    <w:p w:rsidR="00D03EC2" w:rsidRPr="00D03EC2" w:rsidRDefault="00D03EC2" w:rsidP="002347B1">
      <w:pPr>
        <w:autoSpaceDE w:val="0"/>
        <w:autoSpaceDN w:val="0"/>
        <w:adjustRightInd w:val="0"/>
        <w:spacing w:line="240" w:lineRule="auto"/>
        <w:ind w:firstLine="0"/>
        <w:jc w:val="right"/>
        <w:rPr>
          <w:sz w:val="18"/>
          <w:szCs w:val="18"/>
        </w:rPr>
      </w:pPr>
    </w:p>
    <w:p w:rsidR="00D03EC2" w:rsidRPr="00D03EC2" w:rsidRDefault="00D03EC2" w:rsidP="002347B1">
      <w:pPr>
        <w:autoSpaceDE w:val="0"/>
        <w:autoSpaceDN w:val="0"/>
        <w:adjustRightInd w:val="0"/>
        <w:spacing w:line="240" w:lineRule="auto"/>
        <w:ind w:firstLine="0"/>
        <w:jc w:val="right"/>
        <w:rPr>
          <w:sz w:val="18"/>
          <w:szCs w:val="18"/>
        </w:rPr>
      </w:pPr>
      <w:r w:rsidRPr="00D03EC2">
        <w:rPr>
          <w:sz w:val="18"/>
          <w:szCs w:val="18"/>
        </w:rPr>
        <w:t>Приложение 1</w:t>
      </w:r>
      <w:r w:rsidRPr="00D03EC2">
        <w:rPr>
          <w:sz w:val="18"/>
          <w:szCs w:val="18"/>
        </w:rPr>
        <w:br/>
        <w:t>к Положению</w:t>
      </w:r>
    </w:p>
    <w:p w:rsidR="00D03EC2" w:rsidRPr="00D03EC2" w:rsidRDefault="00D03EC2" w:rsidP="002347B1">
      <w:pPr>
        <w:autoSpaceDE w:val="0"/>
        <w:autoSpaceDN w:val="0"/>
        <w:adjustRightInd w:val="0"/>
        <w:spacing w:line="240" w:lineRule="auto"/>
        <w:ind w:firstLine="0"/>
        <w:jc w:val="right"/>
        <w:rPr>
          <w:sz w:val="18"/>
          <w:szCs w:val="18"/>
        </w:rPr>
      </w:pPr>
    </w:p>
    <w:p w:rsidR="00D03EC2" w:rsidRPr="00D03EC2" w:rsidRDefault="00D03EC2" w:rsidP="002347B1">
      <w:pPr>
        <w:pStyle w:val="3"/>
        <w:shd w:val="clear" w:color="auto" w:fill="FFFFFF"/>
        <w:rPr>
          <w:rFonts w:ascii="Times New Roman" w:hAnsi="Times New Roman"/>
          <w:b w:val="0"/>
          <w:bCs w:val="0"/>
          <w:sz w:val="18"/>
          <w:szCs w:val="18"/>
        </w:rPr>
      </w:pPr>
      <w:r w:rsidRPr="00D03EC2">
        <w:rPr>
          <w:rFonts w:ascii="Times New Roman" w:hAnsi="Times New Roman"/>
          <w:sz w:val="18"/>
          <w:szCs w:val="18"/>
        </w:rPr>
        <w:t>ПОРЯДОК ПРЕДОСТАВЛЕНИЯ ЛЬГОТ И ФОРМ ПОДДЕРЖКИ</w:t>
      </w:r>
    </w:p>
    <w:p w:rsidR="00D03EC2" w:rsidRPr="00D03EC2" w:rsidRDefault="00D03EC2" w:rsidP="002347B1">
      <w:pPr>
        <w:pStyle w:val="3"/>
        <w:shd w:val="clear" w:color="auto" w:fill="FFFFFF"/>
        <w:rPr>
          <w:rFonts w:ascii="Times New Roman" w:hAnsi="Times New Roman"/>
          <w:b w:val="0"/>
          <w:bCs w:val="0"/>
          <w:sz w:val="18"/>
          <w:szCs w:val="18"/>
        </w:rPr>
      </w:pPr>
      <w:r w:rsidRPr="00D03EC2">
        <w:rPr>
          <w:rFonts w:ascii="Times New Roman" w:hAnsi="Times New Roman"/>
          <w:sz w:val="18"/>
          <w:szCs w:val="18"/>
        </w:rPr>
        <w:t> ПО ИНВЕСТИЦИОННОЙ ДЕЯТЕЛЬНОСТИ</w:t>
      </w:r>
    </w:p>
    <w:p w:rsidR="00D03EC2" w:rsidRPr="00D03EC2" w:rsidRDefault="00D03EC2" w:rsidP="002347B1">
      <w:pPr>
        <w:pStyle w:val="af9"/>
        <w:shd w:val="clear" w:color="auto" w:fill="FFFFFF"/>
        <w:spacing w:before="0" w:beforeAutospacing="0" w:after="0" w:afterAutospacing="0"/>
        <w:rPr>
          <w:rFonts w:ascii="Times New Roman" w:hAnsi="Times New Roman" w:cs="Times New Roman"/>
          <w:sz w:val="18"/>
          <w:szCs w:val="18"/>
        </w:rPr>
      </w:pPr>
    </w:p>
    <w:p w:rsidR="00D03EC2" w:rsidRPr="00D03EC2" w:rsidRDefault="00D03EC2" w:rsidP="002347B1">
      <w:pPr>
        <w:pStyle w:val="af9"/>
        <w:shd w:val="clear" w:color="auto" w:fill="FFFFFF"/>
        <w:spacing w:before="0" w:beforeAutospacing="0" w:after="0" w:afterAutospacing="0"/>
        <w:jc w:val="both"/>
        <w:rPr>
          <w:rFonts w:ascii="Times New Roman" w:hAnsi="Times New Roman" w:cs="Times New Roman"/>
          <w:sz w:val="18"/>
          <w:szCs w:val="18"/>
        </w:rPr>
      </w:pPr>
      <w:r w:rsidRPr="00D03EC2">
        <w:rPr>
          <w:rFonts w:ascii="Times New Roman" w:hAnsi="Times New Roman" w:cs="Times New Roman"/>
          <w:sz w:val="18"/>
          <w:szCs w:val="18"/>
        </w:rPr>
        <w:t>Настоящий Порядок предоставления льгот и форм поддержки по инвестиционной деятельности (далее – порядок) устанавливает основные принципы и механизм предоставления льгот и форм поддержки субъектам инвестиционной деятельности, реализующим инвестиционные проекты в соответствии с Положением об инвестиционной деятельности на территории Кайлинского сельсовета Мошковского района Новосибирской области.</w:t>
      </w:r>
    </w:p>
    <w:p w:rsidR="00D03EC2" w:rsidRPr="00D03EC2" w:rsidRDefault="00D03EC2" w:rsidP="002347B1">
      <w:pPr>
        <w:pStyle w:val="af9"/>
        <w:shd w:val="clear" w:color="auto" w:fill="FFFFFF"/>
        <w:spacing w:before="0" w:beforeAutospacing="0" w:after="0" w:afterAutospacing="0"/>
        <w:jc w:val="both"/>
        <w:rPr>
          <w:rFonts w:ascii="Times New Roman" w:hAnsi="Times New Roman" w:cs="Times New Roman"/>
          <w:sz w:val="18"/>
          <w:szCs w:val="18"/>
        </w:rPr>
      </w:pPr>
    </w:p>
    <w:p w:rsidR="00D03EC2" w:rsidRPr="00D03EC2" w:rsidRDefault="00D03EC2" w:rsidP="002347B1">
      <w:pPr>
        <w:autoSpaceDE w:val="0"/>
        <w:autoSpaceDN w:val="0"/>
        <w:adjustRightInd w:val="0"/>
        <w:spacing w:line="240" w:lineRule="auto"/>
        <w:ind w:firstLine="0"/>
        <w:jc w:val="center"/>
        <w:rPr>
          <w:sz w:val="18"/>
          <w:szCs w:val="18"/>
        </w:rPr>
      </w:pPr>
      <w:r w:rsidRPr="00D03EC2">
        <w:rPr>
          <w:sz w:val="18"/>
          <w:szCs w:val="18"/>
        </w:rPr>
        <w:t>1. Льготы и формы поддержки по инвестиционной деятельности</w:t>
      </w:r>
    </w:p>
    <w:p w:rsidR="00D03EC2" w:rsidRPr="00D03EC2" w:rsidRDefault="00D03EC2" w:rsidP="002347B1">
      <w:pPr>
        <w:autoSpaceDE w:val="0"/>
        <w:autoSpaceDN w:val="0"/>
        <w:adjustRightInd w:val="0"/>
        <w:spacing w:line="240" w:lineRule="auto"/>
        <w:ind w:firstLine="0"/>
        <w:jc w:val="both"/>
        <w:rPr>
          <w:sz w:val="18"/>
          <w:szCs w:val="18"/>
        </w:rPr>
      </w:pPr>
      <w:r w:rsidRPr="00D03EC2">
        <w:rPr>
          <w:sz w:val="18"/>
          <w:szCs w:val="18"/>
        </w:rPr>
        <w:t>1.1. Субъектам инвестиционной деятельности предоставляются следующие льготы:</w:t>
      </w:r>
    </w:p>
    <w:p w:rsidR="00D03EC2" w:rsidRPr="00D03EC2" w:rsidRDefault="00D03EC2" w:rsidP="002347B1">
      <w:pPr>
        <w:autoSpaceDE w:val="0"/>
        <w:autoSpaceDN w:val="0"/>
        <w:adjustRightInd w:val="0"/>
        <w:spacing w:line="240" w:lineRule="auto"/>
        <w:ind w:firstLine="0"/>
        <w:jc w:val="both"/>
        <w:rPr>
          <w:sz w:val="18"/>
          <w:szCs w:val="18"/>
        </w:rPr>
      </w:pPr>
      <w:r w:rsidRPr="00D03EC2">
        <w:rPr>
          <w:sz w:val="18"/>
          <w:szCs w:val="18"/>
        </w:rPr>
        <w:t xml:space="preserve"> - частичное или полное освобождение от арендной платы  в части средств, поступающих в местный бюджет, при аренде земельных участков и имущества, находящегося в муниципальной собственности.</w:t>
      </w:r>
    </w:p>
    <w:p w:rsidR="00D03EC2" w:rsidRPr="00D03EC2" w:rsidRDefault="00D03EC2" w:rsidP="002347B1">
      <w:pPr>
        <w:autoSpaceDE w:val="0"/>
        <w:autoSpaceDN w:val="0"/>
        <w:adjustRightInd w:val="0"/>
        <w:spacing w:line="240" w:lineRule="auto"/>
        <w:ind w:firstLine="0"/>
        <w:jc w:val="both"/>
        <w:rPr>
          <w:sz w:val="18"/>
          <w:szCs w:val="18"/>
        </w:rPr>
      </w:pPr>
      <w:r w:rsidRPr="00D03EC2">
        <w:rPr>
          <w:sz w:val="18"/>
          <w:szCs w:val="18"/>
        </w:rPr>
        <w:t>1.2. Субъектам инвестиционной деятельности предоставляются следующие формы поддержки:</w:t>
      </w:r>
    </w:p>
    <w:p w:rsidR="00D03EC2" w:rsidRPr="00D03EC2" w:rsidRDefault="00D03EC2" w:rsidP="002347B1">
      <w:pPr>
        <w:autoSpaceDE w:val="0"/>
        <w:autoSpaceDN w:val="0"/>
        <w:adjustRightInd w:val="0"/>
        <w:spacing w:line="240" w:lineRule="auto"/>
        <w:ind w:firstLine="0"/>
        <w:jc w:val="both"/>
        <w:rPr>
          <w:sz w:val="18"/>
          <w:szCs w:val="18"/>
        </w:rPr>
      </w:pPr>
      <w:r w:rsidRPr="00D03EC2">
        <w:rPr>
          <w:sz w:val="18"/>
          <w:szCs w:val="18"/>
        </w:rPr>
        <w:t>- отсрочка или рассрочка налоговых и (или) иных обязательств;</w:t>
      </w:r>
    </w:p>
    <w:p w:rsidR="00D03EC2" w:rsidRPr="00D03EC2" w:rsidRDefault="00D03EC2" w:rsidP="002347B1">
      <w:pPr>
        <w:autoSpaceDE w:val="0"/>
        <w:autoSpaceDN w:val="0"/>
        <w:adjustRightInd w:val="0"/>
        <w:spacing w:line="240" w:lineRule="auto"/>
        <w:ind w:firstLine="0"/>
        <w:jc w:val="both"/>
        <w:rPr>
          <w:sz w:val="18"/>
          <w:szCs w:val="18"/>
        </w:rPr>
      </w:pPr>
      <w:r w:rsidRPr="00D03EC2">
        <w:rPr>
          <w:sz w:val="18"/>
          <w:szCs w:val="18"/>
        </w:rPr>
        <w:t>- муниципальные гарантии в качестве обеспечения гражданско-правовых обязательств при соблюдении соответствующих статей Бюджетного кодекса. Размер гарантии не должен превышать размер инвестиций;</w:t>
      </w:r>
    </w:p>
    <w:p w:rsidR="00D03EC2" w:rsidRPr="00D03EC2" w:rsidRDefault="00D03EC2" w:rsidP="002347B1">
      <w:pPr>
        <w:autoSpaceDE w:val="0"/>
        <w:autoSpaceDN w:val="0"/>
        <w:adjustRightInd w:val="0"/>
        <w:spacing w:line="240" w:lineRule="auto"/>
        <w:ind w:firstLine="0"/>
        <w:jc w:val="both"/>
        <w:rPr>
          <w:sz w:val="18"/>
          <w:szCs w:val="18"/>
        </w:rPr>
      </w:pPr>
      <w:r w:rsidRPr="00D03EC2">
        <w:rPr>
          <w:sz w:val="18"/>
          <w:szCs w:val="18"/>
        </w:rPr>
        <w:t>- вложение бюджетных средств, объектов муниципальной собственности в размере 10% от объема инвестиций в инвестиционные проекты. Под объектами муниципальной собственности в рамках настоящего Порядка имеется ввиду передача в аренду земельных участков, зданий, нежилых помещений, основных средств и сооружений, принадлежащих на праве собственнос</w:t>
      </w:r>
      <w:r w:rsidR="002347B1">
        <w:rPr>
          <w:sz w:val="18"/>
          <w:szCs w:val="18"/>
        </w:rPr>
        <w:t xml:space="preserve">ти муниципальному образованию, </w:t>
      </w:r>
      <w:r w:rsidRPr="00D03EC2">
        <w:rPr>
          <w:sz w:val="18"/>
          <w:szCs w:val="18"/>
        </w:rPr>
        <w:t>а также прав владения и пользования муниципальными объектами недвижимости на основе концессионных соглашений.</w:t>
      </w:r>
    </w:p>
    <w:p w:rsidR="00D03EC2" w:rsidRPr="00D03EC2" w:rsidRDefault="00D03EC2" w:rsidP="00D03EC2">
      <w:pPr>
        <w:autoSpaceDE w:val="0"/>
        <w:autoSpaceDN w:val="0"/>
        <w:adjustRightInd w:val="0"/>
        <w:spacing w:line="240" w:lineRule="auto"/>
        <w:ind w:hanging="142"/>
        <w:jc w:val="center"/>
        <w:rPr>
          <w:sz w:val="18"/>
          <w:szCs w:val="18"/>
        </w:rPr>
      </w:pPr>
    </w:p>
    <w:p w:rsidR="00D03EC2" w:rsidRPr="00D03EC2" w:rsidRDefault="00D03EC2" w:rsidP="00D03EC2">
      <w:pPr>
        <w:autoSpaceDE w:val="0"/>
        <w:autoSpaceDN w:val="0"/>
        <w:adjustRightInd w:val="0"/>
        <w:spacing w:line="240" w:lineRule="auto"/>
        <w:ind w:hanging="142"/>
        <w:jc w:val="center"/>
        <w:rPr>
          <w:sz w:val="18"/>
          <w:szCs w:val="18"/>
        </w:rPr>
      </w:pPr>
      <w:r w:rsidRPr="00D03EC2">
        <w:rPr>
          <w:sz w:val="18"/>
          <w:szCs w:val="18"/>
        </w:rPr>
        <w:t>2. Условия предоставления льгот</w:t>
      </w:r>
    </w:p>
    <w:p w:rsidR="00D03EC2" w:rsidRPr="00D03EC2" w:rsidRDefault="00D03EC2" w:rsidP="002347B1">
      <w:pPr>
        <w:autoSpaceDE w:val="0"/>
        <w:autoSpaceDN w:val="0"/>
        <w:adjustRightInd w:val="0"/>
        <w:spacing w:line="240" w:lineRule="auto"/>
        <w:ind w:firstLine="0"/>
        <w:jc w:val="both"/>
        <w:rPr>
          <w:sz w:val="18"/>
          <w:szCs w:val="18"/>
        </w:rPr>
      </w:pPr>
      <w:r w:rsidRPr="00D03EC2">
        <w:rPr>
          <w:sz w:val="18"/>
          <w:szCs w:val="18"/>
        </w:rPr>
        <w:t xml:space="preserve">2.1. Льготы, связанные с инвестиционной деятельностью, предоставляются по одному или нескольким основаниям. В случае предоставления льгот по нескольким основаниям перечень предоставленных льгот указывается в договоре об инвестиционной деятельности. </w:t>
      </w:r>
    </w:p>
    <w:p w:rsidR="00D03EC2" w:rsidRPr="00D03EC2" w:rsidRDefault="00D03EC2" w:rsidP="002347B1">
      <w:pPr>
        <w:autoSpaceDE w:val="0"/>
        <w:autoSpaceDN w:val="0"/>
        <w:adjustRightInd w:val="0"/>
        <w:spacing w:line="240" w:lineRule="auto"/>
        <w:ind w:firstLine="0"/>
        <w:jc w:val="both"/>
        <w:rPr>
          <w:sz w:val="18"/>
          <w:szCs w:val="18"/>
        </w:rPr>
      </w:pPr>
      <w:r w:rsidRPr="00D03EC2">
        <w:rPr>
          <w:sz w:val="18"/>
          <w:szCs w:val="18"/>
        </w:rPr>
        <w:t>2.2. Льготы предоставляются субъектам инвестиционной деятельности на период не более 3 (трех) лет с момента начала осуществления инвестиционного проекта в соответствии с расчетными показателями бизнес-плана.</w:t>
      </w:r>
    </w:p>
    <w:p w:rsidR="00D03EC2" w:rsidRPr="00D03EC2" w:rsidRDefault="00D03EC2" w:rsidP="002347B1">
      <w:pPr>
        <w:autoSpaceDE w:val="0"/>
        <w:autoSpaceDN w:val="0"/>
        <w:adjustRightInd w:val="0"/>
        <w:spacing w:line="240" w:lineRule="auto"/>
        <w:ind w:firstLine="284"/>
        <w:jc w:val="both"/>
        <w:rPr>
          <w:sz w:val="18"/>
          <w:szCs w:val="18"/>
        </w:rPr>
      </w:pPr>
      <w:r w:rsidRPr="00D03EC2">
        <w:rPr>
          <w:sz w:val="18"/>
          <w:szCs w:val="18"/>
        </w:rPr>
        <w:t>Структура бизнес-плана в обязательном порядке должна содержать разделы, указанные в типовой форме бизнес-плана (приложение 1 к настоящему Порядку).</w:t>
      </w:r>
    </w:p>
    <w:p w:rsidR="00D03EC2" w:rsidRPr="00D03EC2" w:rsidRDefault="00D03EC2" w:rsidP="002347B1">
      <w:pPr>
        <w:autoSpaceDE w:val="0"/>
        <w:autoSpaceDN w:val="0"/>
        <w:adjustRightInd w:val="0"/>
        <w:spacing w:line="240" w:lineRule="auto"/>
        <w:ind w:firstLine="0"/>
        <w:jc w:val="both"/>
        <w:rPr>
          <w:sz w:val="18"/>
          <w:szCs w:val="18"/>
        </w:rPr>
      </w:pPr>
      <w:r w:rsidRPr="00D03EC2">
        <w:rPr>
          <w:sz w:val="18"/>
          <w:szCs w:val="18"/>
        </w:rPr>
        <w:lastRenderedPageBreak/>
        <w:t>2.3. Размер льгот, предоставляемых субъектам инвестиционной деятельности, не может превышать суммы налоговых и неналоговых платежей, поступающих в местный бюджет за период не более 3 (трех) лет.</w:t>
      </w:r>
    </w:p>
    <w:p w:rsidR="00D03EC2" w:rsidRPr="00D03EC2" w:rsidRDefault="00D03EC2" w:rsidP="002347B1">
      <w:pPr>
        <w:pStyle w:val="af9"/>
        <w:shd w:val="clear" w:color="auto" w:fill="FFFFFF"/>
        <w:spacing w:before="0" w:beforeAutospacing="0" w:after="0" w:afterAutospacing="0"/>
        <w:jc w:val="both"/>
        <w:rPr>
          <w:rFonts w:ascii="Times New Roman" w:hAnsi="Times New Roman" w:cs="Times New Roman"/>
          <w:sz w:val="18"/>
          <w:szCs w:val="18"/>
        </w:rPr>
      </w:pPr>
      <w:r w:rsidRPr="00D03EC2">
        <w:rPr>
          <w:rFonts w:ascii="Times New Roman" w:hAnsi="Times New Roman" w:cs="Times New Roman"/>
          <w:sz w:val="18"/>
          <w:szCs w:val="18"/>
        </w:rPr>
        <w:t xml:space="preserve">2.4. Право на пользование льготами возникает у субъектов инвестиционной деятельности с момента заключения с администрацией Кайлинского сельсовета Мошковского района Новосибирской области договора об инвестиционной деятельности, если иное не указано в договоре. Форма договора об инвестиционной деятельности приведена в приложении 2 к настоящему Порядку. </w:t>
      </w:r>
    </w:p>
    <w:p w:rsidR="00D03EC2" w:rsidRPr="00D03EC2" w:rsidRDefault="00D03EC2" w:rsidP="002347B1">
      <w:pPr>
        <w:pStyle w:val="af9"/>
        <w:shd w:val="clear" w:color="auto" w:fill="FFFFFF"/>
        <w:spacing w:before="0" w:beforeAutospacing="0" w:after="0" w:afterAutospacing="0"/>
        <w:jc w:val="both"/>
        <w:rPr>
          <w:rFonts w:ascii="Times New Roman" w:hAnsi="Times New Roman" w:cs="Times New Roman"/>
          <w:sz w:val="18"/>
          <w:szCs w:val="18"/>
        </w:rPr>
      </w:pPr>
      <w:r w:rsidRPr="00D03EC2">
        <w:rPr>
          <w:rFonts w:ascii="Times New Roman" w:hAnsi="Times New Roman" w:cs="Times New Roman"/>
          <w:sz w:val="18"/>
          <w:szCs w:val="18"/>
        </w:rPr>
        <w:t>Договор может быть дополнен другими статьями в зависимости от обстоятельств.</w:t>
      </w:r>
    </w:p>
    <w:p w:rsidR="00D03EC2" w:rsidRPr="00D03EC2" w:rsidRDefault="00D03EC2" w:rsidP="002347B1">
      <w:pPr>
        <w:pStyle w:val="af9"/>
        <w:shd w:val="clear" w:color="auto" w:fill="FFFFFF"/>
        <w:spacing w:before="0" w:beforeAutospacing="0" w:after="0" w:afterAutospacing="0"/>
        <w:jc w:val="both"/>
        <w:rPr>
          <w:rFonts w:ascii="Times New Roman" w:hAnsi="Times New Roman" w:cs="Times New Roman"/>
          <w:sz w:val="18"/>
          <w:szCs w:val="18"/>
        </w:rPr>
      </w:pPr>
      <w:r w:rsidRPr="00D03EC2">
        <w:rPr>
          <w:rFonts w:ascii="Times New Roman" w:hAnsi="Times New Roman" w:cs="Times New Roman"/>
          <w:sz w:val="18"/>
          <w:szCs w:val="18"/>
        </w:rPr>
        <w:t>2.5. Уровень минимальной оплаты труда работников субъектов инвестиционной деятельности должен быть не ниже минимального уровня оплаты труда, установленного действующим законодательством, и прожиточного минимума в Новосибирской области.</w:t>
      </w:r>
    </w:p>
    <w:p w:rsidR="00D03EC2" w:rsidRPr="00D03EC2" w:rsidRDefault="00D03EC2" w:rsidP="002347B1">
      <w:pPr>
        <w:pStyle w:val="af9"/>
        <w:shd w:val="clear" w:color="auto" w:fill="FFFFFF"/>
        <w:spacing w:before="0" w:beforeAutospacing="0" w:after="0" w:afterAutospacing="0"/>
        <w:jc w:val="both"/>
        <w:rPr>
          <w:rFonts w:ascii="Times New Roman" w:hAnsi="Times New Roman" w:cs="Times New Roman"/>
          <w:sz w:val="18"/>
          <w:szCs w:val="18"/>
        </w:rPr>
      </w:pPr>
      <w:r w:rsidRPr="00D03EC2">
        <w:rPr>
          <w:rFonts w:ascii="Times New Roman" w:hAnsi="Times New Roman" w:cs="Times New Roman"/>
          <w:sz w:val="18"/>
          <w:szCs w:val="18"/>
        </w:rPr>
        <w:t>2.6. Установленные льготы предоставляются при условии целевого использования высвобождаемых средств.</w:t>
      </w:r>
    </w:p>
    <w:p w:rsidR="00D03EC2" w:rsidRPr="00D03EC2" w:rsidRDefault="00D03EC2" w:rsidP="002347B1">
      <w:pPr>
        <w:pStyle w:val="af9"/>
        <w:shd w:val="clear" w:color="auto" w:fill="FFFFFF"/>
        <w:spacing w:before="0" w:beforeAutospacing="0" w:after="0" w:afterAutospacing="0"/>
        <w:jc w:val="both"/>
        <w:rPr>
          <w:rFonts w:ascii="Times New Roman" w:hAnsi="Times New Roman" w:cs="Times New Roman"/>
          <w:sz w:val="18"/>
          <w:szCs w:val="18"/>
        </w:rPr>
      </w:pPr>
      <w:r w:rsidRPr="00D03EC2">
        <w:rPr>
          <w:rFonts w:ascii="Times New Roman" w:hAnsi="Times New Roman" w:cs="Times New Roman"/>
          <w:sz w:val="18"/>
          <w:szCs w:val="18"/>
        </w:rPr>
        <w:t>2.7. Инвесторы, претендующие на получение льгот, связанных с реализацией инвестиционного проекта на территории Кайлинского сельсовета Мошковского района Новосибирской области, в обязательном порядке представляют следующие документы (далее - пакет документов):</w:t>
      </w:r>
    </w:p>
    <w:p w:rsidR="00D03EC2" w:rsidRPr="00D03EC2" w:rsidRDefault="00D03EC2" w:rsidP="002347B1">
      <w:pPr>
        <w:pStyle w:val="af9"/>
        <w:shd w:val="clear" w:color="auto" w:fill="FFFFFF"/>
        <w:spacing w:before="0" w:beforeAutospacing="0" w:after="0" w:afterAutospacing="0"/>
        <w:jc w:val="both"/>
        <w:rPr>
          <w:rFonts w:ascii="Times New Roman" w:hAnsi="Times New Roman" w:cs="Times New Roman"/>
          <w:sz w:val="18"/>
          <w:szCs w:val="18"/>
        </w:rPr>
      </w:pPr>
      <w:r w:rsidRPr="00D03EC2">
        <w:rPr>
          <w:rFonts w:ascii="Times New Roman" w:hAnsi="Times New Roman" w:cs="Times New Roman"/>
          <w:sz w:val="18"/>
          <w:szCs w:val="18"/>
        </w:rPr>
        <w:t>а) заявка на реализацию инвестиционного проекта на территории Кайлинского сельсовета Мошковского района Новосибирской области;</w:t>
      </w:r>
    </w:p>
    <w:p w:rsidR="00D03EC2" w:rsidRPr="00D03EC2" w:rsidRDefault="00D03EC2" w:rsidP="002347B1">
      <w:pPr>
        <w:pStyle w:val="af9"/>
        <w:shd w:val="clear" w:color="auto" w:fill="FFFFFF"/>
        <w:spacing w:before="0" w:beforeAutospacing="0" w:after="0" w:afterAutospacing="0"/>
        <w:jc w:val="both"/>
        <w:rPr>
          <w:rFonts w:ascii="Times New Roman" w:hAnsi="Times New Roman" w:cs="Times New Roman"/>
          <w:sz w:val="18"/>
          <w:szCs w:val="18"/>
        </w:rPr>
      </w:pPr>
      <w:r w:rsidRPr="00D03EC2">
        <w:rPr>
          <w:rFonts w:ascii="Times New Roman" w:hAnsi="Times New Roman" w:cs="Times New Roman"/>
          <w:sz w:val="18"/>
          <w:szCs w:val="18"/>
        </w:rPr>
        <w:t>б) справку налоговых органов об отсутствии задолженности по уплате налогов;</w:t>
      </w:r>
    </w:p>
    <w:p w:rsidR="00D03EC2" w:rsidRPr="00D03EC2" w:rsidRDefault="00D03EC2" w:rsidP="002347B1">
      <w:pPr>
        <w:pStyle w:val="af9"/>
        <w:shd w:val="clear" w:color="auto" w:fill="FFFFFF"/>
        <w:spacing w:before="0" w:beforeAutospacing="0" w:after="0" w:afterAutospacing="0"/>
        <w:jc w:val="both"/>
        <w:rPr>
          <w:rFonts w:ascii="Times New Roman" w:hAnsi="Times New Roman" w:cs="Times New Roman"/>
          <w:sz w:val="18"/>
          <w:szCs w:val="18"/>
        </w:rPr>
      </w:pPr>
      <w:r w:rsidRPr="00D03EC2">
        <w:rPr>
          <w:rFonts w:ascii="Times New Roman" w:hAnsi="Times New Roman" w:cs="Times New Roman"/>
          <w:sz w:val="18"/>
          <w:szCs w:val="18"/>
        </w:rPr>
        <w:t>в) нотариально заверенные копии учредительных документов организации;</w:t>
      </w:r>
    </w:p>
    <w:p w:rsidR="00D03EC2" w:rsidRPr="00D03EC2" w:rsidRDefault="00D03EC2" w:rsidP="002347B1">
      <w:pPr>
        <w:pStyle w:val="af9"/>
        <w:shd w:val="clear" w:color="auto" w:fill="FFFFFF"/>
        <w:spacing w:before="0" w:beforeAutospacing="0" w:after="0" w:afterAutospacing="0"/>
        <w:jc w:val="both"/>
        <w:rPr>
          <w:rFonts w:ascii="Times New Roman" w:hAnsi="Times New Roman" w:cs="Times New Roman"/>
          <w:sz w:val="18"/>
          <w:szCs w:val="18"/>
        </w:rPr>
      </w:pPr>
      <w:r w:rsidRPr="00D03EC2">
        <w:rPr>
          <w:rFonts w:ascii="Times New Roman" w:hAnsi="Times New Roman" w:cs="Times New Roman"/>
          <w:sz w:val="18"/>
          <w:szCs w:val="18"/>
        </w:rPr>
        <w:t>г) баланс и другие копии форм бухгалтерской отчетности (кроме физических лиц - индивидуальных предпринимателей), характеризующие финансовое состояние организации за предыдущий год и истекший период текущего года, в котором организация обратилась по поводу предоставления льгот;</w:t>
      </w:r>
    </w:p>
    <w:p w:rsidR="00D03EC2" w:rsidRPr="00D03EC2" w:rsidRDefault="00D03EC2" w:rsidP="002347B1">
      <w:pPr>
        <w:pStyle w:val="af9"/>
        <w:shd w:val="clear" w:color="auto" w:fill="FFFFFF"/>
        <w:spacing w:before="0" w:beforeAutospacing="0" w:after="0" w:afterAutospacing="0"/>
        <w:jc w:val="both"/>
        <w:rPr>
          <w:rFonts w:ascii="Times New Roman" w:hAnsi="Times New Roman" w:cs="Times New Roman"/>
          <w:sz w:val="18"/>
          <w:szCs w:val="18"/>
        </w:rPr>
      </w:pPr>
      <w:r w:rsidRPr="00D03EC2">
        <w:rPr>
          <w:rFonts w:ascii="Times New Roman" w:hAnsi="Times New Roman" w:cs="Times New Roman"/>
          <w:sz w:val="18"/>
          <w:szCs w:val="18"/>
        </w:rPr>
        <w:t>д) инвестиционный проект (бизнес-план, проектно-сметную документацию);</w:t>
      </w:r>
    </w:p>
    <w:p w:rsidR="00D03EC2" w:rsidRPr="00D03EC2" w:rsidRDefault="00D03EC2" w:rsidP="002347B1">
      <w:pPr>
        <w:pStyle w:val="af9"/>
        <w:shd w:val="clear" w:color="auto" w:fill="FFFFFF"/>
        <w:spacing w:before="0" w:beforeAutospacing="0" w:after="0" w:afterAutospacing="0"/>
        <w:jc w:val="both"/>
        <w:rPr>
          <w:rFonts w:ascii="Times New Roman" w:hAnsi="Times New Roman" w:cs="Times New Roman"/>
          <w:sz w:val="18"/>
          <w:szCs w:val="18"/>
        </w:rPr>
      </w:pPr>
      <w:r w:rsidRPr="00D03EC2">
        <w:rPr>
          <w:rFonts w:ascii="Times New Roman" w:hAnsi="Times New Roman" w:cs="Times New Roman"/>
          <w:sz w:val="18"/>
          <w:szCs w:val="18"/>
        </w:rPr>
        <w:t>е) справку об отсутствии задолженности по оплате коммунальных услуг;</w:t>
      </w:r>
    </w:p>
    <w:p w:rsidR="00D03EC2" w:rsidRPr="00D03EC2" w:rsidRDefault="00D03EC2" w:rsidP="002347B1">
      <w:pPr>
        <w:pStyle w:val="af9"/>
        <w:shd w:val="clear" w:color="auto" w:fill="FFFFFF"/>
        <w:spacing w:before="0" w:beforeAutospacing="0" w:after="0" w:afterAutospacing="0"/>
        <w:jc w:val="both"/>
        <w:rPr>
          <w:rFonts w:ascii="Times New Roman" w:hAnsi="Times New Roman" w:cs="Times New Roman"/>
          <w:sz w:val="18"/>
          <w:szCs w:val="18"/>
        </w:rPr>
      </w:pPr>
      <w:r w:rsidRPr="00D03EC2">
        <w:rPr>
          <w:rFonts w:ascii="Times New Roman" w:hAnsi="Times New Roman" w:cs="Times New Roman"/>
          <w:sz w:val="18"/>
          <w:szCs w:val="18"/>
        </w:rPr>
        <w:t>ж) справку из налогового органа о том, что субъект инвестиционной деятельности не находится в процессе ликвидации, на стадии реорганизации или банкротства.</w:t>
      </w:r>
    </w:p>
    <w:p w:rsidR="00D03EC2" w:rsidRPr="00D03EC2" w:rsidRDefault="00D03EC2" w:rsidP="002347B1">
      <w:pPr>
        <w:pStyle w:val="af9"/>
        <w:shd w:val="clear" w:color="auto" w:fill="FFFFFF"/>
        <w:spacing w:before="0" w:beforeAutospacing="0" w:after="0" w:afterAutospacing="0"/>
        <w:jc w:val="both"/>
        <w:rPr>
          <w:rFonts w:ascii="Times New Roman" w:hAnsi="Times New Roman" w:cs="Times New Roman"/>
          <w:sz w:val="18"/>
          <w:szCs w:val="18"/>
        </w:rPr>
      </w:pPr>
      <w:r w:rsidRPr="00D03EC2">
        <w:rPr>
          <w:rFonts w:ascii="Times New Roman" w:hAnsi="Times New Roman" w:cs="Times New Roman"/>
          <w:sz w:val="18"/>
          <w:szCs w:val="18"/>
        </w:rPr>
        <w:t>2.8. Льготы субъектам инвестиционной деятельности не могут быть предоставлены в случае:</w:t>
      </w:r>
    </w:p>
    <w:p w:rsidR="00D03EC2" w:rsidRPr="00D03EC2" w:rsidRDefault="00D03EC2" w:rsidP="002347B1">
      <w:pPr>
        <w:pStyle w:val="af9"/>
        <w:shd w:val="clear" w:color="auto" w:fill="FFFFFF"/>
        <w:spacing w:before="0" w:beforeAutospacing="0" w:after="0" w:afterAutospacing="0"/>
        <w:jc w:val="both"/>
        <w:rPr>
          <w:rFonts w:ascii="Times New Roman" w:hAnsi="Times New Roman" w:cs="Times New Roman"/>
          <w:sz w:val="18"/>
          <w:szCs w:val="18"/>
        </w:rPr>
      </w:pPr>
      <w:r w:rsidRPr="00D03EC2">
        <w:rPr>
          <w:rFonts w:ascii="Times New Roman" w:hAnsi="Times New Roman" w:cs="Times New Roman"/>
          <w:sz w:val="18"/>
          <w:szCs w:val="18"/>
        </w:rPr>
        <w:t>а) наличия задолженности по налоговым и неналоговым платежам в бюджеты всех уровней и во внебюджетные фонды;</w:t>
      </w:r>
    </w:p>
    <w:p w:rsidR="00D03EC2" w:rsidRPr="00D03EC2" w:rsidRDefault="00D03EC2" w:rsidP="002347B1">
      <w:pPr>
        <w:pStyle w:val="af9"/>
        <w:shd w:val="clear" w:color="auto" w:fill="FFFFFF"/>
        <w:spacing w:before="0" w:beforeAutospacing="0" w:after="0" w:afterAutospacing="0"/>
        <w:jc w:val="both"/>
        <w:rPr>
          <w:rFonts w:ascii="Times New Roman" w:hAnsi="Times New Roman" w:cs="Times New Roman"/>
          <w:sz w:val="18"/>
          <w:szCs w:val="18"/>
        </w:rPr>
      </w:pPr>
      <w:r w:rsidRPr="00D03EC2">
        <w:rPr>
          <w:rFonts w:ascii="Times New Roman" w:hAnsi="Times New Roman" w:cs="Times New Roman"/>
          <w:sz w:val="18"/>
          <w:szCs w:val="18"/>
        </w:rPr>
        <w:t>б) наличия задолженности по коммунальным платежам;</w:t>
      </w:r>
    </w:p>
    <w:p w:rsidR="00D03EC2" w:rsidRPr="00D03EC2" w:rsidRDefault="00D03EC2" w:rsidP="002347B1">
      <w:pPr>
        <w:pStyle w:val="af9"/>
        <w:shd w:val="clear" w:color="auto" w:fill="FFFFFF"/>
        <w:spacing w:before="0" w:beforeAutospacing="0" w:after="0" w:afterAutospacing="0"/>
        <w:jc w:val="both"/>
        <w:rPr>
          <w:rFonts w:ascii="Times New Roman" w:hAnsi="Times New Roman" w:cs="Times New Roman"/>
          <w:sz w:val="18"/>
          <w:szCs w:val="18"/>
        </w:rPr>
      </w:pPr>
      <w:r w:rsidRPr="00D03EC2">
        <w:rPr>
          <w:rFonts w:ascii="Times New Roman" w:hAnsi="Times New Roman" w:cs="Times New Roman"/>
          <w:sz w:val="18"/>
          <w:szCs w:val="18"/>
        </w:rPr>
        <w:t>в) массового высвобождения работников субъекта инвестиционной деятельности в результате реализации мероприятий, связанных с осуществлением внедренческой и инвестиционной деятельности;</w:t>
      </w:r>
    </w:p>
    <w:p w:rsidR="00D03EC2" w:rsidRPr="00D03EC2" w:rsidRDefault="00D03EC2" w:rsidP="002347B1">
      <w:pPr>
        <w:pStyle w:val="af9"/>
        <w:shd w:val="clear" w:color="auto" w:fill="FFFFFF"/>
        <w:spacing w:before="0" w:beforeAutospacing="0" w:after="0" w:afterAutospacing="0"/>
        <w:jc w:val="both"/>
        <w:rPr>
          <w:rFonts w:ascii="Times New Roman" w:hAnsi="Times New Roman" w:cs="Times New Roman"/>
          <w:sz w:val="18"/>
          <w:szCs w:val="18"/>
        </w:rPr>
      </w:pPr>
      <w:r w:rsidRPr="00D03EC2">
        <w:rPr>
          <w:rFonts w:ascii="Times New Roman" w:hAnsi="Times New Roman" w:cs="Times New Roman"/>
          <w:sz w:val="18"/>
          <w:szCs w:val="18"/>
        </w:rPr>
        <w:t>г) наличия обстоятельств, предусмотренных </w:t>
      </w:r>
      <w:hyperlink r:id="rId17" w:history="1">
        <w:r w:rsidRPr="00D03EC2">
          <w:rPr>
            <w:rStyle w:val="aa"/>
            <w:rFonts w:ascii="Times New Roman" w:hAnsi="Times New Roman" w:cs="Times New Roman"/>
            <w:sz w:val="18"/>
            <w:szCs w:val="18"/>
          </w:rPr>
          <w:t>статьей 62</w:t>
        </w:r>
      </w:hyperlink>
      <w:r w:rsidRPr="00D03EC2">
        <w:rPr>
          <w:rFonts w:ascii="Times New Roman" w:hAnsi="Times New Roman" w:cs="Times New Roman"/>
          <w:sz w:val="18"/>
          <w:szCs w:val="18"/>
        </w:rPr>
        <w:t> Налогового кодекса РФ;</w:t>
      </w:r>
    </w:p>
    <w:p w:rsidR="00D03EC2" w:rsidRPr="00D03EC2" w:rsidRDefault="00D03EC2" w:rsidP="002347B1">
      <w:pPr>
        <w:pStyle w:val="af9"/>
        <w:shd w:val="clear" w:color="auto" w:fill="FFFFFF"/>
        <w:spacing w:before="0" w:beforeAutospacing="0" w:after="0" w:afterAutospacing="0"/>
        <w:jc w:val="both"/>
        <w:rPr>
          <w:rFonts w:ascii="Times New Roman" w:hAnsi="Times New Roman" w:cs="Times New Roman"/>
          <w:sz w:val="18"/>
          <w:szCs w:val="18"/>
        </w:rPr>
      </w:pPr>
      <w:r w:rsidRPr="00D03EC2">
        <w:rPr>
          <w:rFonts w:ascii="Times New Roman" w:hAnsi="Times New Roman" w:cs="Times New Roman"/>
          <w:sz w:val="18"/>
          <w:szCs w:val="18"/>
        </w:rPr>
        <w:t>д) нахождения субъекта инвестиционной деятельности в процессе ликвидации, на стадии реорганизации или банкротства;</w:t>
      </w:r>
    </w:p>
    <w:p w:rsidR="00D03EC2" w:rsidRPr="00D03EC2" w:rsidRDefault="00D03EC2" w:rsidP="002347B1">
      <w:pPr>
        <w:pStyle w:val="af9"/>
        <w:shd w:val="clear" w:color="auto" w:fill="FFFFFF"/>
        <w:spacing w:before="0" w:beforeAutospacing="0" w:after="0" w:afterAutospacing="0"/>
        <w:jc w:val="both"/>
        <w:rPr>
          <w:rFonts w:ascii="Times New Roman" w:hAnsi="Times New Roman" w:cs="Times New Roman"/>
          <w:sz w:val="18"/>
          <w:szCs w:val="18"/>
        </w:rPr>
      </w:pPr>
      <w:r w:rsidRPr="00D03EC2">
        <w:rPr>
          <w:rFonts w:ascii="Times New Roman" w:hAnsi="Times New Roman" w:cs="Times New Roman"/>
          <w:sz w:val="18"/>
          <w:szCs w:val="18"/>
        </w:rPr>
        <w:t>е) непредставления необходимых документов в соответствии с настоящим Порядком.</w:t>
      </w:r>
    </w:p>
    <w:p w:rsidR="00D03EC2" w:rsidRPr="00D03EC2" w:rsidRDefault="00D03EC2" w:rsidP="002347B1">
      <w:pPr>
        <w:pStyle w:val="af9"/>
        <w:shd w:val="clear" w:color="auto" w:fill="FFFFFF"/>
        <w:spacing w:before="0" w:beforeAutospacing="0" w:after="0" w:afterAutospacing="0"/>
        <w:jc w:val="both"/>
        <w:rPr>
          <w:rFonts w:ascii="Times New Roman" w:hAnsi="Times New Roman" w:cs="Times New Roman"/>
          <w:sz w:val="18"/>
          <w:szCs w:val="18"/>
        </w:rPr>
      </w:pPr>
      <w:r w:rsidRPr="00D03EC2">
        <w:rPr>
          <w:rFonts w:ascii="Times New Roman" w:hAnsi="Times New Roman" w:cs="Times New Roman"/>
          <w:sz w:val="18"/>
          <w:szCs w:val="18"/>
        </w:rPr>
        <w:t>2.9. В целях осуществления контроля за реализацией инвестиционных проектов субъекты инвестиционной деятельности, реализующие указанные проекты, обязаны:</w:t>
      </w:r>
    </w:p>
    <w:p w:rsidR="00D03EC2" w:rsidRPr="00D03EC2" w:rsidRDefault="00D03EC2" w:rsidP="002347B1">
      <w:pPr>
        <w:pStyle w:val="af9"/>
        <w:shd w:val="clear" w:color="auto" w:fill="FFFFFF"/>
        <w:spacing w:before="0" w:beforeAutospacing="0" w:after="0" w:afterAutospacing="0"/>
        <w:jc w:val="both"/>
        <w:rPr>
          <w:rFonts w:ascii="Times New Roman" w:hAnsi="Times New Roman" w:cs="Times New Roman"/>
          <w:sz w:val="18"/>
          <w:szCs w:val="18"/>
        </w:rPr>
      </w:pPr>
      <w:r w:rsidRPr="00D03EC2">
        <w:rPr>
          <w:rFonts w:ascii="Times New Roman" w:hAnsi="Times New Roman" w:cs="Times New Roman"/>
          <w:sz w:val="18"/>
          <w:szCs w:val="18"/>
        </w:rPr>
        <w:t>а) обеспечивать учет  движения средств, направленных на инвестиции, на отдельных субсчетах в соответствии с правилами ведения бухгалтерского учета;</w:t>
      </w:r>
    </w:p>
    <w:p w:rsidR="00D03EC2" w:rsidRPr="00D03EC2" w:rsidRDefault="00D03EC2" w:rsidP="002347B1">
      <w:pPr>
        <w:pStyle w:val="af9"/>
        <w:shd w:val="clear" w:color="auto" w:fill="FFFFFF"/>
        <w:spacing w:before="0" w:beforeAutospacing="0" w:after="0" w:afterAutospacing="0"/>
        <w:ind w:firstLine="142"/>
        <w:jc w:val="both"/>
        <w:rPr>
          <w:rFonts w:ascii="Times New Roman" w:hAnsi="Times New Roman" w:cs="Times New Roman"/>
          <w:sz w:val="18"/>
          <w:szCs w:val="18"/>
        </w:rPr>
      </w:pPr>
      <w:r w:rsidRPr="00D03EC2">
        <w:rPr>
          <w:rFonts w:ascii="Times New Roman" w:hAnsi="Times New Roman" w:cs="Times New Roman"/>
          <w:sz w:val="18"/>
          <w:szCs w:val="18"/>
        </w:rPr>
        <w:lastRenderedPageBreak/>
        <w:t>б)  составлять и представлять ответственному специалисту  администрации Кайлинского сельсовета Мошковского района Новосибирской области в установленные в настоящем Порядке сроки формы отчетов;</w:t>
      </w:r>
    </w:p>
    <w:p w:rsidR="00D03EC2" w:rsidRPr="00D03EC2" w:rsidRDefault="00D03EC2" w:rsidP="002347B1">
      <w:pPr>
        <w:pStyle w:val="af9"/>
        <w:shd w:val="clear" w:color="auto" w:fill="FFFFFF"/>
        <w:spacing w:before="0" w:beforeAutospacing="0" w:after="0" w:afterAutospacing="0"/>
        <w:ind w:firstLine="142"/>
        <w:jc w:val="both"/>
        <w:rPr>
          <w:rFonts w:ascii="Times New Roman" w:hAnsi="Times New Roman" w:cs="Times New Roman"/>
          <w:sz w:val="18"/>
          <w:szCs w:val="18"/>
        </w:rPr>
      </w:pPr>
      <w:r w:rsidRPr="00D03EC2">
        <w:rPr>
          <w:rFonts w:ascii="Times New Roman" w:hAnsi="Times New Roman" w:cs="Times New Roman"/>
          <w:sz w:val="18"/>
          <w:szCs w:val="18"/>
        </w:rPr>
        <w:t>в) представлять ответственному специалисту администрации Кайлинского сельсовета Мошковского района Новосибирской области справку, заверенную в ИФНС, о сумме начисленных  и уплаченных налоговых и неналоговых платежей в местный бюджет, начиная с даты заключения договор «Об инвестиционной деятельности».</w:t>
      </w:r>
    </w:p>
    <w:p w:rsidR="00D03EC2" w:rsidRPr="00D03EC2" w:rsidRDefault="00D03EC2" w:rsidP="002347B1">
      <w:pPr>
        <w:pStyle w:val="af9"/>
        <w:shd w:val="clear" w:color="auto" w:fill="FFFFFF"/>
        <w:spacing w:before="0" w:beforeAutospacing="0" w:after="0" w:afterAutospacing="0"/>
        <w:ind w:firstLine="142"/>
        <w:jc w:val="both"/>
        <w:rPr>
          <w:rFonts w:ascii="Times New Roman" w:hAnsi="Times New Roman" w:cs="Times New Roman"/>
          <w:sz w:val="18"/>
          <w:szCs w:val="18"/>
        </w:rPr>
      </w:pPr>
    </w:p>
    <w:p w:rsidR="00D03EC2" w:rsidRPr="00D03EC2" w:rsidRDefault="00D03EC2" w:rsidP="002347B1">
      <w:pPr>
        <w:pStyle w:val="4"/>
        <w:shd w:val="clear" w:color="auto" w:fill="FFFFFF"/>
        <w:spacing w:before="0" w:line="240" w:lineRule="auto"/>
        <w:ind w:firstLine="142"/>
        <w:jc w:val="center"/>
        <w:rPr>
          <w:rFonts w:ascii="Times New Roman" w:hAnsi="Times New Roman" w:cs="Times New Roman"/>
          <w:b w:val="0"/>
          <w:i w:val="0"/>
          <w:sz w:val="18"/>
          <w:szCs w:val="18"/>
        </w:rPr>
      </w:pPr>
      <w:r w:rsidRPr="00D03EC2">
        <w:rPr>
          <w:rFonts w:ascii="Times New Roman" w:hAnsi="Times New Roman" w:cs="Times New Roman"/>
          <w:b w:val="0"/>
          <w:sz w:val="18"/>
          <w:szCs w:val="18"/>
        </w:rPr>
        <w:t>3. Рассмотрение обращений и подготовка решений</w:t>
      </w:r>
    </w:p>
    <w:p w:rsidR="00D03EC2" w:rsidRPr="00D03EC2" w:rsidRDefault="00D03EC2" w:rsidP="002347B1">
      <w:pPr>
        <w:pStyle w:val="af9"/>
        <w:shd w:val="clear" w:color="auto" w:fill="FFFFFF"/>
        <w:spacing w:before="0" w:beforeAutospacing="0" w:after="0" w:afterAutospacing="0"/>
        <w:ind w:firstLine="142"/>
        <w:jc w:val="both"/>
        <w:rPr>
          <w:rFonts w:ascii="Times New Roman" w:hAnsi="Times New Roman" w:cs="Times New Roman"/>
          <w:sz w:val="18"/>
          <w:szCs w:val="18"/>
        </w:rPr>
      </w:pPr>
      <w:r w:rsidRPr="00D03EC2">
        <w:rPr>
          <w:rFonts w:ascii="Times New Roman" w:hAnsi="Times New Roman" w:cs="Times New Roman"/>
          <w:sz w:val="18"/>
          <w:szCs w:val="18"/>
        </w:rPr>
        <w:t>3.1. Субъект инвестиционной деятельности, претендующий на получение льгот, направляет заявку на реализацию инвестиционного проекта на территории Кайлинского сельсовета Мошковского района Новосибирской области и представляет пакет документов, предусмотренный пунктом 2.7. настоящего Порядка, ответственному специалисту администрации Кайлинского сельсовета Мошковского района Новосибирской области.</w:t>
      </w:r>
    </w:p>
    <w:p w:rsidR="00D03EC2" w:rsidRPr="00D03EC2" w:rsidRDefault="00D03EC2" w:rsidP="002347B1">
      <w:pPr>
        <w:pStyle w:val="af9"/>
        <w:shd w:val="clear" w:color="auto" w:fill="FFFFFF"/>
        <w:spacing w:before="0" w:beforeAutospacing="0" w:after="0" w:afterAutospacing="0"/>
        <w:ind w:firstLine="142"/>
        <w:jc w:val="both"/>
        <w:rPr>
          <w:rFonts w:ascii="Times New Roman" w:hAnsi="Times New Roman" w:cs="Times New Roman"/>
          <w:sz w:val="18"/>
          <w:szCs w:val="18"/>
        </w:rPr>
      </w:pPr>
      <w:r w:rsidRPr="00D03EC2">
        <w:rPr>
          <w:rFonts w:ascii="Times New Roman" w:hAnsi="Times New Roman" w:cs="Times New Roman"/>
          <w:sz w:val="18"/>
          <w:szCs w:val="18"/>
        </w:rPr>
        <w:t xml:space="preserve">3.2. Специалист администрации Кайлинского сельсовета Мошковского района Новосибирской области в соответствии с заявкой рассматривает пакет документов в течение 15 дней и готовит мотивированное решение о возможности или отказе в предоставлении льгот. </w:t>
      </w:r>
    </w:p>
    <w:p w:rsidR="00D03EC2" w:rsidRPr="00D03EC2" w:rsidRDefault="00D03EC2" w:rsidP="002347B1">
      <w:pPr>
        <w:pStyle w:val="af9"/>
        <w:shd w:val="clear" w:color="auto" w:fill="FFFFFF"/>
        <w:spacing w:before="0" w:beforeAutospacing="0" w:after="0" w:afterAutospacing="0"/>
        <w:ind w:firstLine="142"/>
        <w:jc w:val="both"/>
        <w:rPr>
          <w:rFonts w:ascii="Times New Roman" w:hAnsi="Times New Roman" w:cs="Times New Roman"/>
          <w:sz w:val="18"/>
          <w:szCs w:val="18"/>
        </w:rPr>
      </w:pPr>
      <w:r w:rsidRPr="00D03EC2">
        <w:rPr>
          <w:rFonts w:ascii="Times New Roman" w:hAnsi="Times New Roman" w:cs="Times New Roman"/>
          <w:sz w:val="18"/>
          <w:szCs w:val="18"/>
        </w:rPr>
        <w:t>В случае принятия специалистом администрации Кайлинского сельсовета Мошковского района Новосибирской области положительного решения в течение 5 (пяти) рабочих дней оформляется в установленном законодательством порядке договор об инвестиционной деятельности.</w:t>
      </w:r>
    </w:p>
    <w:p w:rsidR="00D03EC2" w:rsidRPr="00D03EC2" w:rsidRDefault="00D03EC2" w:rsidP="002347B1">
      <w:pPr>
        <w:pStyle w:val="af9"/>
        <w:shd w:val="clear" w:color="auto" w:fill="FFFFFF"/>
        <w:spacing w:before="0" w:beforeAutospacing="0" w:after="0" w:afterAutospacing="0"/>
        <w:ind w:firstLine="142"/>
        <w:jc w:val="both"/>
        <w:rPr>
          <w:rFonts w:ascii="Times New Roman" w:hAnsi="Times New Roman" w:cs="Times New Roman"/>
          <w:sz w:val="18"/>
          <w:szCs w:val="18"/>
        </w:rPr>
      </w:pPr>
      <w:r w:rsidRPr="00D03EC2">
        <w:rPr>
          <w:rFonts w:ascii="Times New Roman" w:hAnsi="Times New Roman" w:cs="Times New Roman"/>
          <w:sz w:val="18"/>
          <w:szCs w:val="18"/>
        </w:rPr>
        <w:t>В случае принятия отрицательного решения письмо с мотивированным отказом направляется заявителю в течение 5 (трех) рабочих дней.</w:t>
      </w:r>
    </w:p>
    <w:p w:rsidR="00D03EC2" w:rsidRPr="00D03EC2" w:rsidRDefault="00D03EC2" w:rsidP="002347B1">
      <w:pPr>
        <w:pStyle w:val="af9"/>
        <w:shd w:val="clear" w:color="auto" w:fill="FFFFFF"/>
        <w:spacing w:before="0" w:beforeAutospacing="0" w:after="0" w:afterAutospacing="0"/>
        <w:ind w:firstLine="142"/>
        <w:jc w:val="both"/>
        <w:rPr>
          <w:rFonts w:ascii="Times New Roman" w:hAnsi="Times New Roman" w:cs="Times New Roman"/>
          <w:sz w:val="18"/>
          <w:szCs w:val="18"/>
        </w:rPr>
      </w:pPr>
      <w:r w:rsidRPr="00D03EC2">
        <w:rPr>
          <w:rFonts w:ascii="Times New Roman" w:hAnsi="Times New Roman" w:cs="Times New Roman"/>
          <w:sz w:val="18"/>
          <w:szCs w:val="18"/>
        </w:rPr>
        <w:t>3.3. В случае невозможности принятия решения или представления документов, оформленных ненадлежащим образом, специалист администрации Кайлинского сельсовета Мошковского района Новосибирской области письменно запрашивает у субъекта инвестиционной деятельности необходимые документы. Указанные документы предоставляются в течение 3 (трех) рабочих дней с момента получения запроса.</w:t>
      </w:r>
    </w:p>
    <w:p w:rsidR="00D03EC2" w:rsidRPr="00D03EC2" w:rsidRDefault="00D03EC2" w:rsidP="002347B1">
      <w:pPr>
        <w:pStyle w:val="af9"/>
        <w:shd w:val="clear" w:color="auto" w:fill="FFFFFF"/>
        <w:spacing w:before="0" w:beforeAutospacing="0" w:after="0" w:afterAutospacing="0"/>
        <w:ind w:firstLine="142"/>
        <w:jc w:val="both"/>
        <w:rPr>
          <w:rFonts w:ascii="Times New Roman" w:hAnsi="Times New Roman" w:cs="Times New Roman"/>
          <w:sz w:val="18"/>
          <w:szCs w:val="18"/>
        </w:rPr>
      </w:pPr>
      <w:r w:rsidRPr="00D03EC2">
        <w:rPr>
          <w:rFonts w:ascii="Times New Roman" w:hAnsi="Times New Roman" w:cs="Times New Roman"/>
          <w:sz w:val="18"/>
          <w:szCs w:val="18"/>
        </w:rPr>
        <w:t xml:space="preserve"> 3.4. В случае нарушения сроков предоставления дополнительно запрашиваемых документов, установленных настоящим Порядком, срок рассмотрения продлевается до 15 (пятнадцати) рабочих дней со дня их получения от субъектов инвестиционной деятельности.</w:t>
      </w:r>
    </w:p>
    <w:p w:rsidR="00D03EC2" w:rsidRPr="00D03EC2" w:rsidRDefault="00D03EC2" w:rsidP="002347B1">
      <w:pPr>
        <w:pStyle w:val="af9"/>
        <w:shd w:val="clear" w:color="auto" w:fill="FFFFFF"/>
        <w:spacing w:before="0" w:beforeAutospacing="0" w:after="0" w:afterAutospacing="0"/>
        <w:ind w:firstLine="142"/>
        <w:jc w:val="both"/>
        <w:rPr>
          <w:rFonts w:ascii="Times New Roman" w:hAnsi="Times New Roman" w:cs="Times New Roman"/>
          <w:sz w:val="18"/>
          <w:szCs w:val="18"/>
        </w:rPr>
      </w:pPr>
      <w:r w:rsidRPr="00D03EC2">
        <w:rPr>
          <w:rFonts w:ascii="Times New Roman" w:hAnsi="Times New Roman" w:cs="Times New Roman"/>
          <w:sz w:val="18"/>
          <w:szCs w:val="18"/>
        </w:rPr>
        <w:t>3.5.  В случае предоставления льгот специалист администрации Кайлинского сельсовета Мошковского района Новосибирской области в течение 3 (трех) рабочих дней представляет копию договора об инвестиционной деятельности в ИНФС; в течение 15 (пятнадцати) рабочих дней информирует Совет депутатов Кайлинского сельсовета Мошковского района Новосибирской области о размере доходов местного бюджета, выпадающих в результате  предоставления льгот и форм поддержки по договору об инвестиционной деятельности.</w:t>
      </w:r>
    </w:p>
    <w:p w:rsidR="00D03EC2" w:rsidRPr="00D03EC2" w:rsidRDefault="00D03EC2" w:rsidP="002347B1">
      <w:pPr>
        <w:autoSpaceDE w:val="0"/>
        <w:autoSpaceDN w:val="0"/>
        <w:adjustRightInd w:val="0"/>
        <w:spacing w:line="240" w:lineRule="auto"/>
        <w:ind w:firstLine="142"/>
        <w:jc w:val="both"/>
        <w:rPr>
          <w:sz w:val="18"/>
          <w:szCs w:val="18"/>
        </w:rPr>
      </w:pPr>
    </w:p>
    <w:p w:rsidR="00D03EC2" w:rsidRPr="00D03EC2" w:rsidRDefault="00D03EC2" w:rsidP="002347B1">
      <w:pPr>
        <w:pStyle w:val="ConsPlusNormal0"/>
        <w:ind w:firstLine="142"/>
        <w:jc w:val="center"/>
        <w:outlineLvl w:val="2"/>
        <w:rPr>
          <w:rFonts w:ascii="Times New Roman" w:hAnsi="Times New Roman" w:cs="Times New Roman"/>
          <w:sz w:val="18"/>
          <w:szCs w:val="18"/>
        </w:rPr>
      </w:pPr>
      <w:r w:rsidRPr="00D03EC2">
        <w:rPr>
          <w:rFonts w:ascii="Times New Roman" w:hAnsi="Times New Roman" w:cs="Times New Roman"/>
          <w:sz w:val="18"/>
          <w:szCs w:val="18"/>
        </w:rPr>
        <w:t>4. Порядок предоставления льгот в виде уменьшения арендной платы за землю и муниципальное имущество</w:t>
      </w:r>
    </w:p>
    <w:p w:rsidR="00D03EC2" w:rsidRPr="00D03EC2" w:rsidRDefault="00D03EC2" w:rsidP="002347B1">
      <w:pPr>
        <w:pStyle w:val="ConsPlusNormal0"/>
        <w:ind w:firstLine="142"/>
        <w:jc w:val="both"/>
        <w:rPr>
          <w:rFonts w:ascii="Times New Roman" w:hAnsi="Times New Roman" w:cs="Times New Roman"/>
          <w:sz w:val="18"/>
          <w:szCs w:val="18"/>
        </w:rPr>
      </w:pPr>
      <w:r w:rsidRPr="00D03EC2">
        <w:rPr>
          <w:rFonts w:ascii="Times New Roman" w:hAnsi="Times New Roman" w:cs="Times New Roman"/>
          <w:sz w:val="18"/>
          <w:szCs w:val="18"/>
        </w:rPr>
        <w:t xml:space="preserve">4.1. Субъекты инвестиционной деятельности, реализующие инвестиционный проект, по которому предоставляется льгота в виде уменьшения арендной платы за землю и муниципальное имущество, в обязательном порядке ежеквартально не позднее 20-го числа месяца, следующего за отчетным, представляют специалисту администрации Кайлинского сельсовета Мошковского района Новосибирской области отчетную </w:t>
      </w:r>
      <w:hyperlink w:anchor="Par453" w:tooltip="              РАСЧЕТ СУММЫ СРЕДСТВ, ВЫСВОБОЖДЕННЫХ" w:history="1">
        <w:r w:rsidRPr="00D03EC2">
          <w:rPr>
            <w:rFonts w:ascii="Times New Roman" w:hAnsi="Times New Roman" w:cs="Times New Roman"/>
            <w:sz w:val="18"/>
            <w:szCs w:val="18"/>
          </w:rPr>
          <w:t>форму</w:t>
        </w:r>
      </w:hyperlink>
      <w:r w:rsidRPr="00D03EC2">
        <w:rPr>
          <w:rFonts w:ascii="Times New Roman" w:hAnsi="Times New Roman" w:cs="Times New Roman"/>
          <w:sz w:val="18"/>
          <w:szCs w:val="18"/>
        </w:rPr>
        <w:t xml:space="preserve"> «Расчет средств, высвобожденных в результате льгот, и отчет об их использовании» по форме согласно приложению 3 к настоящему Порядку.</w:t>
      </w:r>
    </w:p>
    <w:p w:rsidR="00D03EC2" w:rsidRPr="00D03EC2" w:rsidRDefault="00D03EC2" w:rsidP="002347B1">
      <w:pPr>
        <w:pStyle w:val="ConsPlusNormal0"/>
        <w:ind w:firstLine="142"/>
        <w:jc w:val="both"/>
        <w:rPr>
          <w:rFonts w:ascii="Times New Roman" w:hAnsi="Times New Roman" w:cs="Times New Roman"/>
          <w:sz w:val="18"/>
          <w:szCs w:val="18"/>
        </w:rPr>
      </w:pPr>
      <w:r w:rsidRPr="00D03EC2">
        <w:rPr>
          <w:rFonts w:ascii="Times New Roman" w:hAnsi="Times New Roman" w:cs="Times New Roman"/>
          <w:sz w:val="18"/>
          <w:szCs w:val="18"/>
        </w:rPr>
        <w:t xml:space="preserve">4.2. Специалист администрации Кайлинского сельсовета </w:t>
      </w:r>
      <w:r w:rsidRPr="00D03EC2">
        <w:rPr>
          <w:rFonts w:ascii="Times New Roman" w:hAnsi="Times New Roman" w:cs="Times New Roman"/>
          <w:sz w:val="18"/>
          <w:szCs w:val="18"/>
        </w:rPr>
        <w:lastRenderedPageBreak/>
        <w:t xml:space="preserve">Мошковского района Новосибирской области осуществляет проверку представленных отчетных форм, визирует их. </w:t>
      </w:r>
    </w:p>
    <w:p w:rsidR="00D03EC2" w:rsidRPr="00D03EC2" w:rsidRDefault="00D03EC2" w:rsidP="002347B1">
      <w:pPr>
        <w:spacing w:line="240" w:lineRule="auto"/>
        <w:ind w:firstLine="142"/>
        <w:jc w:val="both"/>
        <w:rPr>
          <w:sz w:val="18"/>
          <w:szCs w:val="18"/>
        </w:rPr>
      </w:pPr>
      <w:r w:rsidRPr="00D03EC2">
        <w:rPr>
          <w:sz w:val="18"/>
          <w:szCs w:val="18"/>
        </w:rPr>
        <w:t>4.3. Специалист администрации Кайлинского сельсовета Мошковского района Новосибирской области ведет сводный реестр предоставленных льгот по каждому субъекту инвестиционной деятельности, реализующему инвестиционный проект, по видам платежей, периоду действия и суммам платежей.</w:t>
      </w:r>
    </w:p>
    <w:p w:rsidR="00D03EC2" w:rsidRPr="00D03EC2" w:rsidRDefault="00D03EC2" w:rsidP="00D03EC2">
      <w:pPr>
        <w:spacing w:line="240" w:lineRule="auto"/>
        <w:ind w:firstLine="539"/>
        <w:jc w:val="both"/>
        <w:rPr>
          <w:sz w:val="18"/>
          <w:szCs w:val="18"/>
        </w:rPr>
      </w:pPr>
    </w:p>
    <w:p w:rsidR="00D03EC2" w:rsidRPr="00D03EC2" w:rsidRDefault="00D03EC2" w:rsidP="00D03EC2">
      <w:pPr>
        <w:pStyle w:val="ConsPlusNormal0"/>
        <w:jc w:val="right"/>
        <w:outlineLvl w:val="1"/>
        <w:rPr>
          <w:rFonts w:ascii="Times New Roman" w:hAnsi="Times New Roman" w:cs="Times New Roman"/>
          <w:sz w:val="18"/>
          <w:szCs w:val="18"/>
        </w:rPr>
      </w:pPr>
      <w:r w:rsidRPr="00D03EC2">
        <w:rPr>
          <w:rFonts w:ascii="Times New Roman" w:hAnsi="Times New Roman" w:cs="Times New Roman"/>
          <w:sz w:val="18"/>
          <w:szCs w:val="18"/>
        </w:rPr>
        <w:t>Приложение 1</w:t>
      </w:r>
    </w:p>
    <w:p w:rsidR="00D03EC2" w:rsidRPr="00D03EC2" w:rsidRDefault="00D03EC2" w:rsidP="00D03EC2">
      <w:pPr>
        <w:pStyle w:val="ConsPlusNormal0"/>
        <w:jc w:val="right"/>
        <w:rPr>
          <w:rFonts w:ascii="Times New Roman" w:hAnsi="Times New Roman" w:cs="Times New Roman"/>
          <w:sz w:val="18"/>
          <w:szCs w:val="18"/>
        </w:rPr>
      </w:pPr>
      <w:r w:rsidRPr="00D03EC2">
        <w:rPr>
          <w:rFonts w:ascii="Times New Roman" w:hAnsi="Times New Roman" w:cs="Times New Roman"/>
          <w:sz w:val="18"/>
          <w:szCs w:val="18"/>
        </w:rPr>
        <w:t>к Порядку</w:t>
      </w:r>
    </w:p>
    <w:p w:rsidR="00D03EC2" w:rsidRPr="00D03EC2" w:rsidRDefault="00D03EC2" w:rsidP="00D03EC2">
      <w:pPr>
        <w:pStyle w:val="ConsPlusNormal0"/>
        <w:jc w:val="center"/>
        <w:rPr>
          <w:rFonts w:ascii="Times New Roman" w:hAnsi="Times New Roman" w:cs="Times New Roman"/>
          <w:sz w:val="18"/>
          <w:szCs w:val="18"/>
        </w:rPr>
      </w:pPr>
      <w:r w:rsidRPr="00D03EC2">
        <w:rPr>
          <w:rFonts w:ascii="Times New Roman" w:hAnsi="Times New Roman" w:cs="Times New Roman"/>
          <w:sz w:val="18"/>
          <w:szCs w:val="18"/>
        </w:rPr>
        <w:t>СТРУКТУРА БИЗНЕС-ПЛАНА</w:t>
      </w:r>
    </w:p>
    <w:p w:rsidR="00D03EC2" w:rsidRPr="00D03EC2" w:rsidRDefault="00D03EC2" w:rsidP="00D03EC2">
      <w:pPr>
        <w:pStyle w:val="ConsPlusNormal0"/>
        <w:ind w:firstLine="540"/>
        <w:jc w:val="both"/>
        <w:rPr>
          <w:rFonts w:ascii="Times New Roman" w:hAnsi="Times New Roman" w:cs="Times New Roman"/>
          <w:sz w:val="18"/>
          <w:szCs w:val="18"/>
        </w:rPr>
      </w:pPr>
    </w:p>
    <w:tbl>
      <w:tblPr>
        <w:tblW w:w="5000" w:type="pct"/>
        <w:tblCellMar>
          <w:top w:w="75" w:type="dxa"/>
          <w:left w:w="40" w:type="dxa"/>
          <w:bottom w:w="75" w:type="dxa"/>
          <w:right w:w="40" w:type="dxa"/>
        </w:tblCellMar>
        <w:tblLook w:val="0000" w:firstRow="0" w:lastRow="0" w:firstColumn="0" w:lastColumn="0" w:noHBand="0" w:noVBand="0"/>
      </w:tblPr>
      <w:tblGrid>
        <w:gridCol w:w="323"/>
        <w:gridCol w:w="1558"/>
        <w:gridCol w:w="3019"/>
      </w:tblGrid>
      <w:tr w:rsidR="00D03EC2" w:rsidRPr="00D03EC2" w:rsidTr="00F523AF">
        <w:trPr>
          <w:trHeight w:val="240"/>
        </w:trPr>
        <w:tc>
          <w:tcPr>
            <w:tcW w:w="368" w:type="pct"/>
            <w:tcBorders>
              <w:top w:val="single" w:sz="8" w:space="0" w:color="auto"/>
              <w:left w:val="single" w:sz="8" w:space="0" w:color="auto"/>
              <w:bottom w:val="single" w:sz="8" w:space="0" w:color="auto"/>
              <w:right w:val="single" w:sz="8" w:space="0" w:color="auto"/>
            </w:tcBorders>
          </w:tcPr>
          <w:p w:rsidR="00D03EC2" w:rsidRPr="00D03EC2" w:rsidRDefault="00D03EC2" w:rsidP="00D03EC2">
            <w:pPr>
              <w:pStyle w:val="ConsPlusNonformat"/>
              <w:jc w:val="center"/>
              <w:rPr>
                <w:rFonts w:ascii="Times New Roman" w:hAnsi="Times New Roman"/>
                <w:sz w:val="18"/>
                <w:szCs w:val="18"/>
              </w:rPr>
            </w:pPr>
            <w:r w:rsidRPr="00D03EC2">
              <w:rPr>
                <w:rFonts w:ascii="Times New Roman" w:hAnsi="Times New Roman"/>
                <w:sz w:val="18"/>
                <w:szCs w:val="18"/>
              </w:rPr>
              <w:t>N</w:t>
            </w:r>
          </w:p>
          <w:p w:rsidR="00D03EC2" w:rsidRPr="00D03EC2" w:rsidRDefault="00D03EC2" w:rsidP="00D03EC2">
            <w:pPr>
              <w:pStyle w:val="ConsPlusNonformat"/>
              <w:jc w:val="center"/>
              <w:rPr>
                <w:rFonts w:ascii="Times New Roman" w:hAnsi="Times New Roman"/>
                <w:sz w:val="18"/>
                <w:szCs w:val="18"/>
              </w:rPr>
            </w:pPr>
            <w:r w:rsidRPr="00D03EC2">
              <w:rPr>
                <w:rFonts w:ascii="Times New Roman" w:hAnsi="Times New Roman"/>
                <w:sz w:val="18"/>
                <w:szCs w:val="18"/>
              </w:rPr>
              <w:t>п/п</w:t>
            </w:r>
          </w:p>
        </w:tc>
        <w:tc>
          <w:tcPr>
            <w:tcW w:w="1397" w:type="pct"/>
            <w:tcBorders>
              <w:top w:val="single" w:sz="8" w:space="0" w:color="auto"/>
              <w:left w:val="single" w:sz="8" w:space="0" w:color="auto"/>
              <w:bottom w:val="single" w:sz="8" w:space="0" w:color="auto"/>
              <w:right w:val="single" w:sz="8" w:space="0" w:color="auto"/>
            </w:tcBorders>
          </w:tcPr>
          <w:p w:rsidR="00D03EC2" w:rsidRPr="00D03EC2" w:rsidRDefault="00D03EC2" w:rsidP="00D03EC2">
            <w:pPr>
              <w:pStyle w:val="ConsPlusNonformat"/>
              <w:jc w:val="center"/>
              <w:rPr>
                <w:rFonts w:ascii="Times New Roman" w:hAnsi="Times New Roman"/>
                <w:sz w:val="18"/>
                <w:szCs w:val="18"/>
              </w:rPr>
            </w:pPr>
            <w:r w:rsidRPr="00D03EC2">
              <w:rPr>
                <w:rFonts w:ascii="Times New Roman" w:hAnsi="Times New Roman"/>
                <w:sz w:val="18"/>
                <w:szCs w:val="18"/>
              </w:rPr>
              <w:t>Наименование</w:t>
            </w:r>
          </w:p>
          <w:p w:rsidR="00D03EC2" w:rsidRPr="00D03EC2" w:rsidRDefault="00D03EC2" w:rsidP="00D03EC2">
            <w:pPr>
              <w:pStyle w:val="ConsPlusNonformat"/>
              <w:jc w:val="center"/>
              <w:rPr>
                <w:rFonts w:ascii="Times New Roman" w:hAnsi="Times New Roman"/>
                <w:sz w:val="18"/>
                <w:szCs w:val="18"/>
              </w:rPr>
            </w:pPr>
            <w:r w:rsidRPr="00D03EC2">
              <w:rPr>
                <w:rFonts w:ascii="Times New Roman" w:hAnsi="Times New Roman"/>
                <w:sz w:val="18"/>
                <w:szCs w:val="18"/>
              </w:rPr>
              <w:t>разделов</w:t>
            </w:r>
          </w:p>
        </w:tc>
        <w:tc>
          <w:tcPr>
            <w:tcW w:w="3235" w:type="pct"/>
            <w:tcBorders>
              <w:top w:val="single" w:sz="8" w:space="0" w:color="auto"/>
              <w:left w:val="single" w:sz="8" w:space="0" w:color="auto"/>
              <w:bottom w:val="single" w:sz="8" w:space="0" w:color="auto"/>
              <w:right w:val="single" w:sz="8" w:space="0" w:color="auto"/>
            </w:tcBorders>
          </w:tcPr>
          <w:p w:rsidR="00D03EC2" w:rsidRPr="00D03EC2" w:rsidRDefault="00D03EC2" w:rsidP="00D03EC2">
            <w:pPr>
              <w:pStyle w:val="ConsPlusNonformat"/>
              <w:jc w:val="center"/>
              <w:rPr>
                <w:rFonts w:ascii="Times New Roman" w:hAnsi="Times New Roman"/>
                <w:sz w:val="18"/>
                <w:szCs w:val="18"/>
              </w:rPr>
            </w:pPr>
            <w:r w:rsidRPr="00D03EC2">
              <w:rPr>
                <w:rFonts w:ascii="Times New Roman" w:hAnsi="Times New Roman"/>
                <w:sz w:val="18"/>
                <w:szCs w:val="18"/>
              </w:rPr>
              <w:t>Краткое содержание</w:t>
            </w:r>
          </w:p>
        </w:tc>
      </w:tr>
      <w:tr w:rsidR="00D03EC2" w:rsidRPr="00D03EC2" w:rsidTr="00F523AF">
        <w:trPr>
          <w:trHeight w:val="240"/>
        </w:trPr>
        <w:tc>
          <w:tcPr>
            <w:tcW w:w="368" w:type="pct"/>
            <w:tcBorders>
              <w:left w:val="single" w:sz="8" w:space="0" w:color="auto"/>
              <w:bottom w:val="single" w:sz="8" w:space="0" w:color="auto"/>
              <w:right w:val="single" w:sz="8" w:space="0" w:color="auto"/>
            </w:tcBorders>
          </w:tcPr>
          <w:p w:rsidR="00D03EC2" w:rsidRPr="00D03EC2" w:rsidRDefault="00D03EC2" w:rsidP="00D03EC2">
            <w:pPr>
              <w:pStyle w:val="ConsPlusNonformat"/>
              <w:jc w:val="both"/>
              <w:rPr>
                <w:rFonts w:ascii="Times New Roman" w:hAnsi="Times New Roman"/>
                <w:sz w:val="18"/>
                <w:szCs w:val="18"/>
              </w:rPr>
            </w:pPr>
            <w:r w:rsidRPr="00D03EC2">
              <w:rPr>
                <w:rFonts w:ascii="Times New Roman" w:hAnsi="Times New Roman"/>
                <w:sz w:val="18"/>
                <w:szCs w:val="18"/>
              </w:rPr>
              <w:t xml:space="preserve">1  </w:t>
            </w:r>
          </w:p>
        </w:tc>
        <w:tc>
          <w:tcPr>
            <w:tcW w:w="1397" w:type="pct"/>
            <w:tcBorders>
              <w:left w:val="single" w:sz="8" w:space="0" w:color="auto"/>
              <w:bottom w:val="single" w:sz="8" w:space="0" w:color="auto"/>
              <w:right w:val="single" w:sz="8" w:space="0" w:color="auto"/>
            </w:tcBorders>
          </w:tcPr>
          <w:p w:rsidR="00D03EC2" w:rsidRPr="00D03EC2" w:rsidRDefault="00D03EC2" w:rsidP="00D03EC2">
            <w:pPr>
              <w:pStyle w:val="ConsPlusNonformat"/>
              <w:jc w:val="both"/>
              <w:rPr>
                <w:rFonts w:ascii="Times New Roman" w:hAnsi="Times New Roman"/>
                <w:sz w:val="18"/>
                <w:szCs w:val="18"/>
              </w:rPr>
            </w:pPr>
            <w:r w:rsidRPr="00D03EC2">
              <w:rPr>
                <w:rFonts w:ascii="Times New Roman" w:hAnsi="Times New Roman"/>
                <w:sz w:val="18"/>
                <w:szCs w:val="18"/>
              </w:rPr>
              <w:t xml:space="preserve">Титульный лист   </w:t>
            </w:r>
          </w:p>
        </w:tc>
        <w:tc>
          <w:tcPr>
            <w:tcW w:w="3235" w:type="pct"/>
            <w:tcBorders>
              <w:left w:val="single" w:sz="8" w:space="0" w:color="auto"/>
              <w:bottom w:val="single" w:sz="8" w:space="0" w:color="auto"/>
              <w:right w:val="single" w:sz="8" w:space="0" w:color="auto"/>
            </w:tcBorders>
          </w:tcPr>
          <w:p w:rsidR="00D03EC2" w:rsidRPr="00D03EC2" w:rsidRDefault="00D03EC2" w:rsidP="00D03EC2">
            <w:pPr>
              <w:pStyle w:val="ConsPlusNonformat"/>
              <w:jc w:val="both"/>
              <w:rPr>
                <w:rFonts w:ascii="Times New Roman" w:hAnsi="Times New Roman"/>
                <w:sz w:val="18"/>
                <w:szCs w:val="18"/>
              </w:rPr>
            </w:pPr>
            <w:r w:rsidRPr="00D03EC2">
              <w:rPr>
                <w:rFonts w:ascii="Times New Roman" w:hAnsi="Times New Roman"/>
                <w:sz w:val="18"/>
                <w:szCs w:val="18"/>
              </w:rPr>
              <w:t xml:space="preserve">Титульный лист инвестиционного проекта должен содержать следующую информацию:    </w:t>
            </w:r>
          </w:p>
          <w:p w:rsidR="00D03EC2" w:rsidRPr="00D03EC2" w:rsidRDefault="00D03EC2" w:rsidP="00D03EC2">
            <w:pPr>
              <w:pStyle w:val="ConsPlusNonformat"/>
              <w:jc w:val="both"/>
              <w:rPr>
                <w:rFonts w:ascii="Times New Roman" w:hAnsi="Times New Roman"/>
                <w:sz w:val="18"/>
                <w:szCs w:val="18"/>
              </w:rPr>
            </w:pPr>
            <w:r w:rsidRPr="00D03EC2">
              <w:rPr>
                <w:rFonts w:ascii="Times New Roman" w:hAnsi="Times New Roman"/>
                <w:sz w:val="18"/>
                <w:szCs w:val="18"/>
              </w:rPr>
              <w:t xml:space="preserve">- название и адрес предприятия;           </w:t>
            </w:r>
          </w:p>
          <w:p w:rsidR="00D03EC2" w:rsidRPr="00D03EC2" w:rsidRDefault="00D03EC2" w:rsidP="00D03EC2">
            <w:pPr>
              <w:pStyle w:val="ConsPlusNonformat"/>
              <w:jc w:val="both"/>
              <w:rPr>
                <w:rFonts w:ascii="Times New Roman" w:hAnsi="Times New Roman"/>
                <w:sz w:val="18"/>
                <w:szCs w:val="18"/>
              </w:rPr>
            </w:pPr>
            <w:r w:rsidRPr="00D03EC2">
              <w:rPr>
                <w:rFonts w:ascii="Times New Roman" w:hAnsi="Times New Roman"/>
                <w:sz w:val="18"/>
                <w:szCs w:val="18"/>
              </w:rPr>
              <w:t xml:space="preserve">- фамилию, имя, отчество руководителя;    </w:t>
            </w:r>
          </w:p>
          <w:p w:rsidR="00D03EC2" w:rsidRPr="00D03EC2" w:rsidRDefault="00D03EC2" w:rsidP="00D03EC2">
            <w:pPr>
              <w:pStyle w:val="ConsPlusNonformat"/>
              <w:jc w:val="both"/>
              <w:rPr>
                <w:rFonts w:ascii="Times New Roman" w:hAnsi="Times New Roman"/>
                <w:sz w:val="18"/>
                <w:szCs w:val="18"/>
              </w:rPr>
            </w:pPr>
            <w:r w:rsidRPr="00D03EC2">
              <w:rPr>
                <w:rFonts w:ascii="Times New Roman" w:hAnsi="Times New Roman"/>
                <w:sz w:val="18"/>
                <w:szCs w:val="18"/>
              </w:rPr>
              <w:t xml:space="preserve">- суть проекта (3 - 5 строк);             </w:t>
            </w:r>
          </w:p>
          <w:p w:rsidR="00D03EC2" w:rsidRPr="00D03EC2" w:rsidRDefault="00D03EC2" w:rsidP="00D03EC2">
            <w:pPr>
              <w:pStyle w:val="ConsPlusNonformat"/>
              <w:jc w:val="both"/>
              <w:rPr>
                <w:rFonts w:ascii="Times New Roman" w:hAnsi="Times New Roman"/>
                <w:sz w:val="18"/>
                <w:szCs w:val="18"/>
              </w:rPr>
            </w:pPr>
            <w:r w:rsidRPr="00D03EC2">
              <w:rPr>
                <w:rFonts w:ascii="Times New Roman" w:hAnsi="Times New Roman"/>
                <w:sz w:val="18"/>
                <w:szCs w:val="18"/>
              </w:rPr>
              <w:t xml:space="preserve">- форму и объем участия администрации сельсовета в финансовом обеспечении проекта;  </w:t>
            </w:r>
          </w:p>
          <w:p w:rsidR="00D03EC2" w:rsidRPr="00D03EC2" w:rsidRDefault="00D03EC2" w:rsidP="002347B1">
            <w:pPr>
              <w:pStyle w:val="ConsPlusNonformat"/>
              <w:jc w:val="both"/>
              <w:rPr>
                <w:rFonts w:ascii="Times New Roman" w:hAnsi="Times New Roman"/>
                <w:sz w:val="18"/>
                <w:szCs w:val="18"/>
              </w:rPr>
            </w:pPr>
            <w:r w:rsidRPr="00D03EC2">
              <w:rPr>
                <w:rFonts w:ascii="Times New Roman" w:hAnsi="Times New Roman"/>
                <w:sz w:val="18"/>
                <w:szCs w:val="18"/>
              </w:rPr>
              <w:t xml:space="preserve">- стоимость проекта и источники  финансирования (собственные средства, земные средства)               </w:t>
            </w:r>
          </w:p>
        </w:tc>
      </w:tr>
      <w:tr w:rsidR="00D03EC2" w:rsidRPr="00D03EC2" w:rsidTr="00F523AF">
        <w:trPr>
          <w:trHeight w:val="240"/>
        </w:trPr>
        <w:tc>
          <w:tcPr>
            <w:tcW w:w="368" w:type="pct"/>
            <w:tcBorders>
              <w:left w:val="single" w:sz="8" w:space="0" w:color="auto"/>
              <w:bottom w:val="single" w:sz="8" w:space="0" w:color="auto"/>
              <w:right w:val="single" w:sz="8" w:space="0" w:color="auto"/>
            </w:tcBorders>
          </w:tcPr>
          <w:p w:rsidR="00D03EC2" w:rsidRPr="00D03EC2" w:rsidRDefault="00D03EC2" w:rsidP="00D03EC2">
            <w:pPr>
              <w:pStyle w:val="ConsPlusNonformat"/>
              <w:jc w:val="both"/>
              <w:rPr>
                <w:rFonts w:ascii="Times New Roman" w:hAnsi="Times New Roman"/>
                <w:sz w:val="18"/>
                <w:szCs w:val="18"/>
              </w:rPr>
            </w:pPr>
            <w:r w:rsidRPr="00D03EC2">
              <w:rPr>
                <w:rFonts w:ascii="Times New Roman" w:hAnsi="Times New Roman"/>
                <w:sz w:val="18"/>
                <w:szCs w:val="18"/>
              </w:rPr>
              <w:t xml:space="preserve">2  </w:t>
            </w:r>
          </w:p>
        </w:tc>
        <w:tc>
          <w:tcPr>
            <w:tcW w:w="1397" w:type="pct"/>
            <w:tcBorders>
              <w:left w:val="single" w:sz="8" w:space="0" w:color="auto"/>
              <w:bottom w:val="single" w:sz="8" w:space="0" w:color="auto"/>
              <w:right w:val="single" w:sz="8" w:space="0" w:color="auto"/>
            </w:tcBorders>
          </w:tcPr>
          <w:p w:rsidR="00D03EC2" w:rsidRPr="00D03EC2" w:rsidRDefault="00D03EC2" w:rsidP="00D03EC2">
            <w:pPr>
              <w:pStyle w:val="ConsPlusNonformat"/>
              <w:jc w:val="both"/>
              <w:rPr>
                <w:rFonts w:ascii="Times New Roman" w:hAnsi="Times New Roman"/>
                <w:sz w:val="18"/>
                <w:szCs w:val="18"/>
              </w:rPr>
            </w:pPr>
            <w:r w:rsidRPr="00D03EC2">
              <w:rPr>
                <w:rFonts w:ascii="Times New Roman" w:hAnsi="Times New Roman"/>
                <w:sz w:val="18"/>
                <w:szCs w:val="18"/>
              </w:rPr>
              <w:t xml:space="preserve">Резюме           </w:t>
            </w:r>
          </w:p>
          <w:p w:rsidR="00D03EC2" w:rsidRPr="00D03EC2" w:rsidRDefault="00D03EC2" w:rsidP="00D03EC2">
            <w:pPr>
              <w:pStyle w:val="ConsPlusNonformat"/>
              <w:jc w:val="both"/>
              <w:rPr>
                <w:rFonts w:ascii="Times New Roman" w:hAnsi="Times New Roman"/>
                <w:sz w:val="18"/>
                <w:szCs w:val="18"/>
              </w:rPr>
            </w:pPr>
            <w:r w:rsidRPr="00D03EC2">
              <w:rPr>
                <w:rFonts w:ascii="Times New Roman" w:hAnsi="Times New Roman"/>
                <w:sz w:val="18"/>
                <w:szCs w:val="18"/>
              </w:rPr>
              <w:t xml:space="preserve">инвестиционного  </w:t>
            </w:r>
          </w:p>
          <w:p w:rsidR="00D03EC2" w:rsidRPr="00D03EC2" w:rsidRDefault="00D03EC2" w:rsidP="00D03EC2">
            <w:pPr>
              <w:pStyle w:val="ConsPlusNonformat"/>
              <w:jc w:val="both"/>
              <w:rPr>
                <w:rFonts w:ascii="Times New Roman" w:hAnsi="Times New Roman"/>
                <w:sz w:val="18"/>
                <w:szCs w:val="18"/>
              </w:rPr>
            </w:pPr>
            <w:r w:rsidRPr="00D03EC2">
              <w:rPr>
                <w:rFonts w:ascii="Times New Roman" w:hAnsi="Times New Roman"/>
                <w:sz w:val="18"/>
                <w:szCs w:val="18"/>
              </w:rPr>
              <w:t xml:space="preserve">проекта          </w:t>
            </w:r>
          </w:p>
        </w:tc>
        <w:tc>
          <w:tcPr>
            <w:tcW w:w="3235" w:type="pct"/>
            <w:tcBorders>
              <w:left w:val="single" w:sz="8" w:space="0" w:color="auto"/>
              <w:bottom w:val="single" w:sz="8" w:space="0" w:color="auto"/>
              <w:right w:val="single" w:sz="8" w:space="0" w:color="auto"/>
            </w:tcBorders>
          </w:tcPr>
          <w:p w:rsidR="00D03EC2" w:rsidRPr="00D03EC2" w:rsidRDefault="00D03EC2" w:rsidP="002347B1">
            <w:pPr>
              <w:pStyle w:val="ConsPlusNonformat"/>
              <w:jc w:val="both"/>
              <w:rPr>
                <w:rFonts w:ascii="Times New Roman" w:hAnsi="Times New Roman"/>
                <w:sz w:val="18"/>
                <w:szCs w:val="18"/>
              </w:rPr>
            </w:pPr>
            <w:r w:rsidRPr="00D03EC2">
              <w:rPr>
                <w:rFonts w:ascii="Times New Roman" w:hAnsi="Times New Roman"/>
                <w:sz w:val="18"/>
                <w:szCs w:val="18"/>
              </w:rPr>
              <w:t xml:space="preserve">Характеристика проекта, раскрывающая цели его реализации. Указать объем инвестиций и срок возврата заемных средств. </w:t>
            </w:r>
            <w:r w:rsidR="002347B1" w:rsidRPr="00D03EC2">
              <w:rPr>
                <w:rFonts w:ascii="Times New Roman" w:hAnsi="Times New Roman"/>
                <w:sz w:val="18"/>
                <w:szCs w:val="18"/>
              </w:rPr>
              <w:t>Влияние проекта</w:t>
            </w:r>
            <w:r w:rsidRPr="00D03EC2">
              <w:rPr>
                <w:rFonts w:ascii="Times New Roman" w:hAnsi="Times New Roman"/>
                <w:sz w:val="18"/>
                <w:szCs w:val="18"/>
              </w:rPr>
              <w:t xml:space="preserve"> на решение социальных вопросов (импортозамещение, создание новых рабочих мест и т.п.)  </w:t>
            </w:r>
          </w:p>
        </w:tc>
      </w:tr>
      <w:tr w:rsidR="00D03EC2" w:rsidRPr="00D03EC2" w:rsidTr="00F523AF">
        <w:trPr>
          <w:trHeight w:val="240"/>
        </w:trPr>
        <w:tc>
          <w:tcPr>
            <w:tcW w:w="368" w:type="pct"/>
            <w:tcBorders>
              <w:left w:val="single" w:sz="8" w:space="0" w:color="auto"/>
              <w:bottom w:val="single" w:sz="8" w:space="0" w:color="auto"/>
              <w:right w:val="single" w:sz="8" w:space="0" w:color="auto"/>
            </w:tcBorders>
          </w:tcPr>
          <w:p w:rsidR="00D03EC2" w:rsidRPr="00D03EC2" w:rsidRDefault="00D03EC2" w:rsidP="00D03EC2">
            <w:pPr>
              <w:pStyle w:val="ConsPlusNonformat"/>
              <w:jc w:val="both"/>
              <w:rPr>
                <w:rFonts w:ascii="Times New Roman" w:hAnsi="Times New Roman"/>
                <w:sz w:val="18"/>
                <w:szCs w:val="18"/>
              </w:rPr>
            </w:pPr>
            <w:r w:rsidRPr="00D03EC2">
              <w:rPr>
                <w:rFonts w:ascii="Times New Roman" w:hAnsi="Times New Roman"/>
                <w:sz w:val="18"/>
                <w:szCs w:val="18"/>
              </w:rPr>
              <w:t xml:space="preserve">3  </w:t>
            </w:r>
          </w:p>
        </w:tc>
        <w:tc>
          <w:tcPr>
            <w:tcW w:w="1397" w:type="pct"/>
            <w:tcBorders>
              <w:left w:val="single" w:sz="8" w:space="0" w:color="auto"/>
              <w:bottom w:val="single" w:sz="8" w:space="0" w:color="auto"/>
              <w:right w:val="single" w:sz="8" w:space="0" w:color="auto"/>
            </w:tcBorders>
          </w:tcPr>
          <w:p w:rsidR="00D03EC2" w:rsidRPr="00D03EC2" w:rsidRDefault="00D03EC2" w:rsidP="00D03EC2">
            <w:pPr>
              <w:pStyle w:val="ConsPlusNonformat"/>
              <w:jc w:val="both"/>
              <w:rPr>
                <w:rFonts w:ascii="Times New Roman" w:hAnsi="Times New Roman"/>
                <w:sz w:val="18"/>
                <w:szCs w:val="18"/>
              </w:rPr>
            </w:pPr>
            <w:r w:rsidRPr="00D03EC2">
              <w:rPr>
                <w:rFonts w:ascii="Times New Roman" w:hAnsi="Times New Roman"/>
                <w:sz w:val="18"/>
                <w:szCs w:val="18"/>
              </w:rPr>
              <w:t xml:space="preserve">Обоснование      </w:t>
            </w:r>
          </w:p>
          <w:p w:rsidR="00D03EC2" w:rsidRPr="00D03EC2" w:rsidRDefault="00D03EC2" w:rsidP="00D03EC2">
            <w:pPr>
              <w:pStyle w:val="ConsPlusNonformat"/>
              <w:jc w:val="both"/>
              <w:rPr>
                <w:rFonts w:ascii="Times New Roman" w:hAnsi="Times New Roman"/>
                <w:sz w:val="18"/>
                <w:szCs w:val="18"/>
              </w:rPr>
            </w:pPr>
            <w:r w:rsidRPr="00D03EC2">
              <w:rPr>
                <w:rFonts w:ascii="Times New Roman" w:hAnsi="Times New Roman"/>
                <w:sz w:val="18"/>
                <w:szCs w:val="18"/>
              </w:rPr>
              <w:t xml:space="preserve">инвестиционного  </w:t>
            </w:r>
          </w:p>
          <w:p w:rsidR="00D03EC2" w:rsidRPr="00D03EC2" w:rsidRDefault="00D03EC2" w:rsidP="00D03EC2">
            <w:pPr>
              <w:pStyle w:val="ConsPlusNonformat"/>
              <w:jc w:val="both"/>
              <w:rPr>
                <w:rFonts w:ascii="Times New Roman" w:hAnsi="Times New Roman"/>
                <w:sz w:val="18"/>
                <w:szCs w:val="18"/>
              </w:rPr>
            </w:pPr>
            <w:r w:rsidRPr="00D03EC2">
              <w:rPr>
                <w:rFonts w:ascii="Times New Roman" w:hAnsi="Times New Roman"/>
                <w:sz w:val="18"/>
                <w:szCs w:val="18"/>
              </w:rPr>
              <w:t xml:space="preserve">проекта          </w:t>
            </w:r>
          </w:p>
        </w:tc>
        <w:tc>
          <w:tcPr>
            <w:tcW w:w="3235" w:type="pct"/>
            <w:tcBorders>
              <w:left w:val="single" w:sz="8" w:space="0" w:color="auto"/>
              <w:bottom w:val="single" w:sz="8" w:space="0" w:color="auto"/>
              <w:right w:val="single" w:sz="8" w:space="0" w:color="auto"/>
            </w:tcBorders>
          </w:tcPr>
          <w:p w:rsidR="00D03EC2" w:rsidRPr="00D03EC2" w:rsidRDefault="00D03EC2" w:rsidP="00D03EC2">
            <w:pPr>
              <w:pStyle w:val="ConsPlusNonformat"/>
              <w:jc w:val="both"/>
              <w:rPr>
                <w:rFonts w:ascii="Times New Roman" w:hAnsi="Times New Roman"/>
                <w:sz w:val="18"/>
                <w:szCs w:val="18"/>
              </w:rPr>
            </w:pPr>
            <w:r w:rsidRPr="00D03EC2">
              <w:rPr>
                <w:rFonts w:ascii="Times New Roman" w:hAnsi="Times New Roman"/>
                <w:sz w:val="18"/>
                <w:szCs w:val="18"/>
              </w:rPr>
              <w:t xml:space="preserve">Значимость реализации проекта для   социально-экономического развития района  </w:t>
            </w:r>
          </w:p>
        </w:tc>
      </w:tr>
      <w:tr w:rsidR="00D03EC2" w:rsidRPr="00D03EC2" w:rsidTr="00F523AF">
        <w:trPr>
          <w:trHeight w:val="240"/>
        </w:trPr>
        <w:tc>
          <w:tcPr>
            <w:tcW w:w="368" w:type="pct"/>
            <w:tcBorders>
              <w:left w:val="single" w:sz="8" w:space="0" w:color="auto"/>
              <w:bottom w:val="single" w:sz="8" w:space="0" w:color="auto"/>
              <w:right w:val="single" w:sz="8" w:space="0" w:color="auto"/>
            </w:tcBorders>
          </w:tcPr>
          <w:p w:rsidR="00D03EC2" w:rsidRPr="00D03EC2" w:rsidRDefault="00D03EC2" w:rsidP="00D03EC2">
            <w:pPr>
              <w:pStyle w:val="ConsPlusNonformat"/>
              <w:jc w:val="both"/>
              <w:rPr>
                <w:rFonts w:ascii="Times New Roman" w:hAnsi="Times New Roman"/>
                <w:sz w:val="18"/>
                <w:szCs w:val="18"/>
              </w:rPr>
            </w:pPr>
            <w:r w:rsidRPr="00D03EC2">
              <w:rPr>
                <w:rFonts w:ascii="Times New Roman" w:hAnsi="Times New Roman"/>
                <w:sz w:val="18"/>
                <w:szCs w:val="18"/>
              </w:rPr>
              <w:t xml:space="preserve">4  </w:t>
            </w:r>
          </w:p>
        </w:tc>
        <w:tc>
          <w:tcPr>
            <w:tcW w:w="1397" w:type="pct"/>
            <w:tcBorders>
              <w:left w:val="single" w:sz="8" w:space="0" w:color="auto"/>
              <w:bottom w:val="single" w:sz="8" w:space="0" w:color="auto"/>
              <w:right w:val="single" w:sz="8" w:space="0" w:color="auto"/>
            </w:tcBorders>
          </w:tcPr>
          <w:p w:rsidR="00D03EC2" w:rsidRPr="00D03EC2" w:rsidRDefault="00D03EC2" w:rsidP="00D03EC2">
            <w:pPr>
              <w:pStyle w:val="ConsPlusNonformat"/>
              <w:jc w:val="both"/>
              <w:rPr>
                <w:rFonts w:ascii="Times New Roman" w:hAnsi="Times New Roman"/>
                <w:sz w:val="18"/>
                <w:szCs w:val="18"/>
              </w:rPr>
            </w:pPr>
            <w:r w:rsidRPr="00D03EC2">
              <w:rPr>
                <w:rFonts w:ascii="Times New Roman" w:hAnsi="Times New Roman"/>
                <w:sz w:val="18"/>
                <w:szCs w:val="18"/>
              </w:rPr>
              <w:t xml:space="preserve">Производственный </w:t>
            </w:r>
          </w:p>
          <w:p w:rsidR="00D03EC2" w:rsidRPr="00D03EC2" w:rsidRDefault="00D03EC2" w:rsidP="00D03EC2">
            <w:pPr>
              <w:pStyle w:val="ConsPlusNonformat"/>
              <w:jc w:val="both"/>
              <w:rPr>
                <w:rFonts w:ascii="Times New Roman" w:hAnsi="Times New Roman"/>
                <w:sz w:val="18"/>
                <w:szCs w:val="18"/>
              </w:rPr>
            </w:pPr>
            <w:r w:rsidRPr="00D03EC2">
              <w:rPr>
                <w:rFonts w:ascii="Times New Roman" w:hAnsi="Times New Roman"/>
                <w:sz w:val="18"/>
                <w:szCs w:val="18"/>
              </w:rPr>
              <w:t xml:space="preserve">план             </w:t>
            </w:r>
          </w:p>
        </w:tc>
        <w:tc>
          <w:tcPr>
            <w:tcW w:w="3235" w:type="pct"/>
            <w:tcBorders>
              <w:left w:val="single" w:sz="8" w:space="0" w:color="auto"/>
              <w:bottom w:val="single" w:sz="8" w:space="0" w:color="auto"/>
              <w:right w:val="single" w:sz="8" w:space="0" w:color="auto"/>
            </w:tcBorders>
          </w:tcPr>
          <w:p w:rsidR="00D03EC2" w:rsidRPr="00D03EC2" w:rsidRDefault="00D03EC2" w:rsidP="002347B1">
            <w:pPr>
              <w:pStyle w:val="ConsPlusNonformat"/>
              <w:jc w:val="both"/>
              <w:rPr>
                <w:rFonts w:ascii="Times New Roman" w:hAnsi="Times New Roman"/>
                <w:sz w:val="18"/>
                <w:szCs w:val="18"/>
              </w:rPr>
            </w:pPr>
            <w:r w:rsidRPr="00D03EC2">
              <w:rPr>
                <w:rFonts w:ascii="Times New Roman" w:hAnsi="Times New Roman"/>
                <w:sz w:val="18"/>
                <w:szCs w:val="18"/>
              </w:rPr>
              <w:t>Аргументировать выбор производственного процесса и охарактеризовать технико-экономические показатели согласно</w:t>
            </w:r>
            <w:r w:rsidR="002347B1">
              <w:rPr>
                <w:rFonts w:ascii="Times New Roman" w:hAnsi="Times New Roman"/>
                <w:sz w:val="18"/>
                <w:szCs w:val="18"/>
              </w:rPr>
              <w:t xml:space="preserve"> </w:t>
            </w:r>
            <w:r w:rsidRPr="00D03EC2">
              <w:rPr>
                <w:rFonts w:ascii="Times New Roman" w:hAnsi="Times New Roman"/>
                <w:sz w:val="18"/>
                <w:szCs w:val="18"/>
              </w:rPr>
              <w:t xml:space="preserve">проектно-сметной документации             </w:t>
            </w:r>
          </w:p>
        </w:tc>
      </w:tr>
      <w:tr w:rsidR="00D03EC2" w:rsidRPr="00D03EC2" w:rsidTr="00F523AF">
        <w:trPr>
          <w:trHeight w:val="240"/>
        </w:trPr>
        <w:tc>
          <w:tcPr>
            <w:tcW w:w="368" w:type="pct"/>
            <w:tcBorders>
              <w:left w:val="single" w:sz="8" w:space="0" w:color="auto"/>
              <w:bottom w:val="single" w:sz="8" w:space="0" w:color="auto"/>
              <w:right w:val="single" w:sz="8" w:space="0" w:color="auto"/>
            </w:tcBorders>
          </w:tcPr>
          <w:p w:rsidR="00D03EC2" w:rsidRPr="00D03EC2" w:rsidRDefault="00D03EC2" w:rsidP="00D03EC2">
            <w:pPr>
              <w:pStyle w:val="ConsPlusNonformat"/>
              <w:jc w:val="both"/>
              <w:rPr>
                <w:rFonts w:ascii="Times New Roman" w:hAnsi="Times New Roman"/>
                <w:sz w:val="18"/>
                <w:szCs w:val="18"/>
              </w:rPr>
            </w:pPr>
            <w:r w:rsidRPr="00D03EC2">
              <w:rPr>
                <w:rFonts w:ascii="Times New Roman" w:hAnsi="Times New Roman"/>
                <w:sz w:val="18"/>
                <w:szCs w:val="18"/>
              </w:rPr>
              <w:t xml:space="preserve">5  </w:t>
            </w:r>
          </w:p>
        </w:tc>
        <w:tc>
          <w:tcPr>
            <w:tcW w:w="1397" w:type="pct"/>
            <w:tcBorders>
              <w:left w:val="single" w:sz="8" w:space="0" w:color="auto"/>
              <w:bottom w:val="single" w:sz="8" w:space="0" w:color="auto"/>
              <w:right w:val="single" w:sz="8" w:space="0" w:color="auto"/>
            </w:tcBorders>
          </w:tcPr>
          <w:p w:rsidR="00D03EC2" w:rsidRPr="00D03EC2" w:rsidRDefault="00D03EC2" w:rsidP="00D03EC2">
            <w:pPr>
              <w:pStyle w:val="ConsPlusNonformat"/>
              <w:jc w:val="both"/>
              <w:rPr>
                <w:rFonts w:ascii="Times New Roman" w:hAnsi="Times New Roman"/>
                <w:sz w:val="18"/>
                <w:szCs w:val="18"/>
              </w:rPr>
            </w:pPr>
            <w:r w:rsidRPr="00D03EC2">
              <w:rPr>
                <w:rFonts w:ascii="Times New Roman" w:hAnsi="Times New Roman"/>
                <w:sz w:val="18"/>
                <w:szCs w:val="18"/>
              </w:rPr>
              <w:t xml:space="preserve">План маркетинга  </w:t>
            </w:r>
          </w:p>
        </w:tc>
        <w:tc>
          <w:tcPr>
            <w:tcW w:w="3235" w:type="pct"/>
            <w:tcBorders>
              <w:left w:val="single" w:sz="8" w:space="0" w:color="auto"/>
              <w:bottom w:val="single" w:sz="8" w:space="0" w:color="auto"/>
              <w:right w:val="single" w:sz="8" w:space="0" w:color="auto"/>
            </w:tcBorders>
          </w:tcPr>
          <w:p w:rsidR="00D03EC2" w:rsidRPr="00D03EC2" w:rsidRDefault="00D03EC2" w:rsidP="00D03EC2">
            <w:pPr>
              <w:pStyle w:val="ConsPlusNonformat"/>
              <w:jc w:val="both"/>
              <w:rPr>
                <w:rFonts w:ascii="Times New Roman" w:hAnsi="Times New Roman"/>
                <w:sz w:val="18"/>
                <w:szCs w:val="18"/>
              </w:rPr>
            </w:pPr>
            <w:r w:rsidRPr="00D03EC2">
              <w:rPr>
                <w:rFonts w:ascii="Times New Roman" w:hAnsi="Times New Roman"/>
                <w:sz w:val="18"/>
                <w:szCs w:val="18"/>
              </w:rPr>
              <w:t>Если проект предусматривает производство продук</w:t>
            </w:r>
            <w:r w:rsidR="002347B1">
              <w:rPr>
                <w:rFonts w:ascii="Times New Roman" w:hAnsi="Times New Roman"/>
                <w:sz w:val="18"/>
                <w:szCs w:val="18"/>
              </w:rPr>
              <w:t>та, то необходимо показать, что</w:t>
            </w:r>
            <w:r w:rsidRPr="00D03EC2">
              <w:rPr>
                <w:rFonts w:ascii="Times New Roman" w:hAnsi="Times New Roman"/>
                <w:sz w:val="18"/>
                <w:szCs w:val="18"/>
              </w:rPr>
              <w:t xml:space="preserve"> сбыт не вызовет проблем, указать конечных потребителей, торгово-сбытовые издержки.  </w:t>
            </w:r>
          </w:p>
          <w:p w:rsidR="00D03EC2" w:rsidRPr="00D03EC2" w:rsidRDefault="00D03EC2" w:rsidP="002347B1">
            <w:pPr>
              <w:pStyle w:val="ConsPlusNonformat"/>
              <w:jc w:val="both"/>
              <w:rPr>
                <w:rFonts w:ascii="Times New Roman" w:hAnsi="Times New Roman"/>
                <w:sz w:val="18"/>
                <w:szCs w:val="18"/>
              </w:rPr>
            </w:pPr>
            <w:r w:rsidRPr="00D03EC2">
              <w:rPr>
                <w:rFonts w:ascii="Times New Roman" w:hAnsi="Times New Roman"/>
                <w:sz w:val="18"/>
                <w:szCs w:val="18"/>
              </w:rPr>
              <w:t>Если проек</w:t>
            </w:r>
            <w:r w:rsidR="002347B1">
              <w:rPr>
                <w:rFonts w:ascii="Times New Roman" w:hAnsi="Times New Roman"/>
                <w:sz w:val="18"/>
                <w:szCs w:val="18"/>
              </w:rPr>
              <w:t xml:space="preserve">т предусматривает строительные </w:t>
            </w:r>
            <w:r w:rsidRPr="00D03EC2">
              <w:rPr>
                <w:rFonts w:ascii="Times New Roman" w:hAnsi="Times New Roman"/>
                <w:sz w:val="18"/>
                <w:szCs w:val="18"/>
              </w:rPr>
              <w:t xml:space="preserve">работы, то необходимо обосновать  преимущества организации перед другими строительными фирмами, действующими на рынке                 </w:t>
            </w:r>
          </w:p>
        </w:tc>
      </w:tr>
      <w:tr w:rsidR="00D03EC2" w:rsidRPr="00D03EC2" w:rsidTr="00F523AF">
        <w:trPr>
          <w:trHeight w:val="240"/>
        </w:trPr>
        <w:tc>
          <w:tcPr>
            <w:tcW w:w="368" w:type="pct"/>
            <w:tcBorders>
              <w:left w:val="single" w:sz="8" w:space="0" w:color="auto"/>
              <w:bottom w:val="single" w:sz="8" w:space="0" w:color="auto"/>
              <w:right w:val="single" w:sz="8" w:space="0" w:color="auto"/>
            </w:tcBorders>
          </w:tcPr>
          <w:p w:rsidR="00D03EC2" w:rsidRPr="00D03EC2" w:rsidRDefault="00D03EC2" w:rsidP="00D03EC2">
            <w:pPr>
              <w:pStyle w:val="ConsPlusNonformat"/>
              <w:jc w:val="both"/>
              <w:rPr>
                <w:rFonts w:ascii="Times New Roman" w:hAnsi="Times New Roman"/>
                <w:sz w:val="18"/>
                <w:szCs w:val="18"/>
              </w:rPr>
            </w:pPr>
            <w:r w:rsidRPr="00D03EC2">
              <w:rPr>
                <w:rFonts w:ascii="Times New Roman" w:hAnsi="Times New Roman"/>
                <w:sz w:val="18"/>
                <w:szCs w:val="18"/>
              </w:rPr>
              <w:t xml:space="preserve">6  </w:t>
            </w:r>
          </w:p>
        </w:tc>
        <w:tc>
          <w:tcPr>
            <w:tcW w:w="1397" w:type="pct"/>
            <w:tcBorders>
              <w:left w:val="single" w:sz="8" w:space="0" w:color="auto"/>
              <w:bottom w:val="single" w:sz="8" w:space="0" w:color="auto"/>
              <w:right w:val="single" w:sz="8" w:space="0" w:color="auto"/>
            </w:tcBorders>
          </w:tcPr>
          <w:p w:rsidR="00D03EC2" w:rsidRPr="00D03EC2" w:rsidRDefault="00D03EC2" w:rsidP="00D03EC2">
            <w:pPr>
              <w:pStyle w:val="ConsPlusNonformat"/>
              <w:jc w:val="both"/>
              <w:rPr>
                <w:rFonts w:ascii="Times New Roman" w:hAnsi="Times New Roman"/>
                <w:sz w:val="18"/>
                <w:szCs w:val="18"/>
              </w:rPr>
            </w:pPr>
            <w:r w:rsidRPr="00D03EC2">
              <w:rPr>
                <w:rFonts w:ascii="Times New Roman" w:hAnsi="Times New Roman"/>
                <w:sz w:val="18"/>
                <w:szCs w:val="18"/>
              </w:rPr>
              <w:t xml:space="preserve">Организационный  </w:t>
            </w:r>
          </w:p>
          <w:p w:rsidR="00D03EC2" w:rsidRPr="00D03EC2" w:rsidRDefault="00D03EC2" w:rsidP="00D03EC2">
            <w:pPr>
              <w:pStyle w:val="ConsPlusNonformat"/>
              <w:jc w:val="both"/>
              <w:rPr>
                <w:rFonts w:ascii="Times New Roman" w:hAnsi="Times New Roman"/>
                <w:sz w:val="18"/>
                <w:szCs w:val="18"/>
              </w:rPr>
            </w:pPr>
            <w:r w:rsidRPr="00D03EC2">
              <w:rPr>
                <w:rFonts w:ascii="Times New Roman" w:hAnsi="Times New Roman"/>
                <w:sz w:val="18"/>
                <w:szCs w:val="18"/>
              </w:rPr>
              <w:t xml:space="preserve">план             </w:t>
            </w:r>
          </w:p>
        </w:tc>
        <w:tc>
          <w:tcPr>
            <w:tcW w:w="3235" w:type="pct"/>
            <w:tcBorders>
              <w:left w:val="single" w:sz="8" w:space="0" w:color="auto"/>
              <w:bottom w:val="single" w:sz="8" w:space="0" w:color="auto"/>
              <w:right w:val="single" w:sz="8" w:space="0" w:color="auto"/>
            </w:tcBorders>
          </w:tcPr>
          <w:p w:rsidR="00D03EC2" w:rsidRPr="00D03EC2" w:rsidRDefault="00D03EC2" w:rsidP="00D03EC2">
            <w:pPr>
              <w:pStyle w:val="ConsPlusNonformat"/>
              <w:jc w:val="both"/>
              <w:rPr>
                <w:rFonts w:ascii="Times New Roman" w:hAnsi="Times New Roman"/>
                <w:sz w:val="18"/>
                <w:szCs w:val="18"/>
              </w:rPr>
            </w:pPr>
            <w:r w:rsidRPr="00D03EC2">
              <w:rPr>
                <w:rFonts w:ascii="Times New Roman" w:hAnsi="Times New Roman"/>
                <w:sz w:val="18"/>
                <w:szCs w:val="18"/>
              </w:rPr>
              <w:t xml:space="preserve">Сведения об организации:                  </w:t>
            </w:r>
          </w:p>
          <w:p w:rsidR="00D03EC2" w:rsidRPr="00D03EC2" w:rsidRDefault="00D03EC2" w:rsidP="00D03EC2">
            <w:pPr>
              <w:pStyle w:val="ConsPlusNonformat"/>
              <w:jc w:val="both"/>
              <w:rPr>
                <w:rFonts w:ascii="Times New Roman" w:hAnsi="Times New Roman"/>
                <w:sz w:val="18"/>
                <w:szCs w:val="18"/>
              </w:rPr>
            </w:pPr>
            <w:r w:rsidRPr="00D03EC2">
              <w:rPr>
                <w:rFonts w:ascii="Times New Roman" w:hAnsi="Times New Roman"/>
                <w:sz w:val="18"/>
                <w:szCs w:val="18"/>
              </w:rPr>
              <w:t xml:space="preserve">- оценка структуры баланса;               </w:t>
            </w:r>
          </w:p>
          <w:p w:rsidR="00D03EC2" w:rsidRPr="00D03EC2" w:rsidRDefault="00D03EC2" w:rsidP="00D03EC2">
            <w:pPr>
              <w:pStyle w:val="ConsPlusNonformat"/>
              <w:jc w:val="both"/>
              <w:rPr>
                <w:rFonts w:ascii="Times New Roman" w:hAnsi="Times New Roman"/>
                <w:sz w:val="18"/>
                <w:szCs w:val="18"/>
              </w:rPr>
            </w:pPr>
            <w:r w:rsidRPr="00D03EC2">
              <w:rPr>
                <w:rFonts w:ascii="Times New Roman" w:hAnsi="Times New Roman"/>
                <w:sz w:val="18"/>
                <w:szCs w:val="18"/>
              </w:rPr>
              <w:t xml:space="preserve">- форма собственности;                    </w:t>
            </w:r>
          </w:p>
          <w:p w:rsidR="00D03EC2" w:rsidRPr="00D03EC2" w:rsidRDefault="00D03EC2" w:rsidP="00D03EC2">
            <w:pPr>
              <w:pStyle w:val="ConsPlusNonformat"/>
              <w:jc w:val="both"/>
              <w:rPr>
                <w:rFonts w:ascii="Times New Roman" w:hAnsi="Times New Roman"/>
                <w:sz w:val="18"/>
                <w:szCs w:val="18"/>
              </w:rPr>
            </w:pPr>
            <w:r w:rsidRPr="00D03EC2">
              <w:rPr>
                <w:rFonts w:ascii="Times New Roman" w:hAnsi="Times New Roman"/>
                <w:sz w:val="18"/>
                <w:szCs w:val="18"/>
              </w:rPr>
              <w:t xml:space="preserve">- объем выпущенных акций (если это акционерное общество);                    </w:t>
            </w:r>
          </w:p>
          <w:p w:rsidR="00D03EC2" w:rsidRPr="00D03EC2" w:rsidRDefault="00D03EC2" w:rsidP="00D03EC2">
            <w:pPr>
              <w:pStyle w:val="ConsPlusNonformat"/>
              <w:jc w:val="both"/>
              <w:rPr>
                <w:rFonts w:ascii="Times New Roman" w:hAnsi="Times New Roman"/>
                <w:sz w:val="18"/>
                <w:szCs w:val="18"/>
              </w:rPr>
            </w:pPr>
            <w:r w:rsidRPr="00D03EC2">
              <w:rPr>
                <w:rFonts w:ascii="Times New Roman" w:hAnsi="Times New Roman"/>
                <w:sz w:val="18"/>
                <w:szCs w:val="18"/>
              </w:rPr>
              <w:t xml:space="preserve">- период действия на рынке                </w:t>
            </w:r>
          </w:p>
        </w:tc>
      </w:tr>
      <w:tr w:rsidR="00D03EC2" w:rsidRPr="00D03EC2" w:rsidTr="00F523AF">
        <w:trPr>
          <w:trHeight w:val="240"/>
        </w:trPr>
        <w:tc>
          <w:tcPr>
            <w:tcW w:w="368" w:type="pct"/>
            <w:tcBorders>
              <w:left w:val="single" w:sz="8" w:space="0" w:color="auto"/>
              <w:bottom w:val="single" w:sz="8" w:space="0" w:color="auto"/>
              <w:right w:val="single" w:sz="8" w:space="0" w:color="auto"/>
            </w:tcBorders>
          </w:tcPr>
          <w:p w:rsidR="00D03EC2" w:rsidRPr="00D03EC2" w:rsidRDefault="00D03EC2" w:rsidP="00D03EC2">
            <w:pPr>
              <w:pStyle w:val="ConsPlusNonformat"/>
              <w:jc w:val="both"/>
              <w:rPr>
                <w:rFonts w:ascii="Times New Roman" w:hAnsi="Times New Roman"/>
                <w:sz w:val="18"/>
                <w:szCs w:val="18"/>
              </w:rPr>
            </w:pPr>
            <w:r w:rsidRPr="00D03EC2">
              <w:rPr>
                <w:rFonts w:ascii="Times New Roman" w:hAnsi="Times New Roman"/>
                <w:sz w:val="18"/>
                <w:szCs w:val="18"/>
              </w:rPr>
              <w:t xml:space="preserve">7  </w:t>
            </w:r>
          </w:p>
        </w:tc>
        <w:tc>
          <w:tcPr>
            <w:tcW w:w="1397" w:type="pct"/>
            <w:tcBorders>
              <w:left w:val="single" w:sz="8" w:space="0" w:color="auto"/>
              <w:bottom w:val="single" w:sz="8" w:space="0" w:color="auto"/>
              <w:right w:val="single" w:sz="8" w:space="0" w:color="auto"/>
            </w:tcBorders>
          </w:tcPr>
          <w:p w:rsidR="00D03EC2" w:rsidRPr="00D03EC2" w:rsidRDefault="00D03EC2" w:rsidP="00D03EC2">
            <w:pPr>
              <w:pStyle w:val="ConsPlusNonformat"/>
              <w:jc w:val="both"/>
              <w:rPr>
                <w:rFonts w:ascii="Times New Roman" w:hAnsi="Times New Roman"/>
                <w:sz w:val="18"/>
                <w:szCs w:val="18"/>
              </w:rPr>
            </w:pPr>
            <w:r w:rsidRPr="00D03EC2">
              <w:rPr>
                <w:rFonts w:ascii="Times New Roman" w:hAnsi="Times New Roman"/>
                <w:sz w:val="18"/>
                <w:szCs w:val="18"/>
              </w:rPr>
              <w:t xml:space="preserve">Финансовый план  </w:t>
            </w:r>
          </w:p>
        </w:tc>
        <w:tc>
          <w:tcPr>
            <w:tcW w:w="3235" w:type="pct"/>
            <w:tcBorders>
              <w:left w:val="single" w:sz="8" w:space="0" w:color="auto"/>
              <w:bottom w:val="single" w:sz="8" w:space="0" w:color="auto"/>
              <w:right w:val="single" w:sz="8" w:space="0" w:color="auto"/>
            </w:tcBorders>
          </w:tcPr>
          <w:p w:rsidR="00D03EC2" w:rsidRPr="00D03EC2" w:rsidRDefault="00D03EC2" w:rsidP="00D03EC2">
            <w:pPr>
              <w:pStyle w:val="ConsPlusNonformat"/>
              <w:jc w:val="both"/>
              <w:rPr>
                <w:rFonts w:ascii="Times New Roman" w:hAnsi="Times New Roman"/>
                <w:sz w:val="18"/>
                <w:szCs w:val="18"/>
              </w:rPr>
            </w:pPr>
            <w:r w:rsidRPr="00D03EC2">
              <w:rPr>
                <w:rFonts w:ascii="Times New Roman" w:hAnsi="Times New Roman"/>
                <w:sz w:val="18"/>
                <w:szCs w:val="18"/>
              </w:rPr>
              <w:t xml:space="preserve">План затрат на реализацию проекта.        </w:t>
            </w:r>
          </w:p>
          <w:p w:rsidR="00D03EC2" w:rsidRPr="00D03EC2" w:rsidRDefault="00D03EC2" w:rsidP="00D03EC2">
            <w:pPr>
              <w:pStyle w:val="ConsPlusNonformat"/>
              <w:jc w:val="both"/>
              <w:rPr>
                <w:rFonts w:ascii="Times New Roman" w:hAnsi="Times New Roman"/>
                <w:sz w:val="18"/>
                <w:szCs w:val="18"/>
              </w:rPr>
            </w:pPr>
            <w:r w:rsidRPr="00D03EC2">
              <w:rPr>
                <w:rFonts w:ascii="Times New Roman" w:hAnsi="Times New Roman"/>
                <w:sz w:val="18"/>
                <w:szCs w:val="18"/>
              </w:rPr>
              <w:t xml:space="preserve">Финансовые результаты реализации проекта. </w:t>
            </w:r>
          </w:p>
          <w:p w:rsidR="00D03EC2" w:rsidRPr="00D03EC2" w:rsidRDefault="00D03EC2" w:rsidP="00D03EC2">
            <w:pPr>
              <w:pStyle w:val="ConsPlusNonformat"/>
              <w:jc w:val="both"/>
              <w:rPr>
                <w:rFonts w:ascii="Times New Roman" w:hAnsi="Times New Roman"/>
                <w:sz w:val="18"/>
                <w:szCs w:val="18"/>
              </w:rPr>
            </w:pPr>
            <w:r w:rsidRPr="00D03EC2">
              <w:rPr>
                <w:rFonts w:ascii="Times New Roman" w:hAnsi="Times New Roman"/>
                <w:sz w:val="18"/>
                <w:szCs w:val="18"/>
              </w:rPr>
              <w:lastRenderedPageBreak/>
              <w:t>Объемы и источники финансирования проекта.</w:t>
            </w:r>
          </w:p>
          <w:p w:rsidR="00D03EC2" w:rsidRPr="00D03EC2" w:rsidRDefault="00D03EC2" w:rsidP="00D03EC2">
            <w:pPr>
              <w:pStyle w:val="ConsPlusNonformat"/>
              <w:jc w:val="both"/>
              <w:rPr>
                <w:rFonts w:ascii="Times New Roman" w:hAnsi="Times New Roman"/>
                <w:sz w:val="18"/>
                <w:szCs w:val="18"/>
              </w:rPr>
            </w:pPr>
            <w:r w:rsidRPr="00D03EC2">
              <w:rPr>
                <w:rFonts w:ascii="Times New Roman" w:hAnsi="Times New Roman"/>
                <w:sz w:val="18"/>
                <w:szCs w:val="18"/>
              </w:rPr>
              <w:t xml:space="preserve">Эффективность проекта.                    </w:t>
            </w:r>
          </w:p>
          <w:p w:rsidR="00D03EC2" w:rsidRPr="00D03EC2" w:rsidRDefault="00D03EC2" w:rsidP="00D03EC2">
            <w:pPr>
              <w:pStyle w:val="ConsPlusNonformat"/>
              <w:jc w:val="both"/>
              <w:rPr>
                <w:rFonts w:ascii="Times New Roman" w:hAnsi="Times New Roman"/>
                <w:sz w:val="18"/>
                <w:szCs w:val="18"/>
              </w:rPr>
            </w:pPr>
            <w:r w:rsidRPr="00D03EC2">
              <w:rPr>
                <w:rFonts w:ascii="Times New Roman" w:hAnsi="Times New Roman"/>
                <w:sz w:val="18"/>
                <w:szCs w:val="18"/>
              </w:rPr>
              <w:t xml:space="preserve">Срок окупаемости                          </w:t>
            </w:r>
          </w:p>
        </w:tc>
      </w:tr>
      <w:tr w:rsidR="00D03EC2" w:rsidRPr="00D03EC2" w:rsidTr="00F523AF">
        <w:trPr>
          <w:trHeight w:val="240"/>
        </w:trPr>
        <w:tc>
          <w:tcPr>
            <w:tcW w:w="368" w:type="pct"/>
            <w:tcBorders>
              <w:left w:val="single" w:sz="8" w:space="0" w:color="auto"/>
              <w:bottom w:val="single" w:sz="8" w:space="0" w:color="auto"/>
              <w:right w:val="single" w:sz="8" w:space="0" w:color="auto"/>
            </w:tcBorders>
          </w:tcPr>
          <w:p w:rsidR="00D03EC2" w:rsidRPr="00D03EC2" w:rsidRDefault="00D03EC2" w:rsidP="00D03EC2">
            <w:pPr>
              <w:pStyle w:val="ConsPlusNonformat"/>
              <w:jc w:val="both"/>
              <w:rPr>
                <w:rFonts w:ascii="Times New Roman" w:hAnsi="Times New Roman"/>
                <w:sz w:val="18"/>
                <w:szCs w:val="18"/>
              </w:rPr>
            </w:pPr>
            <w:r w:rsidRPr="00D03EC2">
              <w:rPr>
                <w:rFonts w:ascii="Times New Roman" w:hAnsi="Times New Roman"/>
                <w:sz w:val="18"/>
                <w:szCs w:val="18"/>
              </w:rPr>
              <w:lastRenderedPageBreak/>
              <w:t xml:space="preserve">8  </w:t>
            </w:r>
          </w:p>
        </w:tc>
        <w:tc>
          <w:tcPr>
            <w:tcW w:w="1397" w:type="pct"/>
            <w:tcBorders>
              <w:left w:val="single" w:sz="8" w:space="0" w:color="auto"/>
              <w:bottom w:val="single" w:sz="8" w:space="0" w:color="auto"/>
              <w:right w:val="single" w:sz="8" w:space="0" w:color="auto"/>
            </w:tcBorders>
          </w:tcPr>
          <w:p w:rsidR="00D03EC2" w:rsidRPr="00D03EC2" w:rsidRDefault="00D03EC2" w:rsidP="00D03EC2">
            <w:pPr>
              <w:pStyle w:val="ConsPlusNonformat"/>
              <w:jc w:val="both"/>
              <w:rPr>
                <w:rFonts w:ascii="Times New Roman" w:hAnsi="Times New Roman"/>
                <w:sz w:val="18"/>
                <w:szCs w:val="18"/>
              </w:rPr>
            </w:pPr>
            <w:r w:rsidRPr="00D03EC2">
              <w:rPr>
                <w:rFonts w:ascii="Times New Roman" w:hAnsi="Times New Roman"/>
                <w:sz w:val="18"/>
                <w:szCs w:val="18"/>
              </w:rPr>
              <w:t xml:space="preserve">Приложения       </w:t>
            </w:r>
          </w:p>
        </w:tc>
        <w:tc>
          <w:tcPr>
            <w:tcW w:w="3235" w:type="pct"/>
            <w:tcBorders>
              <w:left w:val="single" w:sz="8" w:space="0" w:color="auto"/>
              <w:bottom w:val="single" w:sz="8" w:space="0" w:color="auto"/>
              <w:right w:val="single" w:sz="8" w:space="0" w:color="auto"/>
            </w:tcBorders>
          </w:tcPr>
          <w:p w:rsidR="00D03EC2" w:rsidRPr="00D03EC2" w:rsidRDefault="00D03EC2" w:rsidP="00D03EC2">
            <w:pPr>
              <w:pStyle w:val="ConsPlusNonformat"/>
              <w:jc w:val="both"/>
              <w:rPr>
                <w:rFonts w:ascii="Times New Roman" w:hAnsi="Times New Roman"/>
                <w:sz w:val="18"/>
                <w:szCs w:val="18"/>
              </w:rPr>
            </w:pPr>
          </w:p>
        </w:tc>
      </w:tr>
    </w:tbl>
    <w:p w:rsidR="00D03EC2" w:rsidRPr="00D03EC2" w:rsidRDefault="00D03EC2" w:rsidP="00D03EC2">
      <w:pPr>
        <w:pStyle w:val="ConsPlusNormal0"/>
        <w:jc w:val="right"/>
        <w:outlineLvl w:val="1"/>
        <w:rPr>
          <w:rFonts w:ascii="Times New Roman" w:hAnsi="Times New Roman" w:cs="Times New Roman"/>
          <w:sz w:val="18"/>
          <w:szCs w:val="18"/>
        </w:rPr>
      </w:pPr>
    </w:p>
    <w:p w:rsidR="00D03EC2" w:rsidRPr="00D03EC2" w:rsidRDefault="00D03EC2" w:rsidP="00D03EC2">
      <w:pPr>
        <w:pStyle w:val="ConsPlusNormal0"/>
        <w:jc w:val="right"/>
        <w:outlineLvl w:val="1"/>
        <w:rPr>
          <w:rFonts w:ascii="Times New Roman" w:hAnsi="Times New Roman" w:cs="Times New Roman"/>
          <w:sz w:val="18"/>
          <w:szCs w:val="18"/>
        </w:rPr>
      </w:pPr>
      <w:r w:rsidRPr="00D03EC2">
        <w:rPr>
          <w:rFonts w:ascii="Times New Roman" w:hAnsi="Times New Roman" w:cs="Times New Roman"/>
          <w:sz w:val="18"/>
          <w:szCs w:val="18"/>
        </w:rPr>
        <w:t>Приложение 2</w:t>
      </w:r>
    </w:p>
    <w:p w:rsidR="00D03EC2" w:rsidRPr="00D03EC2" w:rsidRDefault="00D03EC2" w:rsidP="00D03EC2">
      <w:pPr>
        <w:pStyle w:val="ConsPlusNormal0"/>
        <w:jc w:val="right"/>
        <w:rPr>
          <w:rFonts w:ascii="Times New Roman" w:hAnsi="Times New Roman" w:cs="Times New Roman"/>
          <w:sz w:val="18"/>
          <w:szCs w:val="18"/>
        </w:rPr>
      </w:pPr>
      <w:r w:rsidRPr="00D03EC2">
        <w:rPr>
          <w:rFonts w:ascii="Times New Roman" w:hAnsi="Times New Roman" w:cs="Times New Roman"/>
          <w:sz w:val="18"/>
          <w:szCs w:val="18"/>
        </w:rPr>
        <w:t>к Порядку</w:t>
      </w:r>
    </w:p>
    <w:p w:rsidR="00D03EC2" w:rsidRPr="00D03EC2" w:rsidRDefault="00D03EC2" w:rsidP="00D03EC2">
      <w:pPr>
        <w:pStyle w:val="ConsPlusNormal0"/>
        <w:jc w:val="right"/>
        <w:rPr>
          <w:rFonts w:ascii="Times New Roman" w:hAnsi="Times New Roman" w:cs="Times New Roman"/>
          <w:sz w:val="18"/>
          <w:szCs w:val="18"/>
        </w:rPr>
      </w:pPr>
      <w:r w:rsidRPr="00D03EC2">
        <w:rPr>
          <w:rFonts w:ascii="Times New Roman" w:hAnsi="Times New Roman" w:cs="Times New Roman"/>
          <w:sz w:val="18"/>
          <w:szCs w:val="18"/>
        </w:rPr>
        <w:t>(Типовая форма)</w:t>
      </w:r>
    </w:p>
    <w:p w:rsidR="00D03EC2" w:rsidRPr="00D03EC2" w:rsidRDefault="00D03EC2" w:rsidP="00D03EC2">
      <w:pPr>
        <w:pStyle w:val="ConsPlusNormal0"/>
        <w:ind w:firstLine="540"/>
        <w:jc w:val="both"/>
        <w:rPr>
          <w:rFonts w:ascii="Times New Roman" w:hAnsi="Times New Roman" w:cs="Times New Roman"/>
          <w:sz w:val="18"/>
          <w:szCs w:val="18"/>
        </w:rPr>
      </w:pPr>
    </w:p>
    <w:p w:rsidR="00D03EC2" w:rsidRPr="00D03EC2" w:rsidRDefault="00D03EC2" w:rsidP="00D03EC2">
      <w:pPr>
        <w:pStyle w:val="ConsPlusNonformat"/>
        <w:jc w:val="center"/>
        <w:rPr>
          <w:rFonts w:ascii="Times New Roman" w:hAnsi="Times New Roman"/>
          <w:sz w:val="18"/>
          <w:szCs w:val="18"/>
        </w:rPr>
      </w:pPr>
      <w:bookmarkStart w:id="1" w:name="Par362"/>
      <w:bookmarkEnd w:id="1"/>
      <w:r w:rsidRPr="00D03EC2">
        <w:rPr>
          <w:rFonts w:ascii="Times New Roman" w:hAnsi="Times New Roman"/>
          <w:sz w:val="18"/>
          <w:szCs w:val="18"/>
        </w:rPr>
        <w:t>ДОГОВОР ОБ ИНВЕСТИЦИОННОЙ ДЕЯТЕЛЬНОСТИ</w:t>
      </w:r>
    </w:p>
    <w:p w:rsidR="00D03EC2" w:rsidRPr="00D03EC2" w:rsidRDefault="00D03EC2" w:rsidP="00D03EC2">
      <w:pPr>
        <w:pStyle w:val="ConsPlusNonformat"/>
        <w:jc w:val="both"/>
        <w:rPr>
          <w:rFonts w:ascii="Times New Roman" w:hAnsi="Times New Roman"/>
          <w:sz w:val="18"/>
          <w:szCs w:val="18"/>
        </w:rPr>
      </w:pPr>
    </w:p>
    <w:p w:rsidR="00D03EC2" w:rsidRPr="00D03EC2" w:rsidRDefault="00D03EC2" w:rsidP="00D03EC2">
      <w:pPr>
        <w:pStyle w:val="ConsPlusNonformat"/>
        <w:jc w:val="both"/>
        <w:rPr>
          <w:rFonts w:ascii="Times New Roman" w:hAnsi="Times New Roman"/>
          <w:sz w:val="18"/>
          <w:szCs w:val="18"/>
        </w:rPr>
      </w:pPr>
      <w:r w:rsidRPr="00D03EC2">
        <w:rPr>
          <w:rFonts w:ascii="Times New Roman" w:hAnsi="Times New Roman"/>
          <w:sz w:val="18"/>
          <w:szCs w:val="18"/>
        </w:rPr>
        <w:t>с. Кайлы                              " __ " ________ 20_ г.</w:t>
      </w:r>
    </w:p>
    <w:p w:rsidR="00D03EC2" w:rsidRPr="00D03EC2" w:rsidRDefault="00D03EC2" w:rsidP="00D03EC2">
      <w:pPr>
        <w:pStyle w:val="ConsPlusNonformat"/>
        <w:jc w:val="both"/>
        <w:rPr>
          <w:rFonts w:ascii="Times New Roman" w:hAnsi="Times New Roman"/>
          <w:sz w:val="18"/>
          <w:szCs w:val="18"/>
        </w:rPr>
      </w:pPr>
    </w:p>
    <w:p w:rsidR="00D03EC2" w:rsidRPr="00D03EC2" w:rsidRDefault="00D03EC2" w:rsidP="002347B1">
      <w:pPr>
        <w:pStyle w:val="ConsPlusNonformat"/>
        <w:ind w:firstLine="284"/>
        <w:jc w:val="both"/>
        <w:rPr>
          <w:rFonts w:ascii="Times New Roman" w:hAnsi="Times New Roman"/>
          <w:sz w:val="18"/>
          <w:szCs w:val="18"/>
        </w:rPr>
      </w:pPr>
      <w:r w:rsidRPr="00D03EC2">
        <w:rPr>
          <w:rFonts w:ascii="Times New Roman" w:hAnsi="Times New Roman"/>
          <w:sz w:val="18"/>
          <w:szCs w:val="18"/>
        </w:rPr>
        <w:t>Администрация Кайлинского сельсовета Мошковского района Новосибирской области в лице Главы Кайлинского сельсовета Мошковского района Новосибирской области _____________________________________________________</w:t>
      </w:r>
    </w:p>
    <w:p w:rsidR="00D03EC2" w:rsidRPr="00D03EC2" w:rsidRDefault="00D03EC2" w:rsidP="00D03EC2">
      <w:pPr>
        <w:pStyle w:val="ConsPlusNonformat"/>
        <w:jc w:val="both"/>
        <w:rPr>
          <w:rFonts w:ascii="Times New Roman" w:hAnsi="Times New Roman"/>
          <w:sz w:val="18"/>
          <w:szCs w:val="18"/>
        </w:rPr>
      </w:pPr>
      <w:r w:rsidRPr="00D03EC2">
        <w:rPr>
          <w:rFonts w:ascii="Times New Roman" w:hAnsi="Times New Roman"/>
          <w:sz w:val="18"/>
          <w:szCs w:val="18"/>
        </w:rPr>
        <w:t xml:space="preserve">(далее - администрация),  действующего на основании </w:t>
      </w:r>
      <w:hyperlink r:id="rId18" w:tooltip="&quot;Устав Ачинского района Красноярского края&quot; (принят Ачинским районным референдумом 08.12.1996) (ред. от 29.12.2015) (Зарегистрировано в управлении юстиции администрации Красноярского края 11.02.1997){КонсультантПлюс}" w:history="1">
        <w:r w:rsidRPr="00D03EC2">
          <w:rPr>
            <w:rFonts w:ascii="Times New Roman" w:hAnsi="Times New Roman"/>
            <w:sz w:val="18"/>
            <w:szCs w:val="18"/>
          </w:rPr>
          <w:t>Устава</w:t>
        </w:r>
      </w:hyperlink>
      <w:r w:rsidRPr="00D03EC2">
        <w:rPr>
          <w:rFonts w:ascii="Times New Roman" w:hAnsi="Times New Roman"/>
          <w:sz w:val="18"/>
          <w:szCs w:val="18"/>
        </w:rPr>
        <w:t xml:space="preserve"> Кайлинского сельсовета Мошковского района Новосибирской области, с одной стороны, и субъект инвестиционной деятельности, являющийся  _____________________________</w:t>
      </w:r>
      <w:r w:rsidR="002347B1">
        <w:rPr>
          <w:rFonts w:ascii="Times New Roman" w:hAnsi="Times New Roman"/>
          <w:sz w:val="18"/>
          <w:szCs w:val="18"/>
        </w:rPr>
        <w:t>____________</w:t>
      </w:r>
      <w:r w:rsidRPr="00D03EC2">
        <w:rPr>
          <w:rFonts w:ascii="Times New Roman" w:hAnsi="Times New Roman"/>
          <w:sz w:val="18"/>
          <w:szCs w:val="18"/>
        </w:rPr>
        <w:t>___________</w:t>
      </w:r>
    </w:p>
    <w:p w:rsidR="00D03EC2" w:rsidRPr="00D03EC2" w:rsidRDefault="002347B1" w:rsidP="00D03EC2">
      <w:pPr>
        <w:pStyle w:val="ConsPlusNonformat"/>
        <w:jc w:val="center"/>
        <w:rPr>
          <w:rFonts w:ascii="Times New Roman" w:hAnsi="Times New Roman"/>
          <w:sz w:val="18"/>
          <w:szCs w:val="18"/>
        </w:rPr>
      </w:pPr>
      <w:r w:rsidRPr="00D03EC2">
        <w:rPr>
          <w:rFonts w:ascii="Times New Roman" w:hAnsi="Times New Roman"/>
          <w:sz w:val="18"/>
          <w:szCs w:val="18"/>
        </w:rPr>
        <w:t xml:space="preserve"> </w:t>
      </w:r>
      <w:r w:rsidR="00D03EC2" w:rsidRPr="00D03EC2">
        <w:rPr>
          <w:rFonts w:ascii="Times New Roman" w:hAnsi="Times New Roman"/>
          <w:sz w:val="18"/>
          <w:szCs w:val="18"/>
        </w:rPr>
        <w:t xml:space="preserve">(указывается категория в соответствии с </w:t>
      </w:r>
      <w:hyperlink w:anchor="Par27" w:tooltip="ПОЛОЖЕНИЕ" w:history="1">
        <w:r w:rsidR="00D03EC2" w:rsidRPr="00D03EC2">
          <w:rPr>
            <w:rFonts w:ascii="Times New Roman" w:hAnsi="Times New Roman"/>
            <w:sz w:val="18"/>
            <w:szCs w:val="18"/>
          </w:rPr>
          <w:t>Положением</w:t>
        </w:r>
      </w:hyperlink>
      <w:r w:rsidR="00D03EC2" w:rsidRPr="00D03EC2">
        <w:rPr>
          <w:rFonts w:ascii="Times New Roman" w:hAnsi="Times New Roman"/>
          <w:sz w:val="18"/>
          <w:szCs w:val="18"/>
        </w:rPr>
        <w:t xml:space="preserve"> об инвестиционной деятельности, осуществляемой в форме капитальных вложений)</w:t>
      </w:r>
    </w:p>
    <w:p w:rsidR="00D03EC2" w:rsidRPr="00D03EC2" w:rsidRDefault="00D03EC2" w:rsidP="00D03EC2">
      <w:pPr>
        <w:pStyle w:val="ConsPlusNonformat"/>
        <w:jc w:val="both"/>
        <w:rPr>
          <w:rFonts w:ascii="Times New Roman" w:hAnsi="Times New Roman"/>
          <w:sz w:val="18"/>
          <w:szCs w:val="18"/>
        </w:rPr>
      </w:pPr>
      <w:r w:rsidRPr="00D03EC2">
        <w:rPr>
          <w:rFonts w:ascii="Times New Roman" w:hAnsi="Times New Roman"/>
          <w:sz w:val="18"/>
          <w:szCs w:val="18"/>
        </w:rPr>
        <w:t>и осуществляющий инвестиционный проект -  ______________________</w:t>
      </w:r>
      <w:r w:rsidR="002347B1">
        <w:rPr>
          <w:rFonts w:ascii="Times New Roman" w:hAnsi="Times New Roman"/>
          <w:sz w:val="18"/>
          <w:szCs w:val="18"/>
        </w:rPr>
        <w:t>____________________________</w:t>
      </w:r>
      <w:r w:rsidRPr="00D03EC2">
        <w:rPr>
          <w:rFonts w:ascii="Times New Roman" w:hAnsi="Times New Roman"/>
          <w:sz w:val="18"/>
          <w:szCs w:val="18"/>
        </w:rPr>
        <w:t>__</w:t>
      </w:r>
    </w:p>
    <w:p w:rsidR="00D03EC2" w:rsidRPr="00D03EC2" w:rsidRDefault="00D03EC2" w:rsidP="00D03EC2">
      <w:pPr>
        <w:pStyle w:val="ConsPlusNonformat"/>
        <w:jc w:val="both"/>
        <w:rPr>
          <w:rFonts w:ascii="Times New Roman" w:hAnsi="Times New Roman"/>
          <w:sz w:val="18"/>
          <w:szCs w:val="18"/>
        </w:rPr>
      </w:pPr>
      <w:r w:rsidRPr="00D03EC2">
        <w:rPr>
          <w:rFonts w:ascii="Times New Roman" w:hAnsi="Times New Roman"/>
          <w:sz w:val="18"/>
          <w:szCs w:val="18"/>
        </w:rPr>
        <w:t>(далее - субъект), в лице __________________________________________ действующего на основании ___________________________________</w:t>
      </w:r>
      <w:r w:rsidR="002347B1">
        <w:rPr>
          <w:rFonts w:ascii="Times New Roman" w:hAnsi="Times New Roman"/>
          <w:sz w:val="18"/>
          <w:szCs w:val="18"/>
        </w:rPr>
        <w:t>_____________</w:t>
      </w:r>
      <w:r w:rsidRPr="00D03EC2">
        <w:rPr>
          <w:rFonts w:ascii="Times New Roman" w:hAnsi="Times New Roman"/>
          <w:sz w:val="18"/>
          <w:szCs w:val="18"/>
        </w:rPr>
        <w:t>____,</w:t>
      </w:r>
    </w:p>
    <w:p w:rsidR="00D03EC2" w:rsidRPr="00D03EC2" w:rsidRDefault="00D03EC2" w:rsidP="00D03EC2">
      <w:pPr>
        <w:pStyle w:val="ConsPlusNonformat"/>
        <w:jc w:val="both"/>
        <w:rPr>
          <w:rFonts w:ascii="Times New Roman" w:hAnsi="Times New Roman"/>
          <w:sz w:val="18"/>
          <w:szCs w:val="18"/>
        </w:rPr>
      </w:pPr>
      <w:r w:rsidRPr="00D03EC2">
        <w:rPr>
          <w:rFonts w:ascii="Times New Roman" w:hAnsi="Times New Roman"/>
          <w:sz w:val="18"/>
          <w:szCs w:val="18"/>
        </w:rPr>
        <w:t>с другой стороны, заключили настоящий договор о нижеследующем:</w:t>
      </w:r>
    </w:p>
    <w:p w:rsidR="00D03EC2" w:rsidRPr="00D03EC2" w:rsidRDefault="00D03EC2" w:rsidP="00D03EC2">
      <w:pPr>
        <w:pStyle w:val="ConsPlusNormal0"/>
        <w:ind w:firstLine="540"/>
        <w:jc w:val="both"/>
        <w:rPr>
          <w:rFonts w:ascii="Times New Roman" w:hAnsi="Times New Roman" w:cs="Times New Roman"/>
          <w:sz w:val="18"/>
          <w:szCs w:val="18"/>
        </w:rPr>
      </w:pPr>
    </w:p>
    <w:p w:rsidR="00D03EC2" w:rsidRPr="00D03EC2" w:rsidRDefault="00D03EC2" w:rsidP="002347B1">
      <w:pPr>
        <w:pStyle w:val="ConsPlusNormal0"/>
        <w:ind w:firstLine="284"/>
        <w:outlineLvl w:val="2"/>
        <w:rPr>
          <w:rFonts w:ascii="Times New Roman" w:hAnsi="Times New Roman" w:cs="Times New Roman"/>
          <w:sz w:val="18"/>
          <w:szCs w:val="18"/>
        </w:rPr>
      </w:pPr>
      <w:r w:rsidRPr="00D03EC2">
        <w:rPr>
          <w:rFonts w:ascii="Times New Roman" w:hAnsi="Times New Roman" w:cs="Times New Roman"/>
          <w:sz w:val="18"/>
          <w:szCs w:val="18"/>
        </w:rPr>
        <w:t>1. Цель, предмет и срок действия договора</w:t>
      </w:r>
    </w:p>
    <w:p w:rsidR="00D03EC2" w:rsidRPr="00D03EC2" w:rsidRDefault="00D03EC2" w:rsidP="00D03EC2">
      <w:pPr>
        <w:pStyle w:val="ConsPlusNormal0"/>
        <w:ind w:firstLine="709"/>
        <w:jc w:val="both"/>
        <w:rPr>
          <w:rFonts w:ascii="Times New Roman" w:hAnsi="Times New Roman" w:cs="Times New Roman"/>
          <w:sz w:val="18"/>
          <w:szCs w:val="18"/>
        </w:rPr>
      </w:pPr>
      <w:r w:rsidRPr="00D03EC2">
        <w:rPr>
          <w:rFonts w:ascii="Times New Roman" w:hAnsi="Times New Roman" w:cs="Times New Roman"/>
          <w:sz w:val="18"/>
          <w:szCs w:val="18"/>
        </w:rPr>
        <w:t xml:space="preserve">1.1. Настоящий договор, заключенный в соответствии с </w:t>
      </w:r>
      <w:hyperlink w:anchor="Par27" w:tooltip="ПОЛОЖЕНИЕ" w:history="1">
        <w:r w:rsidRPr="00D03EC2">
          <w:rPr>
            <w:rFonts w:ascii="Times New Roman" w:hAnsi="Times New Roman" w:cs="Times New Roman"/>
            <w:sz w:val="18"/>
            <w:szCs w:val="18"/>
          </w:rPr>
          <w:t>Положением</w:t>
        </w:r>
      </w:hyperlink>
      <w:r w:rsidRPr="00D03EC2">
        <w:rPr>
          <w:rFonts w:ascii="Times New Roman" w:hAnsi="Times New Roman" w:cs="Times New Roman"/>
          <w:sz w:val="18"/>
          <w:szCs w:val="18"/>
        </w:rPr>
        <w:t xml:space="preserve"> об инвестиционной деятельности, осуществляемой в форме капитальных вложений, утвержденным решением Совета депутатов Кайлинского сельсовета Мошковского района Новосибирской области, имеет своей целью создание для субъектов благоприятных экономических условий для модернизации и расширения производства, а для муниципального образования - перспективы роста налогооблагаемой базы и решения социальных проблем.</w:t>
      </w:r>
    </w:p>
    <w:p w:rsidR="00D03EC2" w:rsidRPr="00D03EC2" w:rsidRDefault="00D03EC2" w:rsidP="002347B1">
      <w:pPr>
        <w:pStyle w:val="ConsPlusNonformat"/>
        <w:ind w:firstLine="284"/>
        <w:jc w:val="both"/>
        <w:rPr>
          <w:rFonts w:ascii="Times New Roman" w:hAnsi="Times New Roman"/>
          <w:sz w:val="18"/>
          <w:szCs w:val="18"/>
        </w:rPr>
      </w:pPr>
      <w:r w:rsidRPr="00D03EC2">
        <w:rPr>
          <w:rFonts w:ascii="Times New Roman" w:hAnsi="Times New Roman"/>
          <w:sz w:val="18"/>
          <w:szCs w:val="18"/>
        </w:rPr>
        <w:t>Объектом инвестиционной деятельности является _______________</w:t>
      </w:r>
      <w:r w:rsidR="002347B1">
        <w:rPr>
          <w:rFonts w:ascii="Times New Roman" w:hAnsi="Times New Roman"/>
          <w:sz w:val="18"/>
          <w:szCs w:val="18"/>
        </w:rPr>
        <w:t>_____________________________________</w:t>
      </w:r>
      <w:r w:rsidRPr="00D03EC2">
        <w:rPr>
          <w:rFonts w:ascii="Times New Roman" w:hAnsi="Times New Roman"/>
          <w:sz w:val="18"/>
          <w:szCs w:val="18"/>
        </w:rPr>
        <w:t>.</w:t>
      </w:r>
    </w:p>
    <w:p w:rsidR="00D03EC2" w:rsidRPr="00D03EC2" w:rsidRDefault="00D03EC2" w:rsidP="002347B1">
      <w:pPr>
        <w:pStyle w:val="ConsPlusNonformat"/>
        <w:ind w:firstLine="284"/>
        <w:jc w:val="both"/>
        <w:rPr>
          <w:rFonts w:ascii="Times New Roman" w:hAnsi="Times New Roman"/>
          <w:sz w:val="18"/>
          <w:szCs w:val="18"/>
        </w:rPr>
      </w:pPr>
      <w:r w:rsidRPr="00D03EC2">
        <w:rPr>
          <w:rFonts w:ascii="Times New Roman" w:hAnsi="Times New Roman"/>
          <w:sz w:val="18"/>
          <w:szCs w:val="18"/>
        </w:rPr>
        <w:t>Объем инвестиций составляет</w:t>
      </w:r>
      <w:r w:rsidR="002347B1">
        <w:rPr>
          <w:rFonts w:ascii="Times New Roman" w:hAnsi="Times New Roman"/>
          <w:sz w:val="18"/>
          <w:szCs w:val="18"/>
        </w:rPr>
        <w:t xml:space="preserve"> ______________________</w:t>
      </w:r>
      <w:r w:rsidRPr="00D03EC2">
        <w:rPr>
          <w:rFonts w:ascii="Times New Roman" w:hAnsi="Times New Roman"/>
          <w:sz w:val="18"/>
          <w:szCs w:val="18"/>
        </w:rPr>
        <w:t>_.</w:t>
      </w:r>
    </w:p>
    <w:p w:rsidR="00D03EC2" w:rsidRPr="00D03EC2" w:rsidRDefault="00D03EC2" w:rsidP="002347B1">
      <w:pPr>
        <w:pStyle w:val="ConsPlusNormal0"/>
        <w:ind w:firstLine="142"/>
        <w:jc w:val="both"/>
        <w:rPr>
          <w:rFonts w:ascii="Times New Roman" w:hAnsi="Times New Roman" w:cs="Times New Roman"/>
          <w:sz w:val="18"/>
          <w:szCs w:val="18"/>
        </w:rPr>
      </w:pPr>
      <w:r w:rsidRPr="00D03EC2">
        <w:rPr>
          <w:rFonts w:ascii="Times New Roman" w:hAnsi="Times New Roman" w:cs="Times New Roman"/>
          <w:sz w:val="18"/>
          <w:szCs w:val="18"/>
        </w:rPr>
        <w:t>1.2. Предметом договора является:</w:t>
      </w:r>
    </w:p>
    <w:p w:rsidR="00D03EC2" w:rsidRPr="00D03EC2" w:rsidRDefault="00D03EC2" w:rsidP="002347B1">
      <w:pPr>
        <w:pStyle w:val="ConsPlusNormal0"/>
        <w:ind w:firstLine="142"/>
        <w:jc w:val="both"/>
        <w:rPr>
          <w:rFonts w:ascii="Times New Roman" w:hAnsi="Times New Roman" w:cs="Times New Roman"/>
          <w:sz w:val="18"/>
          <w:szCs w:val="18"/>
        </w:rPr>
      </w:pPr>
      <w:r w:rsidRPr="00D03EC2">
        <w:rPr>
          <w:rFonts w:ascii="Times New Roman" w:hAnsi="Times New Roman" w:cs="Times New Roman"/>
          <w:sz w:val="18"/>
          <w:szCs w:val="18"/>
        </w:rPr>
        <w:t xml:space="preserve">1.2.1. Освобождение субъекта от уплаты местных налогов в части зачисляемой в местный бюджет (указывается в соответствии с пунктами </w:t>
      </w:r>
      <w:hyperlink w:anchor="Par27" w:tooltip="ПОЛОЖЕНИЕ" w:history="1">
        <w:r w:rsidRPr="00D03EC2">
          <w:rPr>
            <w:rFonts w:ascii="Times New Roman" w:hAnsi="Times New Roman" w:cs="Times New Roman"/>
            <w:sz w:val="18"/>
            <w:szCs w:val="18"/>
          </w:rPr>
          <w:t>Положения</w:t>
        </w:r>
      </w:hyperlink>
      <w:r w:rsidRPr="00D03EC2">
        <w:rPr>
          <w:rFonts w:ascii="Times New Roman" w:hAnsi="Times New Roman" w:cs="Times New Roman"/>
          <w:sz w:val="18"/>
          <w:szCs w:val="18"/>
        </w:rPr>
        <w:t xml:space="preserve"> об инвестиционной деятельности,  осуществляемой в форме капитальных вложений).</w:t>
      </w:r>
    </w:p>
    <w:p w:rsidR="00D03EC2" w:rsidRPr="00D03EC2" w:rsidRDefault="00D03EC2" w:rsidP="002347B1">
      <w:pPr>
        <w:pStyle w:val="ConsPlusNormal0"/>
        <w:ind w:firstLine="142"/>
        <w:jc w:val="both"/>
        <w:rPr>
          <w:rFonts w:ascii="Times New Roman" w:hAnsi="Times New Roman" w:cs="Times New Roman"/>
          <w:sz w:val="18"/>
          <w:szCs w:val="18"/>
        </w:rPr>
      </w:pPr>
      <w:r w:rsidRPr="00D03EC2">
        <w:rPr>
          <w:rFonts w:ascii="Times New Roman" w:hAnsi="Times New Roman" w:cs="Times New Roman"/>
          <w:sz w:val="18"/>
          <w:szCs w:val="18"/>
        </w:rPr>
        <w:t xml:space="preserve">1.2.2. Освобождение субъекта от уплаты неналоговых доходов в части средств, поступающих в местный бюджет (указывается в соответствии с пунктами </w:t>
      </w:r>
      <w:hyperlink w:anchor="Par27" w:tooltip="ПОЛОЖЕНИЕ" w:history="1">
        <w:r w:rsidRPr="00D03EC2">
          <w:rPr>
            <w:rFonts w:ascii="Times New Roman" w:hAnsi="Times New Roman" w:cs="Times New Roman"/>
            <w:sz w:val="18"/>
            <w:szCs w:val="18"/>
          </w:rPr>
          <w:t>Положения</w:t>
        </w:r>
      </w:hyperlink>
      <w:r w:rsidRPr="00D03EC2">
        <w:rPr>
          <w:rFonts w:ascii="Times New Roman" w:hAnsi="Times New Roman" w:cs="Times New Roman"/>
          <w:sz w:val="18"/>
          <w:szCs w:val="18"/>
        </w:rPr>
        <w:t xml:space="preserve"> об инвестиционной деятельности, осуществляемой в форме капитальных вложений).</w:t>
      </w:r>
    </w:p>
    <w:p w:rsidR="00D03EC2" w:rsidRPr="00D03EC2" w:rsidRDefault="00D03EC2" w:rsidP="002347B1">
      <w:pPr>
        <w:pStyle w:val="ConsPlusNonformat"/>
        <w:ind w:firstLine="142"/>
        <w:jc w:val="both"/>
        <w:rPr>
          <w:rFonts w:ascii="Times New Roman" w:hAnsi="Times New Roman"/>
          <w:sz w:val="18"/>
          <w:szCs w:val="18"/>
        </w:rPr>
      </w:pPr>
      <w:r w:rsidRPr="00D03EC2">
        <w:rPr>
          <w:rFonts w:ascii="Times New Roman" w:hAnsi="Times New Roman"/>
          <w:sz w:val="18"/>
          <w:szCs w:val="18"/>
        </w:rPr>
        <w:t>1.3. Срок действия договора __________________________________.</w:t>
      </w:r>
    </w:p>
    <w:p w:rsidR="00D03EC2" w:rsidRPr="00D03EC2" w:rsidRDefault="00D03EC2" w:rsidP="002347B1">
      <w:pPr>
        <w:pStyle w:val="ConsPlusNormal0"/>
        <w:ind w:firstLine="142"/>
        <w:jc w:val="both"/>
        <w:rPr>
          <w:rFonts w:ascii="Times New Roman" w:hAnsi="Times New Roman" w:cs="Times New Roman"/>
          <w:sz w:val="18"/>
          <w:szCs w:val="18"/>
        </w:rPr>
      </w:pPr>
      <w:r w:rsidRPr="00D03EC2">
        <w:rPr>
          <w:rFonts w:ascii="Times New Roman" w:hAnsi="Times New Roman" w:cs="Times New Roman"/>
          <w:sz w:val="18"/>
          <w:szCs w:val="18"/>
        </w:rPr>
        <w:t xml:space="preserve">1.4. Сумма предоставляемых льгот может быть изменена в соответствии с изменением налогового законодательства в части налогов, предусмотренных </w:t>
      </w:r>
      <w:hyperlink w:anchor="Par27" w:tooltip="ПОЛОЖЕНИЕ" w:history="1">
        <w:r w:rsidRPr="00D03EC2">
          <w:rPr>
            <w:rFonts w:ascii="Times New Roman" w:hAnsi="Times New Roman" w:cs="Times New Roman"/>
            <w:sz w:val="18"/>
            <w:szCs w:val="18"/>
          </w:rPr>
          <w:t>Положением</w:t>
        </w:r>
      </w:hyperlink>
      <w:r w:rsidRPr="00D03EC2">
        <w:rPr>
          <w:rFonts w:ascii="Times New Roman" w:hAnsi="Times New Roman" w:cs="Times New Roman"/>
          <w:sz w:val="18"/>
          <w:szCs w:val="18"/>
        </w:rPr>
        <w:t xml:space="preserve"> об инвестиционной деятельности, осуществляемой в форме капитальных вложений.</w:t>
      </w:r>
    </w:p>
    <w:p w:rsidR="00D03EC2" w:rsidRPr="00D03EC2" w:rsidRDefault="00D03EC2" w:rsidP="00D03EC2">
      <w:pPr>
        <w:pStyle w:val="ConsPlusNormal0"/>
        <w:ind w:firstLine="540"/>
        <w:jc w:val="both"/>
        <w:rPr>
          <w:rFonts w:ascii="Times New Roman" w:hAnsi="Times New Roman" w:cs="Times New Roman"/>
          <w:sz w:val="18"/>
          <w:szCs w:val="18"/>
        </w:rPr>
      </w:pPr>
    </w:p>
    <w:p w:rsidR="00D03EC2" w:rsidRPr="00D03EC2" w:rsidRDefault="00D03EC2" w:rsidP="002347B1">
      <w:pPr>
        <w:pStyle w:val="ConsPlusNormal0"/>
        <w:ind w:firstLine="0"/>
        <w:outlineLvl w:val="2"/>
        <w:rPr>
          <w:rFonts w:ascii="Times New Roman" w:hAnsi="Times New Roman" w:cs="Times New Roman"/>
          <w:sz w:val="18"/>
          <w:szCs w:val="18"/>
        </w:rPr>
      </w:pPr>
      <w:r w:rsidRPr="00D03EC2">
        <w:rPr>
          <w:rFonts w:ascii="Times New Roman" w:hAnsi="Times New Roman" w:cs="Times New Roman"/>
          <w:sz w:val="18"/>
          <w:szCs w:val="18"/>
        </w:rPr>
        <w:lastRenderedPageBreak/>
        <w:t>2. Права и обязанности сторон</w:t>
      </w:r>
    </w:p>
    <w:p w:rsidR="00D03EC2" w:rsidRPr="00D03EC2" w:rsidRDefault="00D03EC2" w:rsidP="002347B1">
      <w:pPr>
        <w:pStyle w:val="ConsPlusNormal0"/>
        <w:ind w:firstLine="142"/>
        <w:jc w:val="both"/>
        <w:rPr>
          <w:rFonts w:ascii="Times New Roman" w:hAnsi="Times New Roman" w:cs="Times New Roman"/>
          <w:sz w:val="18"/>
          <w:szCs w:val="18"/>
        </w:rPr>
      </w:pPr>
      <w:r w:rsidRPr="00D03EC2">
        <w:rPr>
          <w:rFonts w:ascii="Times New Roman" w:hAnsi="Times New Roman" w:cs="Times New Roman"/>
          <w:sz w:val="18"/>
          <w:szCs w:val="18"/>
        </w:rPr>
        <w:t>2.1. Субъект обязан:</w:t>
      </w:r>
    </w:p>
    <w:p w:rsidR="00D03EC2" w:rsidRPr="00D03EC2" w:rsidRDefault="00D03EC2" w:rsidP="002347B1">
      <w:pPr>
        <w:spacing w:line="240" w:lineRule="auto"/>
        <w:ind w:firstLine="142"/>
        <w:rPr>
          <w:sz w:val="18"/>
          <w:szCs w:val="18"/>
        </w:rPr>
      </w:pPr>
      <w:r w:rsidRPr="00D03EC2">
        <w:rPr>
          <w:sz w:val="18"/>
          <w:szCs w:val="18"/>
        </w:rPr>
        <w:t xml:space="preserve">2.1.1. Соблюдать нормы </w:t>
      </w:r>
      <w:hyperlink w:anchor="Par27" w:tooltip="ПОЛОЖЕНИЕ" w:history="1">
        <w:r w:rsidRPr="00D03EC2">
          <w:rPr>
            <w:sz w:val="18"/>
            <w:szCs w:val="18"/>
          </w:rPr>
          <w:t>Положения</w:t>
        </w:r>
      </w:hyperlink>
      <w:r w:rsidRPr="00D03EC2">
        <w:rPr>
          <w:sz w:val="18"/>
          <w:szCs w:val="18"/>
        </w:rPr>
        <w:t xml:space="preserve"> об инвестиционной деятельности, осуществляемой в форме капитальных вложений.</w:t>
      </w:r>
    </w:p>
    <w:p w:rsidR="00D03EC2" w:rsidRPr="00D03EC2" w:rsidRDefault="00D03EC2" w:rsidP="002347B1">
      <w:pPr>
        <w:pStyle w:val="ConsPlusNormal0"/>
        <w:ind w:firstLine="142"/>
        <w:jc w:val="both"/>
        <w:rPr>
          <w:rFonts w:ascii="Times New Roman" w:hAnsi="Times New Roman" w:cs="Times New Roman"/>
          <w:sz w:val="18"/>
          <w:szCs w:val="18"/>
        </w:rPr>
      </w:pPr>
      <w:r w:rsidRPr="00D03EC2">
        <w:rPr>
          <w:rFonts w:ascii="Times New Roman" w:hAnsi="Times New Roman" w:cs="Times New Roman"/>
          <w:sz w:val="18"/>
          <w:szCs w:val="18"/>
        </w:rPr>
        <w:t xml:space="preserve">2.1.2. Ежеквартально представлять отчет о финансово-хозяйственной деятельности в сроки, установленные </w:t>
      </w:r>
      <w:hyperlink w:anchor="Par27" w:tooltip="ПОЛОЖЕНИЕ" w:history="1">
        <w:r w:rsidRPr="00D03EC2">
          <w:rPr>
            <w:rFonts w:ascii="Times New Roman" w:hAnsi="Times New Roman" w:cs="Times New Roman"/>
            <w:sz w:val="18"/>
            <w:szCs w:val="18"/>
          </w:rPr>
          <w:t>Положением</w:t>
        </w:r>
      </w:hyperlink>
      <w:r w:rsidRPr="00D03EC2">
        <w:rPr>
          <w:rFonts w:ascii="Times New Roman" w:hAnsi="Times New Roman" w:cs="Times New Roman"/>
          <w:sz w:val="18"/>
          <w:szCs w:val="18"/>
        </w:rPr>
        <w:t xml:space="preserve"> об инвестиционной деятельности,  осуществляемой в форме капитальных вложений.</w:t>
      </w:r>
    </w:p>
    <w:p w:rsidR="00D03EC2" w:rsidRPr="00D03EC2" w:rsidRDefault="00D03EC2" w:rsidP="002347B1">
      <w:pPr>
        <w:pStyle w:val="ConsPlusNonformat"/>
        <w:ind w:firstLine="142"/>
        <w:jc w:val="both"/>
        <w:rPr>
          <w:rFonts w:ascii="Times New Roman" w:hAnsi="Times New Roman"/>
          <w:sz w:val="18"/>
          <w:szCs w:val="18"/>
        </w:rPr>
      </w:pPr>
      <w:r w:rsidRPr="00D03EC2">
        <w:rPr>
          <w:rFonts w:ascii="Times New Roman" w:hAnsi="Times New Roman"/>
          <w:sz w:val="18"/>
          <w:szCs w:val="18"/>
        </w:rPr>
        <w:t xml:space="preserve">    2.1.3. Использовать средства, высвобождаемые в результате применения предоставляемых льгот по целевому назначению,  а именно __________________________________________________.</w:t>
      </w:r>
    </w:p>
    <w:p w:rsidR="00D03EC2" w:rsidRPr="00D03EC2" w:rsidRDefault="00D03EC2" w:rsidP="002347B1">
      <w:pPr>
        <w:pStyle w:val="ConsPlusNormal0"/>
        <w:ind w:firstLine="142"/>
        <w:jc w:val="both"/>
        <w:rPr>
          <w:rFonts w:ascii="Times New Roman" w:hAnsi="Times New Roman" w:cs="Times New Roman"/>
          <w:sz w:val="18"/>
          <w:szCs w:val="18"/>
        </w:rPr>
      </w:pPr>
      <w:r w:rsidRPr="00D03EC2">
        <w:rPr>
          <w:rFonts w:ascii="Times New Roman" w:hAnsi="Times New Roman" w:cs="Times New Roman"/>
          <w:sz w:val="18"/>
          <w:szCs w:val="18"/>
        </w:rPr>
        <w:t>2.1.4. Представлять полную и достоверную информацию.</w:t>
      </w:r>
    </w:p>
    <w:p w:rsidR="00D03EC2" w:rsidRPr="00D03EC2" w:rsidRDefault="00D03EC2" w:rsidP="002347B1">
      <w:pPr>
        <w:pStyle w:val="ConsPlusNormal0"/>
        <w:ind w:firstLine="142"/>
        <w:jc w:val="both"/>
        <w:rPr>
          <w:rFonts w:ascii="Times New Roman" w:hAnsi="Times New Roman" w:cs="Times New Roman"/>
          <w:sz w:val="18"/>
          <w:szCs w:val="18"/>
        </w:rPr>
      </w:pPr>
      <w:r w:rsidRPr="00D03EC2">
        <w:rPr>
          <w:rFonts w:ascii="Times New Roman" w:hAnsi="Times New Roman" w:cs="Times New Roman"/>
          <w:sz w:val="18"/>
          <w:szCs w:val="18"/>
        </w:rPr>
        <w:t>2.2. Администрация обязана:</w:t>
      </w:r>
    </w:p>
    <w:p w:rsidR="00D03EC2" w:rsidRPr="00D03EC2" w:rsidRDefault="00D03EC2" w:rsidP="002347B1">
      <w:pPr>
        <w:pStyle w:val="ConsPlusNormal0"/>
        <w:ind w:firstLine="142"/>
        <w:jc w:val="both"/>
        <w:rPr>
          <w:rFonts w:ascii="Times New Roman" w:hAnsi="Times New Roman" w:cs="Times New Roman"/>
          <w:sz w:val="18"/>
          <w:szCs w:val="18"/>
        </w:rPr>
      </w:pPr>
      <w:r w:rsidRPr="00D03EC2">
        <w:rPr>
          <w:rFonts w:ascii="Times New Roman" w:hAnsi="Times New Roman" w:cs="Times New Roman"/>
          <w:sz w:val="18"/>
          <w:szCs w:val="18"/>
        </w:rPr>
        <w:t>2.2.1. Осуществлять проверку представленных субъектом отчетных форм, визировать их и согласовывать их с Главой Кайлинского сельсовета Мошковского района Новосибирской области.</w:t>
      </w:r>
    </w:p>
    <w:p w:rsidR="00D03EC2" w:rsidRPr="00D03EC2" w:rsidRDefault="00D03EC2" w:rsidP="002347B1">
      <w:pPr>
        <w:pStyle w:val="ConsPlusNormal0"/>
        <w:ind w:firstLine="142"/>
        <w:jc w:val="both"/>
        <w:rPr>
          <w:rFonts w:ascii="Times New Roman" w:hAnsi="Times New Roman" w:cs="Times New Roman"/>
          <w:sz w:val="18"/>
          <w:szCs w:val="18"/>
        </w:rPr>
      </w:pPr>
      <w:r w:rsidRPr="00D03EC2">
        <w:rPr>
          <w:rFonts w:ascii="Times New Roman" w:hAnsi="Times New Roman" w:cs="Times New Roman"/>
          <w:sz w:val="18"/>
          <w:szCs w:val="18"/>
        </w:rPr>
        <w:t>2.2.2. В соответствии с действующим законодательством РФ, Новосибирской области и нормативными правовыми актами Кайлинского сельсовета Мошковского района Новосибирской области гарантировать субъектам инвестиционной деятельности равноправные условия деятельности.</w:t>
      </w:r>
    </w:p>
    <w:p w:rsidR="00D03EC2" w:rsidRPr="00D03EC2" w:rsidRDefault="00D03EC2" w:rsidP="002347B1">
      <w:pPr>
        <w:pStyle w:val="ConsPlusNormal0"/>
        <w:ind w:firstLine="142"/>
        <w:jc w:val="both"/>
        <w:rPr>
          <w:rFonts w:ascii="Times New Roman" w:hAnsi="Times New Roman" w:cs="Times New Roman"/>
          <w:sz w:val="18"/>
          <w:szCs w:val="18"/>
        </w:rPr>
      </w:pPr>
    </w:p>
    <w:p w:rsidR="00D03EC2" w:rsidRPr="00D03EC2" w:rsidRDefault="00D03EC2" w:rsidP="002347B1">
      <w:pPr>
        <w:pStyle w:val="ConsPlusNormal0"/>
        <w:ind w:firstLine="142"/>
        <w:jc w:val="center"/>
        <w:outlineLvl w:val="2"/>
        <w:rPr>
          <w:rFonts w:ascii="Times New Roman" w:hAnsi="Times New Roman" w:cs="Times New Roman"/>
          <w:sz w:val="18"/>
          <w:szCs w:val="18"/>
        </w:rPr>
      </w:pPr>
      <w:r w:rsidRPr="00D03EC2">
        <w:rPr>
          <w:rFonts w:ascii="Times New Roman" w:hAnsi="Times New Roman" w:cs="Times New Roman"/>
          <w:sz w:val="18"/>
          <w:szCs w:val="18"/>
        </w:rPr>
        <w:t>3. Гарантии</w:t>
      </w:r>
    </w:p>
    <w:p w:rsidR="00D03EC2" w:rsidRPr="00D03EC2" w:rsidRDefault="00D03EC2" w:rsidP="002347B1">
      <w:pPr>
        <w:pStyle w:val="ConsPlusNormal0"/>
        <w:ind w:firstLine="142"/>
        <w:jc w:val="both"/>
        <w:rPr>
          <w:rFonts w:ascii="Times New Roman" w:hAnsi="Times New Roman" w:cs="Times New Roman"/>
          <w:sz w:val="18"/>
          <w:szCs w:val="18"/>
        </w:rPr>
      </w:pPr>
      <w:r w:rsidRPr="00D03EC2">
        <w:rPr>
          <w:rFonts w:ascii="Times New Roman" w:hAnsi="Times New Roman" w:cs="Times New Roman"/>
          <w:sz w:val="18"/>
          <w:szCs w:val="18"/>
        </w:rPr>
        <w:t>3.1. Администрация гарантирует стабильность прав субъектам инвестиционной деятельности. В случае принятия нормативно-правовых актов органов местного самоуправления Кайлинского сельсовета Мошковского района Новосибирской области, ухудшающих условия инвестирования по отношению к реализуемым инвестиционным проектам, применяются положения нормативно-правовых актов органов местного самоуправления Кайлинского сельсовета Мошковского района Новосибирской области, действующих на момент заключения договора об инвестиционной деятельности.</w:t>
      </w:r>
    </w:p>
    <w:p w:rsidR="00D03EC2" w:rsidRPr="00D03EC2" w:rsidRDefault="00D03EC2" w:rsidP="002347B1">
      <w:pPr>
        <w:pStyle w:val="ConsPlusNormal0"/>
        <w:ind w:firstLine="142"/>
        <w:jc w:val="both"/>
        <w:rPr>
          <w:rFonts w:ascii="Times New Roman" w:hAnsi="Times New Roman" w:cs="Times New Roman"/>
          <w:sz w:val="18"/>
          <w:szCs w:val="18"/>
        </w:rPr>
      </w:pPr>
    </w:p>
    <w:p w:rsidR="00D03EC2" w:rsidRPr="00D03EC2" w:rsidRDefault="00D03EC2" w:rsidP="002347B1">
      <w:pPr>
        <w:pStyle w:val="ConsPlusNormal0"/>
        <w:ind w:firstLine="142"/>
        <w:jc w:val="center"/>
        <w:outlineLvl w:val="2"/>
        <w:rPr>
          <w:rFonts w:ascii="Times New Roman" w:hAnsi="Times New Roman" w:cs="Times New Roman"/>
          <w:sz w:val="18"/>
          <w:szCs w:val="18"/>
        </w:rPr>
      </w:pPr>
      <w:r w:rsidRPr="00D03EC2">
        <w:rPr>
          <w:rFonts w:ascii="Times New Roman" w:hAnsi="Times New Roman" w:cs="Times New Roman"/>
          <w:sz w:val="18"/>
          <w:szCs w:val="18"/>
        </w:rPr>
        <w:t>4. Ответственность</w:t>
      </w:r>
    </w:p>
    <w:p w:rsidR="00D03EC2" w:rsidRPr="00D03EC2" w:rsidRDefault="00D03EC2" w:rsidP="002347B1">
      <w:pPr>
        <w:pStyle w:val="ConsPlusNormal0"/>
        <w:ind w:firstLine="142"/>
        <w:jc w:val="both"/>
        <w:rPr>
          <w:rFonts w:ascii="Times New Roman" w:hAnsi="Times New Roman" w:cs="Times New Roman"/>
          <w:sz w:val="18"/>
          <w:szCs w:val="18"/>
        </w:rPr>
      </w:pPr>
      <w:r w:rsidRPr="00D03EC2">
        <w:rPr>
          <w:rFonts w:ascii="Times New Roman" w:hAnsi="Times New Roman" w:cs="Times New Roman"/>
          <w:sz w:val="18"/>
          <w:szCs w:val="18"/>
        </w:rPr>
        <w:t>4.1. В случае нецелевого использования средств, высвобождаемых в результате применения льгот, субъект несет ответственность в виде доначисления и взыскания сумм налоговых платежей с одновременным взысканием пеней за каждый календарный день просрочки начиная со дня, следующего за установленным днем уплаты налога. Пени взыскиваются в размере одной трехсотой действующей в это время ставки рефинансирования Центрального банка РФ, но не более 0,1 процента в день. Сумма пеней не может превышать неуплаченную сумму налога. Суммы, взысканные за нецелевое использование высвобожденных средств, подлежат зачислению в сельский бюджет.</w:t>
      </w:r>
    </w:p>
    <w:p w:rsidR="00D03EC2" w:rsidRPr="00D03EC2" w:rsidRDefault="00D03EC2" w:rsidP="002347B1">
      <w:pPr>
        <w:pStyle w:val="ConsPlusNormal0"/>
        <w:ind w:firstLine="142"/>
        <w:jc w:val="both"/>
        <w:rPr>
          <w:rFonts w:ascii="Times New Roman" w:hAnsi="Times New Roman" w:cs="Times New Roman"/>
          <w:sz w:val="18"/>
          <w:szCs w:val="18"/>
        </w:rPr>
      </w:pPr>
      <w:r w:rsidRPr="00D03EC2">
        <w:rPr>
          <w:rFonts w:ascii="Times New Roman" w:hAnsi="Times New Roman" w:cs="Times New Roman"/>
          <w:sz w:val="18"/>
          <w:szCs w:val="18"/>
        </w:rPr>
        <w:t>4.2. В случае нецелевого использования средств, высвобождаемых в результате применения льгот, субъект несет ответственность в виде доначисления и взыскания сумм по предоставленным неналоговым льготам.</w:t>
      </w:r>
    </w:p>
    <w:p w:rsidR="00D03EC2" w:rsidRPr="00D03EC2" w:rsidRDefault="00D03EC2" w:rsidP="002347B1">
      <w:pPr>
        <w:pStyle w:val="ConsPlusNormal0"/>
        <w:ind w:firstLine="142"/>
        <w:jc w:val="center"/>
        <w:outlineLvl w:val="2"/>
        <w:rPr>
          <w:rFonts w:ascii="Times New Roman" w:hAnsi="Times New Roman" w:cs="Times New Roman"/>
          <w:sz w:val="18"/>
          <w:szCs w:val="18"/>
        </w:rPr>
      </w:pPr>
    </w:p>
    <w:p w:rsidR="00D03EC2" w:rsidRPr="00D03EC2" w:rsidRDefault="00D03EC2" w:rsidP="002347B1">
      <w:pPr>
        <w:pStyle w:val="ConsPlusNormal0"/>
        <w:ind w:firstLine="142"/>
        <w:jc w:val="center"/>
        <w:outlineLvl w:val="2"/>
        <w:rPr>
          <w:rFonts w:ascii="Times New Roman" w:hAnsi="Times New Roman" w:cs="Times New Roman"/>
          <w:sz w:val="18"/>
          <w:szCs w:val="18"/>
        </w:rPr>
      </w:pPr>
      <w:r w:rsidRPr="00D03EC2">
        <w:rPr>
          <w:rFonts w:ascii="Times New Roman" w:hAnsi="Times New Roman" w:cs="Times New Roman"/>
          <w:sz w:val="18"/>
          <w:szCs w:val="18"/>
        </w:rPr>
        <w:t>5. Расторжение договора</w:t>
      </w:r>
    </w:p>
    <w:p w:rsidR="00D03EC2" w:rsidRPr="00D03EC2" w:rsidRDefault="00D03EC2" w:rsidP="002347B1">
      <w:pPr>
        <w:pStyle w:val="ConsPlusNormal0"/>
        <w:ind w:firstLine="142"/>
        <w:jc w:val="both"/>
        <w:rPr>
          <w:rFonts w:ascii="Times New Roman" w:hAnsi="Times New Roman" w:cs="Times New Roman"/>
          <w:sz w:val="18"/>
          <w:szCs w:val="18"/>
        </w:rPr>
      </w:pPr>
      <w:r w:rsidRPr="00D03EC2">
        <w:rPr>
          <w:rFonts w:ascii="Times New Roman" w:hAnsi="Times New Roman" w:cs="Times New Roman"/>
          <w:sz w:val="18"/>
          <w:szCs w:val="18"/>
        </w:rPr>
        <w:t>5.1. Основанием для расторжения договора является:</w:t>
      </w:r>
    </w:p>
    <w:p w:rsidR="00D03EC2" w:rsidRPr="00D03EC2" w:rsidRDefault="00D03EC2" w:rsidP="002347B1">
      <w:pPr>
        <w:pStyle w:val="ConsPlusNormal0"/>
        <w:ind w:firstLine="142"/>
        <w:jc w:val="both"/>
        <w:rPr>
          <w:rFonts w:ascii="Times New Roman" w:hAnsi="Times New Roman" w:cs="Times New Roman"/>
          <w:sz w:val="18"/>
          <w:szCs w:val="18"/>
        </w:rPr>
      </w:pPr>
      <w:r w:rsidRPr="00D03EC2">
        <w:rPr>
          <w:rFonts w:ascii="Times New Roman" w:hAnsi="Times New Roman" w:cs="Times New Roman"/>
          <w:sz w:val="18"/>
          <w:szCs w:val="18"/>
        </w:rPr>
        <w:t>- наличие убытков или нулевого баланса в течение полугода;</w:t>
      </w:r>
    </w:p>
    <w:p w:rsidR="00D03EC2" w:rsidRPr="00D03EC2" w:rsidRDefault="00D03EC2" w:rsidP="002347B1">
      <w:pPr>
        <w:pStyle w:val="ConsPlusNormal0"/>
        <w:ind w:firstLine="142"/>
        <w:jc w:val="both"/>
        <w:rPr>
          <w:rFonts w:ascii="Times New Roman" w:hAnsi="Times New Roman" w:cs="Times New Roman"/>
          <w:sz w:val="18"/>
          <w:szCs w:val="18"/>
        </w:rPr>
      </w:pPr>
      <w:r w:rsidRPr="00D03EC2">
        <w:rPr>
          <w:rFonts w:ascii="Times New Roman" w:hAnsi="Times New Roman" w:cs="Times New Roman"/>
          <w:sz w:val="18"/>
          <w:szCs w:val="18"/>
        </w:rPr>
        <w:t xml:space="preserve">- непредставление отчетности в течение более чем 60 дней относительно сроков, установленных </w:t>
      </w:r>
      <w:hyperlink w:anchor="Par27" w:tooltip="ПОЛОЖЕНИЕ" w:history="1">
        <w:r w:rsidRPr="00D03EC2">
          <w:rPr>
            <w:rFonts w:ascii="Times New Roman" w:hAnsi="Times New Roman" w:cs="Times New Roman"/>
            <w:sz w:val="18"/>
            <w:szCs w:val="18"/>
          </w:rPr>
          <w:t>Положением</w:t>
        </w:r>
      </w:hyperlink>
      <w:r w:rsidRPr="00D03EC2">
        <w:rPr>
          <w:rFonts w:ascii="Times New Roman" w:hAnsi="Times New Roman" w:cs="Times New Roman"/>
          <w:sz w:val="18"/>
          <w:szCs w:val="18"/>
        </w:rPr>
        <w:t xml:space="preserve"> об инвестиционной деятельности,  осуществляемой в форме капитальных вложений;</w:t>
      </w:r>
    </w:p>
    <w:p w:rsidR="00D03EC2" w:rsidRPr="00D03EC2" w:rsidRDefault="00D03EC2" w:rsidP="002347B1">
      <w:pPr>
        <w:pStyle w:val="ConsPlusNormal0"/>
        <w:ind w:firstLine="142"/>
        <w:jc w:val="both"/>
        <w:rPr>
          <w:rFonts w:ascii="Times New Roman" w:hAnsi="Times New Roman" w:cs="Times New Roman"/>
          <w:sz w:val="18"/>
          <w:szCs w:val="18"/>
        </w:rPr>
      </w:pPr>
      <w:r w:rsidRPr="00D03EC2">
        <w:rPr>
          <w:rFonts w:ascii="Times New Roman" w:hAnsi="Times New Roman" w:cs="Times New Roman"/>
          <w:sz w:val="18"/>
          <w:szCs w:val="18"/>
        </w:rPr>
        <w:t>- несогласованное изменение инвестиционного проекта, способное повлечь за собой невыполнение проекта;</w:t>
      </w:r>
    </w:p>
    <w:p w:rsidR="00D03EC2" w:rsidRPr="00D03EC2" w:rsidRDefault="00D03EC2" w:rsidP="002347B1">
      <w:pPr>
        <w:pStyle w:val="ConsPlusNormal0"/>
        <w:ind w:firstLine="142"/>
        <w:jc w:val="both"/>
        <w:rPr>
          <w:rFonts w:ascii="Times New Roman" w:hAnsi="Times New Roman" w:cs="Times New Roman"/>
          <w:sz w:val="18"/>
          <w:szCs w:val="18"/>
        </w:rPr>
      </w:pPr>
      <w:r w:rsidRPr="00D03EC2">
        <w:rPr>
          <w:rFonts w:ascii="Times New Roman" w:hAnsi="Times New Roman" w:cs="Times New Roman"/>
          <w:sz w:val="18"/>
          <w:szCs w:val="18"/>
        </w:rPr>
        <w:t xml:space="preserve">- несоблюдение условий настоящего договора, </w:t>
      </w:r>
      <w:hyperlink w:anchor="Par27" w:tooltip="ПОЛОЖЕНИЕ" w:history="1">
        <w:r w:rsidRPr="00D03EC2">
          <w:rPr>
            <w:rFonts w:ascii="Times New Roman" w:hAnsi="Times New Roman" w:cs="Times New Roman"/>
            <w:sz w:val="18"/>
            <w:szCs w:val="18"/>
          </w:rPr>
          <w:t>Положения</w:t>
        </w:r>
      </w:hyperlink>
      <w:r w:rsidRPr="00D03EC2">
        <w:rPr>
          <w:rFonts w:ascii="Times New Roman" w:hAnsi="Times New Roman" w:cs="Times New Roman"/>
          <w:sz w:val="18"/>
          <w:szCs w:val="18"/>
        </w:rPr>
        <w:t xml:space="preserve"> об инвестиционной деятельности,  осуществляемой в форме капитальных вложений;</w:t>
      </w:r>
    </w:p>
    <w:p w:rsidR="00D03EC2" w:rsidRPr="00D03EC2" w:rsidRDefault="00D03EC2" w:rsidP="002347B1">
      <w:pPr>
        <w:pStyle w:val="ConsPlusNormal0"/>
        <w:ind w:firstLine="0"/>
        <w:jc w:val="both"/>
        <w:rPr>
          <w:rFonts w:ascii="Times New Roman" w:hAnsi="Times New Roman" w:cs="Times New Roman"/>
          <w:sz w:val="18"/>
          <w:szCs w:val="18"/>
        </w:rPr>
      </w:pPr>
      <w:r w:rsidRPr="00D03EC2">
        <w:rPr>
          <w:rFonts w:ascii="Times New Roman" w:hAnsi="Times New Roman" w:cs="Times New Roman"/>
          <w:sz w:val="18"/>
          <w:szCs w:val="18"/>
        </w:rPr>
        <w:lastRenderedPageBreak/>
        <w:t>- несоблюдение условий предоставления льгот в течение года после окончания срока действия договора.</w:t>
      </w:r>
    </w:p>
    <w:p w:rsidR="00D03EC2" w:rsidRPr="00D03EC2" w:rsidRDefault="00D03EC2" w:rsidP="002347B1">
      <w:pPr>
        <w:pStyle w:val="ConsPlusNormal0"/>
        <w:ind w:firstLine="0"/>
        <w:jc w:val="both"/>
        <w:rPr>
          <w:rFonts w:ascii="Times New Roman" w:hAnsi="Times New Roman" w:cs="Times New Roman"/>
          <w:sz w:val="18"/>
          <w:szCs w:val="18"/>
        </w:rPr>
      </w:pPr>
      <w:r w:rsidRPr="00D03EC2">
        <w:rPr>
          <w:rFonts w:ascii="Times New Roman" w:hAnsi="Times New Roman" w:cs="Times New Roman"/>
          <w:sz w:val="18"/>
          <w:szCs w:val="18"/>
        </w:rPr>
        <w:t>5.2. Администрация Кайлинского сельсовета Мошковского района Новосибирской области в 15-дневный срок извещает о расторжении договора ИФНС.</w:t>
      </w:r>
    </w:p>
    <w:p w:rsidR="00D03EC2" w:rsidRPr="00D03EC2" w:rsidRDefault="00D03EC2" w:rsidP="002347B1">
      <w:pPr>
        <w:pStyle w:val="ConsPlusNormal0"/>
        <w:ind w:firstLine="0"/>
        <w:jc w:val="both"/>
        <w:rPr>
          <w:rFonts w:ascii="Times New Roman" w:hAnsi="Times New Roman" w:cs="Times New Roman"/>
          <w:sz w:val="18"/>
          <w:szCs w:val="18"/>
        </w:rPr>
      </w:pPr>
    </w:p>
    <w:p w:rsidR="00D03EC2" w:rsidRPr="00D03EC2" w:rsidRDefault="00D03EC2" w:rsidP="002347B1">
      <w:pPr>
        <w:pStyle w:val="ConsPlusNormal0"/>
        <w:ind w:firstLine="0"/>
        <w:jc w:val="center"/>
        <w:outlineLvl w:val="2"/>
        <w:rPr>
          <w:rFonts w:ascii="Times New Roman" w:hAnsi="Times New Roman" w:cs="Times New Roman"/>
          <w:sz w:val="18"/>
          <w:szCs w:val="18"/>
        </w:rPr>
      </w:pPr>
      <w:r w:rsidRPr="00D03EC2">
        <w:rPr>
          <w:rFonts w:ascii="Times New Roman" w:hAnsi="Times New Roman" w:cs="Times New Roman"/>
          <w:sz w:val="18"/>
          <w:szCs w:val="18"/>
        </w:rPr>
        <w:t>6. Заключительные положения</w:t>
      </w:r>
    </w:p>
    <w:p w:rsidR="00D03EC2" w:rsidRPr="00D03EC2" w:rsidRDefault="00D03EC2" w:rsidP="002347B1">
      <w:pPr>
        <w:pStyle w:val="ConsPlusNormal0"/>
        <w:ind w:firstLine="0"/>
        <w:jc w:val="both"/>
        <w:rPr>
          <w:rFonts w:ascii="Times New Roman" w:hAnsi="Times New Roman" w:cs="Times New Roman"/>
          <w:sz w:val="18"/>
          <w:szCs w:val="18"/>
        </w:rPr>
      </w:pPr>
      <w:r w:rsidRPr="00D03EC2">
        <w:rPr>
          <w:rFonts w:ascii="Times New Roman" w:hAnsi="Times New Roman" w:cs="Times New Roman"/>
          <w:sz w:val="18"/>
          <w:szCs w:val="18"/>
        </w:rPr>
        <w:t>6.1. Споры между сторонами разрешаются в соответствии с действующим законодательством.</w:t>
      </w:r>
    </w:p>
    <w:p w:rsidR="00D03EC2" w:rsidRPr="00D03EC2" w:rsidRDefault="00D03EC2" w:rsidP="002347B1">
      <w:pPr>
        <w:pStyle w:val="ConsPlusNormal0"/>
        <w:ind w:firstLine="0"/>
        <w:jc w:val="both"/>
        <w:rPr>
          <w:rFonts w:ascii="Times New Roman" w:hAnsi="Times New Roman" w:cs="Times New Roman"/>
          <w:sz w:val="18"/>
          <w:szCs w:val="18"/>
        </w:rPr>
      </w:pPr>
      <w:r w:rsidRPr="00D03EC2">
        <w:rPr>
          <w:rFonts w:ascii="Times New Roman" w:hAnsi="Times New Roman" w:cs="Times New Roman"/>
          <w:sz w:val="18"/>
          <w:szCs w:val="18"/>
        </w:rPr>
        <w:t>6.2. Право на пользование льготами возникает у субъекта с 1-го числа квартала, следующего за кварталом, в котором заключен договор.</w:t>
      </w:r>
    </w:p>
    <w:p w:rsidR="00D03EC2" w:rsidRPr="00D03EC2" w:rsidRDefault="00D03EC2" w:rsidP="002347B1">
      <w:pPr>
        <w:pStyle w:val="ConsPlusNormal0"/>
        <w:ind w:firstLine="0"/>
        <w:jc w:val="both"/>
        <w:rPr>
          <w:rFonts w:ascii="Times New Roman" w:hAnsi="Times New Roman" w:cs="Times New Roman"/>
          <w:sz w:val="18"/>
          <w:szCs w:val="18"/>
        </w:rPr>
      </w:pPr>
      <w:r w:rsidRPr="00D03EC2">
        <w:rPr>
          <w:rFonts w:ascii="Times New Roman" w:hAnsi="Times New Roman" w:cs="Times New Roman"/>
          <w:sz w:val="18"/>
          <w:szCs w:val="18"/>
        </w:rPr>
        <w:t>6.3. Любые изменения и дополнения к настоящему договору оформляются дополнительными соглашениями сторон, которые становятся неотъемлемой частью договора и вступают в силу с момента подписания сторонами.</w:t>
      </w:r>
    </w:p>
    <w:p w:rsidR="00D03EC2" w:rsidRPr="00D03EC2" w:rsidRDefault="00D03EC2" w:rsidP="002347B1">
      <w:pPr>
        <w:spacing w:line="240" w:lineRule="auto"/>
        <w:ind w:firstLine="0"/>
        <w:jc w:val="both"/>
        <w:rPr>
          <w:sz w:val="18"/>
          <w:szCs w:val="18"/>
        </w:rPr>
      </w:pPr>
      <w:r w:rsidRPr="00D03EC2">
        <w:rPr>
          <w:sz w:val="18"/>
          <w:szCs w:val="18"/>
        </w:rPr>
        <w:t>6.4. Настоящий договор составлен в трех экземплярах, имеющих одинаковую юридическую силу, один из которых находится у субъекта, второй – в ИФНС, третий – в администрации Кайлинского сельсовета Мошковского района Новосибирской области.</w:t>
      </w:r>
    </w:p>
    <w:p w:rsidR="00D03EC2" w:rsidRPr="00D03EC2" w:rsidRDefault="00D03EC2" w:rsidP="002347B1">
      <w:pPr>
        <w:pStyle w:val="ConsPlusNormal0"/>
        <w:ind w:firstLine="0"/>
        <w:jc w:val="both"/>
        <w:rPr>
          <w:rFonts w:ascii="Times New Roman" w:hAnsi="Times New Roman" w:cs="Times New Roman"/>
          <w:sz w:val="18"/>
          <w:szCs w:val="18"/>
        </w:rPr>
      </w:pPr>
    </w:p>
    <w:p w:rsidR="00D03EC2" w:rsidRPr="00D03EC2" w:rsidRDefault="00D03EC2" w:rsidP="002347B1">
      <w:pPr>
        <w:pStyle w:val="ConsPlusNormal0"/>
        <w:ind w:firstLine="0"/>
        <w:jc w:val="center"/>
        <w:outlineLvl w:val="2"/>
        <w:rPr>
          <w:rFonts w:ascii="Times New Roman" w:hAnsi="Times New Roman" w:cs="Times New Roman"/>
          <w:sz w:val="18"/>
          <w:szCs w:val="18"/>
        </w:rPr>
      </w:pPr>
      <w:r w:rsidRPr="00D03EC2">
        <w:rPr>
          <w:rFonts w:ascii="Times New Roman" w:hAnsi="Times New Roman" w:cs="Times New Roman"/>
          <w:sz w:val="18"/>
          <w:szCs w:val="18"/>
        </w:rPr>
        <w:t>7. Реквизиты и подписи сторон</w:t>
      </w:r>
    </w:p>
    <w:p w:rsidR="00D03EC2" w:rsidRPr="00D03EC2" w:rsidRDefault="00D03EC2" w:rsidP="002347B1">
      <w:pPr>
        <w:pStyle w:val="ConsPlusNormal0"/>
        <w:ind w:firstLine="0"/>
        <w:jc w:val="both"/>
        <w:rPr>
          <w:rFonts w:ascii="Times New Roman" w:hAnsi="Times New Roman" w:cs="Times New Roman"/>
          <w:sz w:val="18"/>
          <w:szCs w:val="18"/>
        </w:rPr>
      </w:pPr>
    </w:p>
    <w:p w:rsidR="00D03EC2" w:rsidRPr="00D03EC2" w:rsidRDefault="00D03EC2" w:rsidP="00A27B9A">
      <w:pPr>
        <w:pStyle w:val="ConsPlusNonformat"/>
        <w:jc w:val="right"/>
        <w:rPr>
          <w:rFonts w:ascii="Times New Roman" w:hAnsi="Times New Roman"/>
          <w:sz w:val="18"/>
          <w:szCs w:val="18"/>
        </w:rPr>
      </w:pPr>
      <w:r w:rsidRPr="00D03EC2">
        <w:rPr>
          <w:rFonts w:ascii="Times New Roman" w:hAnsi="Times New Roman"/>
          <w:sz w:val="18"/>
          <w:szCs w:val="18"/>
        </w:rPr>
        <w:t xml:space="preserve">Субъект      </w:t>
      </w:r>
      <w:r w:rsidR="00A27B9A">
        <w:rPr>
          <w:rFonts w:ascii="Times New Roman" w:hAnsi="Times New Roman"/>
          <w:sz w:val="18"/>
          <w:szCs w:val="18"/>
        </w:rPr>
        <w:t xml:space="preserve">              </w:t>
      </w:r>
      <w:r w:rsidRPr="00D03EC2">
        <w:rPr>
          <w:rFonts w:ascii="Times New Roman" w:hAnsi="Times New Roman"/>
          <w:sz w:val="18"/>
          <w:szCs w:val="18"/>
        </w:rPr>
        <w:t xml:space="preserve">  Администрация Кайлинского сельсовета Мошковского района Новосибирской области</w:t>
      </w:r>
    </w:p>
    <w:p w:rsidR="00A27B9A" w:rsidRDefault="00A27B9A" w:rsidP="002347B1">
      <w:pPr>
        <w:pStyle w:val="ConsPlusNormal0"/>
        <w:ind w:firstLine="0"/>
        <w:jc w:val="right"/>
        <w:outlineLvl w:val="1"/>
        <w:rPr>
          <w:rFonts w:ascii="Times New Roman" w:hAnsi="Times New Roman" w:cs="Times New Roman"/>
          <w:sz w:val="18"/>
          <w:szCs w:val="18"/>
        </w:rPr>
      </w:pPr>
    </w:p>
    <w:p w:rsidR="00D03EC2" w:rsidRPr="00D03EC2" w:rsidRDefault="00D03EC2" w:rsidP="002347B1">
      <w:pPr>
        <w:pStyle w:val="ConsPlusNormal0"/>
        <w:ind w:firstLine="0"/>
        <w:jc w:val="right"/>
        <w:outlineLvl w:val="1"/>
        <w:rPr>
          <w:rFonts w:ascii="Times New Roman" w:hAnsi="Times New Roman" w:cs="Times New Roman"/>
          <w:sz w:val="18"/>
          <w:szCs w:val="18"/>
        </w:rPr>
      </w:pPr>
      <w:r w:rsidRPr="00D03EC2">
        <w:rPr>
          <w:rFonts w:ascii="Times New Roman" w:hAnsi="Times New Roman" w:cs="Times New Roman"/>
          <w:sz w:val="18"/>
          <w:szCs w:val="18"/>
        </w:rPr>
        <w:t>Приложение 3</w:t>
      </w:r>
    </w:p>
    <w:p w:rsidR="00D03EC2" w:rsidRPr="00D03EC2" w:rsidRDefault="00D03EC2" w:rsidP="002347B1">
      <w:pPr>
        <w:pStyle w:val="ConsPlusNormal0"/>
        <w:ind w:firstLine="0"/>
        <w:jc w:val="right"/>
        <w:rPr>
          <w:rFonts w:ascii="Times New Roman" w:hAnsi="Times New Roman" w:cs="Times New Roman"/>
          <w:sz w:val="18"/>
          <w:szCs w:val="18"/>
        </w:rPr>
      </w:pPr>
      <w:r w:rsidRPr="00D03EC2">
        <w:rPr>
          <w:rFonts w:ascii="Times New Roman" w:hAnsi="Times New Roman" w:cs="Times New Roman"/>
          <w:sz w:val="18"/>
          <w:szCs w:val="18"/>
        </w:rPr>
        <w:t>к Порядку</w:t>
      </w:r>
    </w:p>
    <w:p w:rsidR="00D03EC2" w:rsidRPr="00D03EC2" w:rsidRDefault="00D03EC2" w:rsidP="002347B1">
      <w:pPr>
        <w:pStyle w:val="ConsPlusNormal0"/>
        <w:ind w:firstLine="0"/>
        <w:jc w:val="right"/>
        <w:rPr>
          <w:rFonts w:ascii="Times New Roman" w:hAnsi="Times New Roman" w:cs="Times New Roman"/>
          <w:sz w:val="18"/>
          <w:szCs w:val="18"/>
        </w:rPr>
      </w:pPr>
      <w:r w:rsidRPr="00D03EC2">
        <w:rPr>
          <w:rFonts w:ascii="Times New Roman" w:hAnsi="Times New Roman" w:cs="Times New Roman"/>
          <w:sz w:val="18"/>
          <w:szCs w:val="18"/>
        </w:rPr>
        <w:t>(Типовая форма)</w:t>
      </w:r>
    </w:p>
    <w:p w:rsidR="00D03EC2" w:rsidRPr="00D03EC2" w:rsidRDefault="00D03EC2" w:rsidP="002347B1">
      <w:pPr>
        <w:pStyle w:val="ConsPlusNormal0"/>
        <w:ind w:firstLine="0"/>
        <w:jc w:val="right"/>
        <w:rPr>
          <w:rFonts w:ascii="Times New Roman" w:hAnsi="Times New Roman" w:cs="Times New Roman"/>
          <w:sz w:val="18"/>
          <w:szCs w:val="18"/>
        </w:rPr>
      </w:pPr>
      <w:r w:rsidRPr="00D03EC2">
        <w:rPr>
          <w:rFonts w:ascii="Times New Roman" w:hAnsi="Times New Roman" w:cs="Times New Roman"/>
          <w:sz w:val="18"/>
          <w:szCs w:val="18"/>
        </w:rPr>
        <w:t>СОГЛАСОВАНО:</w:t>
      </w:r>
    </w:p>
    <w:p w:rsidR="00D03EC2" w:rsidRPr="00D03EC2" w:rsidRDefault="00D03EC2" w:rsidP="002347B1">
      <w:pPr>
        <w:pStyle w:val="ConsPlusNormal0"/>
        <w:ind w:firstLine="0"/>
        <w:jc w:val="right"/>
        <w:rPr>
          <w:rFonts w:ascii="Times New Roman" w:hAnsi="Times New Roman" w:cs="Times New Roman"/>
          <w:sz w:val="18"/>
          <w:szCs w:val="18"/>
        </w:rPr>
      </w:pPr>
      <w:r w:rsidRPr="00D03EC2">
        <w:rPr>
          <w:rFonts w:ascii="Times New Roman" w:hAnsi="Times New Roman" w:cs="Times New Roman"/>
          <w:sz w:val="18"/>
          <w:szCs w:val="18"/>
        </w:rPr>
        <w:t>Глава Кайлинского сельсовета Мошковского района Новосибирской области</w:t>
      </w:r>
    </w:p>
    <w:p w:rsidR="00D03EC2" w:rsidRPr="00D03EC2" w:rsidRDefault="00D03EC2" w:rsidP="002347B1">
      <w:pPr>
        <w:pStyle w:val="ConsPlusNormal0"/>
        <w:ind w:firstLine="0"/>
        <w:jc w:val="right"/>
        <w:rPr>
          <w:rFonts w:ascii="Times New Roman" w:hAnsi="Times New Roman" w:cs="Times New Roman"/>
          <w:sz w:val="18"/>
          <w:szCs w:val="18"/>
        </w:rPr>
      </w:pPr>
      <w:r w:rsidRPr="00D03EC2">
        <w:rPr>
          <w:rFonts w:ascii="Times New Roman" w:hAnsi="Times New Roman" w:cs="Times New Roman"/>
          <w:sz w:val="18"/>
          <w:szCs w:val="18"/>
        </w:rPr>
        <w:t>_______________ ФИО</w:t>
      </w:r>
    </w:p>
    <w:p w:rsidR="00D03EC2" w:rsidRPr="00D03EC2" w:rsidRDefault="00D03EC2" w:rsidP="002347B1">
      <w:pPr>
        <w:pStyle w:val="ConsPlusNormal0"/>
        <w:ind w:firstLine="0"/>
        <w:jc w:val="right"/>
        <w:rPr>
          <w:rFonts w:ascii="Times New Roman" w:hAnsi="Times New Roman" w:cs="Times New Roman"/>
          <w:sz w:val="18"/>
          <w:szCs w:val="18"/>
        </w:rPr>
      </w:pPr>
      <w:r w:rsidRPr="00D03EC2">
        <w:rPr>
          <w:rFonts w:ascii="Times New Roman" w:hAnsi="Times New Roman" w:cs="Times New Roman"/>
          <w:sz w:val="18"/>
          <w:szCs w:val="18"/>
        </w:rPr>
        <w:t>«__»___________20__ г.</w:t>
      </w:r>
    </w:p>
    <w:p w:rsidR="00D03EC2" w:rsidRPr="00D03EC2" w:rsidRDefault="00D03EC2" w:rsidP="002347B1">
      <w:pPr>
        <w:pStyle w:val="ConsPlusNormal0"/>
        <w:ind w:firstLine="0"/>
        <w:jc w:val="right"/>
        <w:rPr>
          <w:rFonts w:ascii="Times New Roman" w:hAnsi="Times New Roman" w:cs="Times New Roman"/>
          <w:sz w:val="18"/>
          <w:szCs w:val="18"/>
        </w:rPr>
      </w:pPr>
    </w:p>
    <w:p w:rsidR="00D03EC2" w:rsidRPr="00D03EC2" w:rsidRDefault="00D03EC2" w:rsidP="002347B1">
      <w:pPr>
        <w:pStyle w:val="ConsPlusNonformat"/>
        <w:jc w:val="both"/>
        <w:rPr>
          <w:rFonts w:ascii="Times New Roman" w:hAnsi="Times New Roman"/>
          <w:sz w:val="18"/>
          <w:szCs w:val="18"/>
        </w:rPr>
      </w:pPr>
      <w:bookmarkStart w:id="2" w:name="Par453"/>
      <w:bookmarkEnd w:id="2"/>
      <w:r w:rsidRPr="00D03EC2">
        <w:rPr>
          <w:rFonts w:ascii="Times New Roman" w:hAnsi="Times New Roman"/>
          <w:sz w:val="18"/>
          <w:szCs w:val="18"/>
        </w:rPr>
        <w:t xml:space="preserve">            РАСЧЕТ СУММЫ СРЕДСТВ, ВЫСВОБОЖДЕННЫХ</w:t>
      </w:r>
    </w:p>
    <w:p w:rsidR="00D03EC2" w:rsidRPr="00D03EC2" w:rsidRDefault="00D03EC2" w:rsidP="002347B1">
      <w:pPr>
        <w:pStyle w:val="ConsPlusNonformat"/>
        <w:jc w:val="center"/>
        <w:rPr>
          <w:rFonts w:ascii="Times New Roman" w:hAnsi="Times New Roman"/>
          <w:sz w:val="18"/>
          <w:szCs w:val="18"/>
        </w:rPr>
      </w:pPr>
      <w:r w:rsidRPr="00D03EC2">
        <w:rPr>
          <w:rFonts w:ascii="Times New Roman" w:hAnsi="Times New Roman"/>
          <w:sz w:val="18"/>
          <w:szCs w:val="18"/>
        </w:rPr>
        <w:t>В РЕЗУЛЬТАТЕ ЛЬГОТ, И ОТЧЕТ ОБ ИХ ИСПОЛЬЗОВАНИИ</w:t>
      </w:r>
    </w:p>
    <w:p w:rsidR="00D03EC2" w:rsidRPr="00D03EC2" w:rsidRDefault="00D03EC2" w:rsidP="002347B1">
      <w:pPr>
        <w:pStyle w:val="ConsPlusNonformat"/>
        <w:jc w:val="both"/>
        <w:rPr>
          <w:rFonts w:ascii="Times New Roman" w:hAnsi="Times New Roman"/>
          <w:sz w:val="18"/>
          <w:szCs w:val="18"/>
        </w:rPr>
      </w:pPr>
    </w:p>
    <w:p w:rsidR="00D03EC2" w:rsidRPr="00D03EC2" w:rsidRDefault="00D03EC2" w:rsidP="002347B1">
      <w:pPr>
        <w:pStyle w:val="ConsPlusNonformat"/>
        <w:jc w:val="both"/>
        <w:rPr>
          <w:rFonts w:ascii="Times New Roman" w:hAnsi="Times New Roman"/>
          <w:sz w:val="18"/>
          <w:szCs w:val="18"/>
        </w:rPr>
      </w:pPr>
      <w:r w:rsidRPr="00D03EC2">
        <w:rPr>
          <w:rFonts w:ascii="Times New Roman" w:hAnsi="Times New Roman"/>
          <w:sz w:val="18"/>
          <w:szCs w:val="18"/>
        </w:rPr>
        <w:t>Полное наименование предприятия _________________________________</w:t>
      </w:r>
    </w:p>
    <w:p w:rsidR="00D03EC2" w:rsidRPr="00D03EC2" w:rsidRDefault="00D03EC2" w:rsidP="002347B1">
      <w:pPr>
        <w:pStyle w:val="ConsPlusNonformat"/>
        <w:jc w:val="both"/>
        <w:rPr>
          <w:rFonts w:ascii="Times New Roman" w:hAnsi="Times New Roman"/>
          <w:sz w:val="18"/>
          <w:szCs w:val="18"/>
        </w:rPr>
      </w:pPr>
    </w:p>
    <w:p w:rsidR="00D03EC2" w:rsidRPr="00D03EC2" w:rsidRDefault="00D03EC2" w:rsidP="002347B1">
      <w:pPr>
        <w:pStyle w:val="ConsPlusNonformat"/>
        <w:jc w:val="both"/>
        <w:rPr>
          <w:rFonts w:ascii="Times New Roman" w:hAnsi="Times New Roman"/>
          <w:sz w:val="18"/>
          <w:szCs w:val="18"/>
        </w:rPr>
      </w:pPr>
      <w:r w:rsidRPr="00D03EC2">
        <w:rPr>
          <w:rFonts w:ascii="Times New Roman" w:hAnsi="Times New Roman"/>
          <w:sz w:val="18"/>
          <w:szCs w:val="18"/>
        </w:rPr>
        <w:t>Льготная категория _______________________________________________</w:t>
      </w:r>
    </w:p>
    <w:p w:rsidR="00D03EC2" w:rsidRPr="00D03EC2" w:rsidRDefault="00D03EC2" w:rsidP="002347B1">
      <w:pPr>
        <w:pStyle w:val="ConsPlusNonformat"/>
        <w:jc w:val="center"/>
        <w:rPr>
          <w:rFonts w:ascii="Times New Roman" w:hAnsi="Times New Roman"/>
          <w:sz w:val="18"/>
          <w:szCs w:val="18"/>
        </w:rPr>
      </w:pPr>
      <w:r w:rsidRPr="00D03EC2">
        <w:rPr>
          <w:rFonts w:ascii="Times New Roman" w:hAnsi="Times New Roman"/>
          <w:sz w:val="18"/>
          <w:szCs w:val="18"/>
        </w:rPr>
        <w:t>(указать)</w:t>
      </w:r>
    </w:p>
    <w:p w:rsidR="00D03EC2" w:rsidRPr="00D03EC2" w:rsidRDefault="00D03EC2" w:rsidP="002347B1">
      <w:pPr>
        <w:pStyle w:val="ConsPlusNonformat"/>
        <w:jc w:val="both"/>
        <w:rPr>
          <w:rFonts w:ascii="Times New Roman" w:hAnsi="Times New Roman"/>
          <w:sz w:val="18"/>
          <w:szCs w:val="18"/>
        </w:rPr>
      </w:pPr>
      <w:r w:rsidRPr="00D03EC2">
        <w:rPr>
          <w:rFonts w:ascii="Times New Roman" w:hAnsi="Times New Roman"/>
          <w:sz w:val="18"/>
          <w:szCs w:val="18"/>
        </w:rPr>
        <w:t>за _____________________________________________ 20_ г.</w:t>
      </w:r>
    </w:p>
    <w:p w:rsidR="00D03EC2" w:rsidRPr="00D03EC2" w:rsidRDefault="00D03EC2" w:rsidP="002347B1">
      <w:pPr>
        <w:pStyle w:val="ConsPlusNonformat"/>
        <w:jc w:val="center"/>
        <w:rPr>
          <w:rFonts w:ascii="Times New Roman" w:hAnsi="Times New Roman"/>
          <w:sz w:val="18"/>
          <w:szCs w:val="18"/>
        </w:rPr>
      </w:pPr>
      <w:r w:rsidRPr="00D03EC2">
        <w:rPr>
          <w:rFonts w:ascii="Times New Roman" w:hAnsi="Times New Roman"/>
          <w:sz w:val="18"/>
          <w:szCs w:val="18"/>
        </w:rPr>
        <w:t>(отчетный период)</w:t>
      </w:r>
    </w:p>
    <w:p w:rsidR="00D03EC2" w:rsidRPr="00D03EC2" w:rsidRDefault="00D03EC2" w:rsidP="002347B1">
      <w:pPr>
        <w:pStyle w:val="ConsPlusNormal0"/>
        <w:ind w:firstLine="0"/>
        <w:jc w:val="both"/>
        <w:rPr>
          <w:rFonts w:ascii="Times New Roman" w:hAnsi="Times New Roman" w:cs="Times New Roman"/>
          <w:sz w:val="18"/>
          <w:szCs w:val="18"/>
        </w:rPr>
      </w:pPr>
    </w:p>
    <w:p w:rsidR="00D03EC2" w:rsidRPr="00D03EC2" w:rsidRDefault="00D03EC2" w:rsidP="002347B1">
      <w:pPr>
        <w:pStyle w:val="ConsPlusNormal0"/>
        <w:ind w:firstLine="0"/>
        <w:jc w:val="both"/>
        <w:outlineLvl w:val="2"/>
        <w:rPr>
          <w:rFonts w:ascii="Times New Roman" w:hAnsi="Times New Roman" w:cs="Times New Roman"/>
          <w:sz w:val="18"/>
          <w:szCs w:val="18"/>
        </w:rPr>
      </w:pPr>
      <w:r w:rsidRPr="00D03EC2">
        <w:rPr>
          <w:rFonts w:ascii="Times New Roman" w:hAnsi="Times New Roman" w:cs="Times New Roman"/>
          <w:sz w:val="18"/>
          <w:szCs w:val="18"/>
        </w:rPr>
        <w:t>1. Расчет суммы средств, направляемых на реализацию инвестиционного проекта, за счет предоставления льгот:</w:t>
      </w:r>
    </w:p>
    <w:p w:rsidR="00D03EC2" w:rsidRPr="00D03EC2" w:rsidRDefault="00D03EC2" w:rsidP="002347B1">
      <w:pPr>
        <w:pStyle w:val="ConsPlusNormal0"/>
        <w:ind w:firstLine="0"/>
        <w:jc w:val="both"/>
        <w:rPr>
          <w:rFonts w:ascii="Times New Roman" w:hAnsi="Times New Roman" w:cs="Times New Roman"/>
          <w:sz w:val="18"/>
          <w:szCs w:val="18"/>
        </w:rPr>
      </w:pPr>
    </w:p>
    <w:tbl>
      <w:tblPr>
        <w:tblW w:w="5000" w:type="pct"/>
        <w:tblCellMar>
          <w:top w:w="75" w:type="dxa"/>
          <w:left w:w="40" w:type="dxa"/>
          <w:bottom w:w="75" w:type="dxa"/>
          <w:right w:w="40" w:type="dxa"/>
        </w:tblCellMar>
        <w:tblLook w:val="0000" w:firstRow="0" w:lastRow="0" w:firstColumn="0" w:lastColumn="0" w:noHBand="0" w:noVBand="0"/>
      </w:tblPr>
      <w:tblGrid>
        <w:gridCol w:w="1459"/>
        <w:gridCol w:w="961"/>
        <w:gridCol w:w="1032"/>
        <w:gridCol w:w="1448"/>
      </w:tblGrid>
      <w:tr w:rsidR="00D03EC2" w:rsidRPr="00D03EC2" w:rsidTr="00F523AF">
        <w:trPr>
          <w:trHeight w:val="240"/>
        </w:trPr>
        <w:tc>
          <w:tcPr>
            <w:tcW w:w="1522" w:type="pct"/>
            <w:tcBorders>
              <w:top w:val="single" w:sz="8" w:space="0" w:color="auto"/>
              <w:left w:val="single" w:sz="8" w:space="0" w:color="auto"/>
              <w:bottom w:val="single" w:sz="8" w:space="0" w:color="auto"/>
              <w:right w:val="single" w:sz="8" w:space="0" w:color="auto"/>
            </w:tcBorders>
          </w:tcPr>
          <w:p w:rsidR="00D03EC2" w:rsidRPr="00D03EC2" w:rsidRDefault="00D03EC2" w:rsidP="002347B1">
            <w:pPr>
              <w:pStyle w:val="ConsPlusNonformat"/>
              <w:jc w:val="center"/>
              <w:rPr>
                <w:rFonts w:ascii="Times New Roman" w:hAnsi="Times New Roman"/>
                <w:sz w:val="18"/>
                <w:szCs w:val="18"/>
              </w:rPr>
            </w:pPr>
            <w:r w:rsidRPr="00D03EC2">
              <w:rPr>
                <w:rFonts w:ascii="Times New Roman" w:hAnsi="Times New Roman"/>
                <w:sz w:val="18"/>
                <w:szCs w:val="18"/>
              </w:rPr>
              <w:t>Наименование льгот</w:t>
            </w:r>
          </w:p>
        </w:tc>
        <w:tc>
          <w:tcPr>
            <w:tcW w:w="1014" w:type="pct"/>
            <w:tcBorders>
              <w:top w:val="single" w:sz="8" w:space="0" w:color="auto"/>
              <w:left w:val="single" w:sz="8" w:space="0" w:color="auto"/>
              <w:bottom w:val="single" w:sz="8" w:space="0" w:color="auto"/>
              <w:right w:val="single" w:sz="8" w:space="0" w:color="auto"/>
            </w:tcBorders>
          </w:tcPr>
          <w:p w:rsidR="00D03EC2" w:rsidRPr="00D03EC2" w:rsidRDefault="00D03EC2" w:rsidP="002347B1">
            <w:pPr>
              <w:pStyle w:val="ConsPlusNonformat"/>
              <w:jc w:val="center"/>
              <w:rPr>
                <w:rFonts w:ascii="Times New Roman" w:hAnsi="Times New Roman"/>
                <w:sz w:val="18"/>
                <w:szCs w:val="18"/>
              </w:rPr>
            </w:pPr>
            <w:r w:rsidRPr="00D03EC2">
              <w:rPr>
                <w:rFonts w:ascii="Times New Roman" w:hAnsi="Times New Roman"/>
                <w:sz w:val="18"/>
                <w:szCs w:val="18"/>
              </w:rPr>
              <w:t>Подлежат</w:t>
            </w:r>
          </w:p>
          <w:p w:rsidR="00D03EC2" w:rsidRPr="00D03EC2" w:rsidRDefault="00D03EC2" w:rsidP="002347B1">
            <w:pPr>
              <w:pStyle w:val="ConsPlusNonformat"/>
              <w:jc w:val="center"/>
              <w:rPr>
                <w:rFonts w:ascii="Times New Roman" w:hAnsi="Times New Roman"/>
                <w:sz w:val="18"/>
                <w:szCs w:val="18"/>
              </w:rPr>
            </w:pPr>
            <w:r w:rsidRPr="00D03EC2">
              <w:rPr>
                <w:rFonts w:ascii="Times New Roman" w:hAnsi="Times New Roman"/>
                <w:sz w:val="18"/>
                <w:szCs w:val="18"/>
              </w:rPr>
              <w:t>уплате без</w:t>
            </w:r>
          </w:p>
          <w:p w:rsidR="00D03EC2" w:rsidRPr="00D03EC2" w:rsidRDefault="00D03EC2" w:rsidP="002347B1">
            <w:pPr>
              <w:pStyle w:val="ConsPlusNonformat"/>
              <w:jc w:val="center"/>
              <w:rPr>
                <w:rFonts w:ascii="Times New Roman" w:hAnsi="Times New Roman"/>
                <w:sz w:val="18"/>
                <w:szCs w:val="18"/>
              </w:rPr>
            </w:pPr>
            <w:r w:rsidRPr="00D03EC2">
              <w:rPr>
                <w:rFonts w:ascii="Times New Roman" w:hAnsi="Times New Roman"/>
                <w:sz w:val="18"/>
                <w:szCs w:val="18"/>
              </w:rPr>
              <w:t>учета льгот</w:t>
            </w:r>
          </w:p>
          <w:p w:rsidR="00D03EC2" w:rsidRPr="00D03EC2" w:rsidRDefault="00D03EC2" w:rsidP="002347B1">
            <w:pPr>
              <w:pStyle w:val="ConsPlusNonformat"/>
              <w:jc w:val="center"/>
              <w:rPr>
                <w:rFonts w:ascii="Times New Roman" w:hAnsi="Times New Roman"/>
                <w:sz w:val="18"/>
                <w:szCs w:val="18"/>
              </w:rPr>
            </w:pPr>
            <w:r w:rsidRPr="00D03EC2">
              <w:rPr>
                <w:rFonts w:ascii="Times New Roman" w:hAnsi="Times New Roman"/>
                <w:sz w:val="18"/>
                <w:szCs w:val="18"/>
              </w:rPr>
              <w:t>в местный</w:t>
            </w:r>
          </w:p>
          <w:p w:rsidR="00D03EC2" w:rsidRPr="00D03EC2" w:rsidRDefault="00D03EC2" w:rsidP="002347B1">
            <w:pPr>
              <w:pStyle w:val="ConsPlusNonformat"/>
              <w:jc w:val="center"/>
              <w:rPr>
                <w:rFonts w:ascii="Times New Roman" w:hAnsi="Times New Roman"/>
                <w:sz w:val="18"/>
                <w:szCs w:val="18"/>
              </w:rPr>
            </w:pPr>
            <w:r w:rsidRPr="00D03EC2">
              <w:rPr>
                <w:rFonts w:ascii="Times New Roman" w:hAnsi="Times New Roman"/>
                <w:sz w:val="18"/>
                <w:szCs w:val="18"/>
              </w:rPr>
              <w:t>бюджет, руб.</w:t>
            </w:r>
          </w:p>
        </w:tc>
        <w:tc>
          <w:tcPr>
            <w:tcW w:w="1087" w:type="pct"/>
            <w:tcBorders>
              <w:top w:val="single" w:sz="8" w:space="0" w:color="auto"/>
              <w:left w:val="single" w:sz="8" w:space="0" w:color="auto"/>
              <w:bottom w:val="single" w:sz="8" w:space="0" w:color="auto"/>
              <w:right w:val="single" w:sz="8" w:space="0" w:color="auto"/>
            </w:tcBorders>
          </w:tcPr>
          <w:p w:rsidR="00D03EC2" w:rsidRPr="00D03EC2" w:rsidRDefault="00D03EC2" w:rsidP="002347B1">
            <w:pPr>
              <w:pStyle w:val="ConsPlusNonformat"/>
              <w:jc w:val="center"/>
              <w:rPr>
                <w:rFonts w:ascii="Times New Roman" w:hAnsi="Times New Roman"/>
                <w:sz w:val="18"/>
                <w:szCs w:val="18"/>
              </w:rPr>
            </w:pPr>
            <w:r w:rsidRPr="00D03EC2">
              <w:rPr>
                <w:rFonts w:ascii="Times New Roman" w:hAnsi="Times New Roman"/>
                <w:sz w:val="18"/>
                <w:szCs w:val="18"/>
              </w:rPr>
              <w:t>Подлежат</w:t>
            </w:r>
          </w:p>
          <w:p w:rsidR="00D03EC2" w:rsidRPr="00D03EC2" w:rsidRDefault="00D03EC2" w:rsidP="002347B1">
            <w:pPr>
              <w:pStyle w:val="ConsPlusNonformat"/>
              <w:jc w:val="center"/>
              <w:rPr>
                <w:rFonts w:ascii="Times New Roman" w:hAnsi="Times New Roman"/>
                <w:sz w:val="18"/>
                <w:szCs w:val="18"/>
              </w:rPr>
            </w:pPr>
            <w:r w:rsidRPr="00D03EC2">
              <w:rPr>
                <w:rFonts w:ascii="Times New Roman" w:hAnsi="Times New Roman"/>
                <w:sz w:val="18"/>
                <w:szCs w:val="18"/>
              </w:rPr>
              <w:t>уплате с</w:t>
            </w:r>
          </w:p>
          <w:p w:rsidR="00D03EC2" w:rsidRPr="00D03EC2" w:rsidRDefault="00D03EC2" w:rsidP="002347B1">
            <w:pPr>
              <w:pStyle w:val="ConsPlusNonformat"/>
              <w:jc w:val="center"/>
              <w:rPr>
                <w:rFonts w:ascii="Times New Roman" w:hAnsi="Times New Roman"/>
                <w:sz w:val="18"/>
                <w:szCs w:val="18"/>
              </w:rPr>
            </w:pPr>
            <w:r w:rsidRPr="00D03EC2">
              <w:rPr>
                <w:rFonts w:ascii="Times New Roman" w:hAnsi="Times New Roman"/>
                <w:sz w:val="18"/>
                <w:szCs w:val="18"/>
              </w:rPr>
              <w:t>учетом льгот</w:t>
            </w:r>
          </w:p>
          <w:p w:rsidR="00D03EC2" w:rsidRPr="00D03EC2" w:rsidRDefault="00D03EC2" w:rsidP="002347B1">
            <w:pPr>
              <w:pStyle w:val="ConsPlusNonformat"/>
              <w:jc w:val="center"/>
              <w:rPr>
                <w:rFonts w:ascii="Times New Roman" w:hAnsi="Times New Roman"/>
                <w:sz w:val="18"/>
                <w:szCs w:val="18"/>
              </w:rPr>
            </w:pPr>
            <w:r w:rsidRPr="00D03EC2">
              <w:rPr>
                <w:rFonts w:ascii="Times New Roman" w:hAnsi="Times New Roman"/>
                <w:sz w:val="18"/>
                <w:szCs w:val="18"/>
              </w:rPr>
              <w:t>в местный</w:t>
            </w:r>
          </w:p>
          <w:p w:rsidR="00D03EC2" w:rsidRPr="00D03EC2" w:rsidRDefault="00D03EC2" w:rsidP="002347B1">
            <w:pPr>
              <w:pStyle w:val="ConsPlusNonformat"/>
              <w:jc w:val="center"/>
              <w:rPr>
                <w:rFonts w:ascii="Times New Roman" w:hAnsi="Times New Roman"/>
                <w:sz w:val="18"/>
                <w:szCs w:val="18"/>
              </w:rPr>
            </w:pPr>
            <w:r w:rsidRPr="00D03EC2">
              <w:rPr>
                <w:rFonts w:ascii="Times New Roman" w:hAnsi="Times New Roman"/>
                <w:sz w:val="18"/>
                <w:szCs w:val="18"/>
              </w:rPr>
              <w:t>бюджет, руб.</w:t>
            </w:r>
          </w:p>
        </w:tc>
        <w:tc>
          <w:tcPr>
            <w:tcW w:w="1377" w:type="pct"/>
            <w:tcBorders>
              <w:top w:val="single" w:sz="8" w:space="0" w:color="auto"/>
              <w:left w:val="single" w:sz="8" w:space="0" w:color="auto"/>
              <w:bottom w:val="single" w:sz="8" w:space="0" w:color="auto"/>
              <w:right w:val="single" w:sz="8" w:space="0" w:color="auto"/>
            </w:tcBorders>
          </w:tcPr>
          <w:p w:rsidR="00D03EC2" w:rsidRPr="00D03EC2" w:rsidRDefault="00D03EC2" w:rsidP="002347B1">
            <w:pPr>
              <w:pStyle w:val="ConsPlusNonformat"/>
              <w:jc w:val="center"/>
              <w:rPr>
                <w:rFonts w:ascii="Times New Roman" w:hAnsi="Times New Roman"/>
                <w:sz w:val="18"/>
                <w:szCs w:val="18"/>
              </w:rPr>
            </w:pPr>
            <w:r w:rsidRPr="00D03EC2">
              <w:rPr>
                <w:rFonts w:ascii="Times New Roman" w:hAnsi="Times New Roman"/>
                <w:sz w:val="18"/>
                <w:szCs w:val="18"/>
              </w:rPr>
              <w:t>Высвобождаемые</w:t>
            </w:r>
          </w:p>
          <w:p w:rsidR="00D03EC2" w:rsidRPr="00D03EC2" w:rsidRDefault="00D03EC2" w:rsidP="002347B1">
            <w:pPr>
              <w:pStyle w:val="ConsPlusNonformat"/>
              <w:jc w:val="center"/>
              <w:rPr>
                <w:rFonts w:ascii="Times New Roman" w:hAnsi="Times New Roman"/>
                <w:sz w:val="18"/>
                <w:szCs w:val="18"/>
              </w:rPr>
            </w:pPr>
            <w:r w:rsidRPr="00D03EC2">
              <w:rPr>
                <w:rFonts w:ascii="Times New Roman" w:hAnsi="Times New Roman"/>
                <w:sz w:val="18"/>
                <w:szCs w:val="18"/>
              </w:rPr>
              <w:t>средства для</w:t>
            </w:r>
          </w:p>
          <w:p w:rsidR="00D03EC2" w:rsidRPr="00D03EC2" w:rsidRDefault="00D03EC2" w:rsidP="002347B1">
            <w:pPr>
              <w:pStyle w:val="ConsPlusNonformat"/>
              <w:jc w:val="center"/>
              <w:rPr>
                <w:rFonts w:ascii="Times New Roman" w:hAnsi="Times New Roman"/>
                <w:sz w:val="18"/>
                <w:szCs w:val="18"/>
              </w:rPr>
            </w:pPr>
            <w:r w:rsidRPr="00D03EC2">
              <w:rPr>
                <w:rFonts w:ascii="Times New Roman" w:hAnsi="Times New Roman"/>
                <w:sz w:val="18"/>
                <w:szCs w:val="18"/>
              </w:rPr>
              <w:t>инвестиционной</w:t>
            </w:r>
          </w:p>
          <w:p w:rsidR="00D03EC2" w:rsidRPr="00D03EC2" w:rsidRDefault="00D03EC2" w:rsidP="002347B1">
            <w:pPr>
              <w:pStyle w:val="ConsPlusNonformat"/>
              <w:jc w:val="center"/>
              <w:rPr>
                <w:rFonts w:ascii="Times New Roman" w:hAnsi="Times New Roman"/>
                <w:sz w:val="18"/>
                <w:szCs w:val="18"/>
              </w:rPr>
            </w:pPr>
            <w:r w:rsidRPr="00D03EC2">
              <w:rPr>
                <w:rFonts w:ascii="Times New Roman" w:hAnsi="Times New Roman"/>
                <w:sz w:val="18"/>
                <w:szCs w:val="18"/>
              </w:rPr>
              <w:t>деятельности</w:t>
            </w:r>
          </w:p>
          <w:p w:rsidR="00D03EC2" w:rsidRPr="00D03EC2" w:rsidRDefault="00D03EC2" w:rsidP="002347B1">
            <w:pPr>
              <w:pStyle w:val="ConsPlusNonformat"/>
              <w:jc w:val="center"/>
              <w:rPr>
                <w:rFonts w:ascii="Times New Roman" w:hAnsi="Times New Roman"/>
                <w:sz w:val="18"/>
                <w:szCs w:val="18"/>
              </w:rPr>
            </w:pPr>
            <w:r w:rsidRPr="00D03EC2">
              <w:rPr>
                <w:rFonts w:ascii="Times New Roman" w:hAnsi="Times New Roman"/>
                <w:sz w:val="18"/>
                <w:szCs w:val="18"/>
              </w:rPr>
              <w:t>(гр. 2 - гр. 3),</w:t>
            </w:r>
          </w:p>
          <w:p w:rsidR="00D03EC2" w:rsidRPr="00D03EC2" w:rsidRDefault="00D03EC2" w:rsidP="002347B1">
            <w:pPr>
              <w:pStyle w:val="ConsPlusNonformat"/>
              <w:jc w:val="center"/>
              <w:rPr>
                <w:rFonts w:ascii="Times New Roman" w:hAnsi="Times New Roman"/>
                <w:sz w:val="18"/>
                <w:szCs w:val="18"/>
              </w:rPr>
            </w:pPr>
            <w:r w:rsidRPr="00D03EC2">
              <w:rPr>
                <w:rFonts w:ascii="Times New Roman" w:hAnsi="Times New Roman"/>
                <w:sz w:val="18"/>
                <w:szCs w:val="18"/>
              </w:rPr>
              <w:t>руб.</w:t>
            </w:r>
          </w:p>
        </w:tc>
      </w:tr>
      <w:tr w:rsidR="00D03EC2" w:rsidRPr="00D03EC2" w:rsidTr="00F523AF">
        <w:trPr>
          <w:trHeight w:val="240"/>
        </w:trPr>
        <w:tc>
          <w:tcPr>
            <w:tcW w:w="1522" w:type="pct"/>
            <w:tcBorders>
              <w:left w:val="single" w:sz="8" w:space="0" w:color="auto"/>
              <w:bottom w:val="single" w:sz="8" w:space="0" w:color="auto"/>
              <w:right w:val="single" w:sz="8" w:space="0" w:color="auto"/>
            </w:tcBorders>
          </w:tcPr>
          <w:p w:rsidR="00D03EC2" w:rsidRPr="00D03EC2" w:rsidRDefault="00D03EC2" w:rsidP="002347B1">
            <w:pPr>
              <w:pStyle w:val="ConsPlusNonformat"/>
              <w:jc w:val="both"/>
              <w:rPr>
                <w:rFonts w:ascii="Times New Roman" w:hAnsi="Times New Roman"/>
                <w:sz w:val="18"/>
                <w:szCs w:val="18"/>
              </w:rPr>
            </w:pPr>
            <w:r w:rsidRPr="00D03EC2">
              <w:rPr>
                <w:rFonts w:ascii="Times New Roman" w:hAnsi="Times New Roman"/>
                <w:sz w:val="18"/>
                <w:szCs w:val="18"/>
              </w:rPr>
              <w:t xml:space="preserve">        1          </w:t>
            </w:r>
          </w:p>
        </w:tc>
        <w:tc>
          <w:tcPr>
            <w:tcW w:w="1014" w:type="pct"/>
            <w:tcBorders>
              <w:left w:val="single" w:sz="8" w:space="0" w:color="auto"/>
              <w:bottom w:val="single" w:sz="8" w:space="0" w:color="auto"/>
              <w:right w:val="single" w:sz="8" w:space="0" w:color="auto"/>
            </w:tcBorders>
          </w:tcPr>
          <w:p w:rsidR="00D03EC2" w:rsidRPr="00D03EC2" w:rsidRDefault="00D03EC2" w:rsidP="002347B1">
            <w:pPr>
              <w:pStyle w:val="ConsPlusNonformat"/>
              <w:jc w:val="both"/>
              <w:rPr>
                <w:rFonts w:ascii="Times New Roman" w:hAnsi="Times New Roman"/>
                <w:sz w:val="18"/>
                <w:szCs w:val="18"/>
              </w:rPr>
            </w:pPr>
            <w:r w:rsidRPr="00D03EC2">
              <w:rPr>
                <w:rFonts w:ascii="Times New Roman" w:hAnsi="Times New Roman"/>
                <w:sz w:val="18"/>
                <w:szCs w:val="18"/>
              </w:rPr>
              <w:t xml:space="preserve">     2      </w:t>
            </w:r>
          </w:p>
        </w:tc>
        <w:tc>
          <w:tcPr>
            <w:tcW w:w="1087" w:type="pct"/>
            <w:tcBorders>
              <w:left w:val="single" w:sz="8" w:space="0" w:color="auto"/>
              <w:bottom w:val="single" w:sz="8" w:space="0" w:color="auto"/>
              <w:right w:val="single" w:sz="8" w:space="0" w:color="auto"/>
            </w:tcBorders>
          </w:tcPr>
          <w:p w:rsidR="00D03EC2" w:rsidRPr="00D03EC2" w:rsidRDefault="00D03EC2" w:rsidP="002347B1">
            <w:pPr>
              <w:pStyle w:val="ConsPlusNonformat"/>
              <w:jc w:val="both"/>
              <w:rPr>
                <w:rFonts w:ascii="Times New Roman" w:hAnsi="Times New Roman"/>
                <w:sz w:val="18"/>
                <w:szCs w:val="18"/>
              </w:rPr>
            </w:pPr>
            <w:r w:rsidRPr="00D03EC2">
              <w:rPr>
                <w:rFonts w:ascii="Times New Roman" w:hAnsi="Times New Roman"/>
                <w:sz w:val="18"/>
                <w:szCs w:val="18"/>
              </w:rPr>
              <w:t xml:space="preserve">      3      </w:t>
            </w:r>
          </w:p>
        </w:tc>
        <w:tc>
          <w:tcPr>
            <w:tcW w:w="1377" w:type="pct"/>
            <w:tcBorders>
              <w:left w:val="single" w:sz="8" w:space="0" w:color="auto"/>
              <w:bottom w:val="single" w:sz="8" w:space="0" w:color="auto"/>
              <w:right w:val="single" w:sz="8" w:space="0" w:color="auto"/>
            </w:tcBorders>
          </w:tcPr>
          <w:p w:rsidR="00D03EC2" w:rsidRPr="00D03EC2" w:rsidRDefault="00D03EC2" w:rsidP="002347B1">
            <w:pPr>
              <w:pStyle w:val="ConsPlusNonformat"/>
              <w:jc w:val="both"/>
              <w:rPr>
                <w:rFonts w:ascii="Times New Roman" w:hAnsi="Times New Roman"/>
                <w:sz w:val="18"/>
                <w:szCs w:val="18"/>
              </w:rPr>
            </w:pPr>
            <w:r w:rsidRPr="00D03EC2">
              <w:rPr>
                <w:rFonts w:ascii="Times New Roman" w:hAnsi="Times New Roman"/>
                <w:sz w:val="18"/>
                <w:szCs w:val="18"/>
              </w:rPr>
              <w:t xml:space="preserve">         4       </w:t>
            </w:r>
          </w:p>
        </w:tc>
      </w:tr>
      <w:tr w:rsidR="00D03EC2" w:rsidRPr="00D03EC2" w:rsidTr="00F523AF">
        <w:trPr>
          <w:trHeight w:val="240"/>
        </w:trPr>
        <w:tc>
          <w:tcPr>
            <w:tcW w:w="1522" w:type="pct"/>
            <w:tcBorders>
              <w:left w:val="single" w:sz="8" w:space="0" w:color="auto"/>
              <w:bottom w:val="single" w:sz="8" w:space="0" w:color="auto"/>
              <w:right w:val="single" w:sz="8" w:space="0" w:color="auto"/>
            </w:tcBorders>
          </w:tcPr>
          <w:p w:rsidR="00D03EC2" w:rsidRPr="00D03EC2" w:rsidRDefault="00A27B9A" w:rsidP="00A27B9A">
            <w:pPr>
              <w:pStyle w:val="ConsPlusNonformat"/>
              <w:jc w:val="both"/>
              <w:rPr>
                <w:rFonts w:ascii="Times New Roman" w:hAnsi="Times New Roman"/>
                <w:sz w:val="18"/>
                <w:szCs w:val="18"/>
              </w:rPr>
            </w:pPr>
            <w:r>
              <w:rPr>
                <w:rFonts w:ascii="Times New Roman" w:hAnsi="Times New Roman"/>
                <w:sz w:val="18"/>
                <w:szCs w:val="18"/>
              </w:rPr>
              <w:t xml:space="preserve">1. Отсрочки и/или </w:t>
            </w:r>
            <w:r w:rsidR="00D03EC2" w:rsidRPr="00D03EC2">
              <w:rPr>
                <w:rFonts w:ascii="Times New Roman" w:hAnsi="Times New Roman"/>
                <w:sz w:val="18"/>
                <w:szCs w:val="18"/>
              </w:rPr>
              <w:t>рассрочки по уплате</w:t>
            </w:r>
            <w:r>
              <w:rPr>
                <w:rFonts w:ascii="Times New Roman" w:hAnsi="Times New Roman"/>
                <w:sz w:val="18"/>
                <w:szCs w:val="18"/>
              </w:rPr>
              <w:t xml:space="preserve"> </w:t>
            </w:r>
            <w:r w:rsidR="00D03EC2" w:rsidRPr="00D03EC2">
              <w:rPr>
                <w:rFonts w:ascii="Times New Roman" w:hAnsi="Times New Roman"/>
                <w:sz w:val="18"/>
                <w:szCs w:val="18"/>
              </w:rPr>
              <w:t xml:space="preserve">налогов и иных обязательных  платежей           </w:t>
            </w:r>
          </w:p>
        </w:tc>
        <w:tc>
          <w:tcPr>
            <w:tcW w:w="1014" w:type="pct"/>
            <w:tcBorders>
              <w:left w:val="single" w:sz="8" w:space="0" w:color="auto"/>
              <w:bottom w:val="single" w:sz="8" w:space="0" w:color="auto"/>
              <w:right w:val="single" w:sz="8" w:space="0" w:color="auto"/>
            </w:tcBorders>
          </w:tcPr>
          <w:p w:rsidR="00D03EC2" w:rsidRPr="00D03EC2" w:rsidRDefault="00D03EC2" w:rsidP="002347B1">
            <w:pPr>
              <w:pStyle w:val="ConsPlusNonformat"/>
              <w:jc w:val="both"/>
              <w:rPr>
                <w:rFonts w:ascii="Times New Roman" w:hAnsi="Times New Roman"/>
                <w:sz w:val="18"/>
                <w:szCs w:val="18"/>
              </w:rPr>
            </w:pPr>
          </w:p>
        </w:tc>
        <w:tc>
          <w:tcPr>
            <w:tcW w:w="1087" w:type="pct"/>
            <w:tcBorders>
              <w:left w:val="single" w:sz="8" w:space="0" w:color="auto"/>
              <w:bottom w:val="single" w:sz="8" w:space="0" w:color="auto"/>
              <w:right w:val="single" w:sz="8" w:space="0" w:color="auto"/>
            </w:tcBorders>
          </w:tcPr>
          <w:p w:rsidR="00D03EC2" w:rsidRPr="00D03EC2" w:rsidRDefault="00D03EC2" w:rsidP="002347B1">
            <w:pPr>
              <w:pStyle w:val="ConsPlusNonformat"/>
              <w:jc w:val="both"/>
              <w:rPr>
                <w:rFonts w:ascii="Times New Roman" w:hAnsi="Times New Roman"/>
                <w:sz w:val="18"/>
                <w:szCs w:val="18"/>
              </w:rPr>
            </w:pPr>
          </w:p>
        </w:tc>
        <w:tc>
          <w:tcPr>
            <w:tcW w:w="1377" w:type="pct"/>
            <w:tcBorders>
              <w:left w:val="single" w:sz="8" w:space="0" w:color="auto"/>
              <w:bottom w:val="single" w:sz="8" w:space="0" w:color="auto"/>
              <w:right w:val="single" w:sz="8" w:space="0" w:color="auto"/>
            </w:tcBorders>
          </w:tcPr>
          <w:p w:rsidR="00D03EC2" w:rsidRPr="00D03EC2" w:rsidRDefault="00D03EC2" w:rsidP="002347B1">
            <w:pPr>
              <w:pStyle w:val="ConsPlusNonformat"/>
              <w:jc w:val="both"/>
              <w:rPr>
                <w:rFonts w:ascii="Times New Roman" w:hAnsi="Times New Roman"/>
                <w:sz w:val="18"/>
                <w:szCs w:val="18"/>
              </w:rPr>
            </w:pPr>
          </w:p>
        </w:tc>
      </w:tr>
      <w:tr w:rsidR="00D03EC2" w:rsidRPr="00D03EC2" w:rsidTr="00F523AF">
        <w:trPr>
          <w:trHeight w:val="240"/>
        </w:trPr>
        <w:tc>
          <w:tcPr>
            <w:tcW w:w="1522" w:type="pct"/>
            <w:tcBorders>
              <w:left w:val="single" w:sz="8" w:space="0" w:color="auto"/>
              <w:bottom w:val="single" w:sz="8" w:space="0" w:color="auto"/>
              <w:right w:val="single" w:sz="8" w:space="0" w:color="auto"/>
            </w:tcBorders>
          </w:tcPr>
          <w:p w:rsidR="00D03EC2" w:rsidRPr="00D03EC2" w:rsidRDefault="00A27B9A" w:rsidP="00D03EC2">
            <w:pPr>
              <w:pStyle w:val="ConsPlusNonformat"/>
              <w:jc w:val="both"/>
              <w:rPr>
                <w:rFonts w:ascii="Times New Roman" w:hAnsi="Times New Roman"/>
                <w:sz w:val="18"/>
                <w:szCs w:val="18"/>
              </w:rPr>
            </w:pPr>
            <w:r>
              <w:rPr>
                <w:rFonts w:ascii="Times New Roman" w:hAnsi="Times New Roman"/>
                <w:sz w:val="18"/>
                <w:szCs w:val="18"/>
              </w:rPr>
              <w:lastRenderedPageBreak/>
              <w:t>-</w:t>
            </w:r>
            <w:r w:rsidR="00D03EC2" w:rsidRPr="00D03EC2">
              <w:rPr>
                <w:rFonts w:ascii="Times New Roman" w:hAnsi="Times New Roman"/>
                <w:sz w:val="18"/>
                <w:szCs w:val="18"/>
              </w:rPr>
              <w:t xml:space="preserve">земельный налог  </w:t>
            </w:r>
          </w:p>
        </w:tc>
        <w:tc>
          <w:tcPr>
            <w:tcW w:w="1014" w:type="pct"/>
            <w:tcBorders>
              <w:left w:val="single" w:sz="8" w:space="0" w:color="auto"/>
              <w:bottom w:val="single" w:sz="8" w:space="0" w:color="auto"/>
              <w:right w:val="single" w:sz="8" w:space="0" w:color="auto"/>
            </w:tcBorders>
          </w:tcPr>
          <w:p w:rsidR="00D03EC2" w:rsidRPr="00D03EC2" w:rsidRDefault="00D03EC2" w:rsidP="00D03EC2">
            <w:pPr>
              <w:pStyle w:val="ConsPlusNonformat"/>
              <w:jc w:val="both"/>
              <w:rPr>
                <w:rFonts w:ascii="Times New Roman" w:hAnsi="Times New Roman"/>
                <w:sz w:val="18"/>
                <w:szCs w:val="18"/>
              </w:rPr>
            </w:pPr>
          </w:p>
        </w:tc>
        <w:tc>
          <w:tcPr>
            <w:tcW w:w="1087" w:type="pct"/>
            <w:tcBorders>
              <w:left w:val="single" w:sz="8" w:space="0" w:color="auto"/>
              <w:bottom w:val="single" w:sz="8" w:space="0" w:color="auto"/>
              <w:right w:val="single" w:sz="8" w:space="0" w:color="auto"/>
            </w:tcBorders>
          </w:tcPr>
          <w:p w:rsidR="00D03EC2" w:rsidRPr="00D03EC2" w:rsidRDefault="00D03EC2" w:rsidP="00D03EC2">
            <w:pPr>
              <w:pStyle w:val="ConsPlusNonformat"/>
              <w:jc w:val="both"/>
              <w:rPr>
                <w:rFonts w:ascii="Times New Roman" w:hAnsi="Times New Roman"/>
                <w:sz w:val="18"/>
                <w:szCs w:val="18"/>
              </w:rPr>
            </w:pPr>
          </w:p>
        </w:tc>
        <w:tc>
          <w:tcPr>
            <w:tcW w:w="1377" w:type="pct"/>
            <w:tcBorders>
              <w:left w:val="single" w:sz="8" w:space="0" w:color="auto"/>
              <w:bottom w:val="single" w:sz="8" w:space="0" w:color="auto"/>
              <w:right w:val="single" w:sz="8" w:space="0" w:color="auto"/>
            </w:tcBorders>
          </w:tcPr>
          <w:p w:rsidR="00D03EC2" w:rsidRPr="00D03EC2" w:rsidRDefault="00D03EC2" w:rsidP="00D03EC2">
            <w:pPr>
              <w:pStyle w:val="ConsPlusNonformat"/>
              <w:jc w:val="both"/>
              <w:rPr>
                <w:rFonts w:ascii="Times New Roman" w:hAnsi="Times New Roman"/>
                <w:sz w:val="18"/>
                <w:szCs w:val="18"/>
              </w:rPr>
            </w:pPr>
          </w:p>
        </w:tc>
      </w:tr>
      <w:tr w:rsidR="00D03EC2" w:rsidRPr="00D03EC2" w:rsidTr="00F523AF">
        <w:trPr>
          <w:trHeight w:val="240"/>
        </w:trPr>
        <w:tc>
          <w:tcPr>
            <w:tcW w:w="1522" w:type="pct"/>
            <w:tcBorders>
              <w:left w:val="single" w:sz="8" w:space="0" w:color="auto"/>
              <w:bottom w:val="single" w:sz="8" w:space="0" w:color="auto"/>
              <w:right w:val="single" w:sz="8" w:space="0" w:color="auto"/>
            </w:tcBorders>
          </w:tcPr>
          <w:p w:rsidR="00D03EC2" w:rsidRPr="00D03EC2" w:rsidRDefault="00D03EC2" w:rsidP="00D03EC2">
            <w:pPr>
              <w:pStyle w:val="ConsPlusNonformat"/>
              <w:jc w:val="both"/>
              <w:rPr>
                <w:rFonts w:ascii="Times New Roman" w:hAnsi="Times New Roman"/>
                <w:sz w:val="18"/>
                <w:szCs w:val="18"/>
              </w:rPr>
            </w:pPr>
            <w:r w:rsidRPr="00D03EC2">
              <w:rPr>
                <w:rFonts w:ascii="Times New Roman" w:hAnsi="Times New Roman"/>
                <w:sz w:val="18"/>
                <w:szCs w:val="18"/>
              </w:rPr>
              <w:t xml:space="preserve">Итого              </w:t>
            </w:r>
          </w:p>
        </w:tc>
        <w:tc>
          <w:tcPr>
            <w:tcW w:w="1014" w:type="pct"/>
            <w:tcBorders>
              <w:left w:val="single" w:sz="8" w:space="0" w:color="auto"/>
              <w:bottom w:val="single" w:sz="8" w:space="0" w:color="auto"/>
              <w:right w:val="single" w:sz="8" w:space="0" w:color="auto"/>
            </w:tcBorders>
          </w:tcPr>
          <w:p w:rsidR="00D03EC2" w:rsidRPr="00D03EC2" w:rsidRDefault="00D03EC2" w:rsidP="00D03EC2">
            <w:pPr>
              <w:pStyle w:val="ConsPlusNonformat"/>
              <w:jc w:val="both"/>
              <w:rPr>
                <w:rFonts w:ascii="Times New Roman" w:hAnsi="Times New Roman"/>
                <w:sz w:val="18"/>
                <w:szCs w:val="18"/>
              </w:rPr>
            </w:pPr>
          </w:p>
        </w:tc>
        <w:tc>
          <w:tcPr>
            <w:tcW w:w="1087" w:type="pct"/>
            <w:tcBorders>
              <w:left w:val="single" w:sz="8" w:space="0" w:color="auto"/>
              <w:bottom w:val="single" w:sz="8" w:space="0" w:color="auto"/>
              <w:right w:val="single" w:sz="8" w:space="0" w:color="auto"/>
            </w:tcBorders>
          </w:tcPr>
          <w:p w:rsidR="00D03EC2" w:rsidRPr="00D03EC2" w:rsidRDefault="00D03EC2" w:rsidP="00D03EC2">
            <w:pPr>
              <w:pStyle w:val="ConsPlusNonformat"/>
              <w:jc w:val="both"/>
              <w:rPr>
                <w:rFonts w:ascii="Times New Roman" w:hAnsi="Times New Roman"/>
                <w:sz w:val="18"/>
                <w:szCs w:val="18"/>
              </w:rPr>
            </w:pPr>
          </w:p>
        </w:tc>
        <w:tc>
          <w:tcPr>
            <w:tcW w:w="1377" w:type="pct"/>
            <w:tcBorders>
              <w:left w:val="single" w:sz="8" w:space="0" w:color="auto"/>
              <w:bottom w:val="single" w:sz="8" w:space="0" w:color="auto"/>
              <w:right w:val="single" w:sz="8" w:space="0" w:color="auto"/>
            </w:tcBorders>
          </w:tcPr>
          <w:p w:rsidR="00D03EC2" w:rsidRPr="00D03EC2" w:rsidRDefault="00D03EC2" w:rsidP="00D03EC2">
            <w:pPr>
              <w:pStyle w:val="ConsPlusNonformat"/>
              <w:jc w:val="both"/>
              <w:rPr>
                <w:rFonts w:ascii="Times New Roman" w:hAnsi="Times New Roman"/>
                <w:sz w:val="18"/>
                <w:szCs w:val="18"/>
              </w:rPr>
            </w:pPr>
          </w:p>
        </w:tc>
      </w:tr>
      <w:tr w:rsidR="00D03EC2" w:rsidRPr="00D03EC2" w:rsidTr="00F523AF">
        <w:trPr>
          <w:trHeight w:val="240"/>
        </w:trPr>
        <w:tc>
          <w:tcPr>
            <w:tcW w:w="1522" w:type="pct"/>
            <w:tcBorders>
              <w:left w:val="single" w:sz="8" w:space="0" w:color="auto"/>
              <w:bottom w:val="single" w:sz="8" w:space="0" w:color="auto"/>
              <w:right w:val="single" w:sz="8" w:space="0" w:color="auto"/>
            </w:tcBorders>
          </w:tcPr>
          <w:p w:rsidR="00D03EC2" w:rsidRPr="00D03EC2" w:rsidRDefault="00D03EC2" w:rsidP="00D03EC2">
            <w:pPr>
              <w:pStyle w:val="ConsPlusNonformat"/>
              <w:jc w:val="both"/>
              <w:rPr>
                <w:rFonts w:ascii="Times New Roman" w:hAnsi="Times New Roman"/>
                <w:sz w:val="18"/>
                <w:szCs w:val="18"/>
              </w:rPr>
            </w:pPr>
            <w:r w:rsidRPr="00D03EC2">
              <w:rPr>
                <w:rFonts w:ascii="Times New Roman" w:hAnsi="Times New Roman"/>
                <w:sz w:val="18"/>
                <w:szCs w:val="18"/>
              </w:rPr>
              <w:t xml:space="preserve">2. Иные льготы     </w:t>
            </w:r>
          </w:p>
        </w:tc>
        <w:tc>
          <w:tcPr>
            <w:tcW w:w="1014" w:type="pct"/>
            <w:tcBorders>
              <w:left w:val="single" w:sz="8" w:space="0" w:color="auto"/>
              <w:bottom w:val="single" w:sz="8" w:space="0" w:color="auto"/>
              <w:right w:val="single" w:sz="8" w:space="0" w:color="auto"/>
            </w:tcBorders>
          </w:tcPr>
          <w:p w:rsidR="00D03EC2" w:rsidRPr="00D03EC2" w:rsidRDefault="00D03EC2" w:rsidP="00D03EC2">
            <w:pPr>
              <w:pStyle w:val="ConsPlusNonformat"/>
              <w:jc w:val="both"/>
              <w:rPr>
                <w:rFonts w:ascii="Times New Roman" w:hAnsi="Times New Roman"/>
                <w:sz w:val="18"/>
                <w:szCs w:val="18"/>
              </w:rPr>
            </w:pPr>
          </w:p>
        </w:tc>
        <w:tc>
          <w:tcPr>
            <w:tcW w:w="1087" w:type="pct"/>
            <w:tcBorders>
              <w:left w:val="single" w:sz="8" w:space="0" w:color="auto"/>
              <w:bottom w:val="single" w:sz="8" w:space="0" w:color="auto"/>
              <w:right w:val="single" w:sz="8" w:space="0" w:color="auto"/>
            </w:tcBorders>
          </w:tcPr>
          <w:p w:rsidR="00D03EC2" w:rsidRPr="00D03EC2" w:rsidRDefault="00D03EC2" w:rsidP="00D03EC2">
            <w:pPr>
              <w:pStyle w:val="ConsPlusNonformat"/>
              <w:jc w:val="both"/>
              <w:rPr>
                <w:rFonts w:ascii="Times New Roman" w:hAnsi="Times New Roman"/>
                <w:sz w:val="18"/>
                <w:szCs w:val="18"/>
              </w:rPr>
            </w:pPr>
          </w:p>
        </w:tc>
        <w:tc>
          <w:tcPr>
            <w:tcW w:w="1377" w:type="pct"/>
            <w:tcBorders>
              <w:left w:val="single" w:sz="8" w:space="0" w:color="auto"/>
              <w:bottom w:val="single" w:sz="8" w:space="0" w:color="auto"/>
              <w:right w:val="single" w:sz="8" w:space="0" w:color="auto"/>
            </w:tcBorders>
          </w:tcPr>
          <w:p w:rsidR="00D03EC2" w:rsidRPr="00D03EC2" w:rsidRDefault="00D03EC2" w:rsidP="00D03EC2">
            <w:pPr>
              <w:pStyle w:val="ConsPlusNonformat"/>
              <w:jc w:val="both"/>
              <w:rPr>
                <w:rFonts w:ascii="Times New Roman" w:hAnsi="Times New Roman"/>
                <w:sz w:val="18"/>
                <w:szCs w:val="18"/>
              </w:rPr>
            </w:pPr>
          </w:p>
        </w:tc>
      </w:tr>
      <w:tr w:rsidR="00D03EC2" w:rsidRPr="00D03EC2" w:rsidTr="00F523AF">
        <w:trPr>
          <w:trHeight w:val="240"/>
        </w:trPr>
        <w:tc>
          <w:tcPr>
            <w:tcW w:w="1522" w:type="pct"/>
            <w:tcBorders>
              <w:left w:val="single" w:sz="8" w:space="0" w:color="auto"/>
              <w:bottom w:val="single" w:sz="8" w:space="0" w:color="auto"/>
              <w:right w:val="single" w:sz="8" w:space="0" w:color="auto"/>
            </w:tcBorders>
          </w:tcPr>
          <w:p w:rsidR="00D03EC2" w:rsidRPr="00D03EC2" w:rsidRDefault="00D03EC2" w:rsidP="00A27B9A">
            <w:pPr>
              <w:pStyle w:val="ConsPlusNonformat"/>
              <w:jc w:val="both"/>
              <w:rPr>
                <w:rFonts w:ascii="Times New Roman" w:hAnsi="Times New Roman"/>
                <w:sz w:val="18"/>
                <w:szCs w:val="18"/>
              </w:rPr>
            </w:pPr>
            <w:r w:rsidRPr="00D03EC2">
              <w:rPr>
                <w:rFonts w:ascii="Times New Roman" w:hAnsi="Times New Roman"/>
                <w:sz w:val="18"/>
                <w:szCs w:val="18"/>
              </w:rPr>
              <w:t>- арендная плата за</w:t>
            </w:r>
            <w:r w:rsidR="00A27B9A">
              <w:rPr>
                <w:rFonts w:ascii="Times New Roman" w:hAnsi="Times New Roman"/>
                <w:sz w:val="18"/>
                <w:szCs w:val="18"/>
              </w:rPr>
              <w:t xml:space="preserve"> </w:t>
            </w:r>
            <w:r w:rsidRPr="00D03EC2">
              <w:rPr>
                <w:rFonts w:ascii="Times New Roman" w:hAnsi="Times New Roman"/>
                <w:sz w:val="18"/>
                <w:szCs w:val="18"/>
              </w:rPr>
              <w:t xml:space="preserve">землю              </w:t>
            </w:r>
          </w:p>
        </w:tc>
        <w:tc>
          <w:tcPr>
            <w:tcW w:w="1014" w:type="pct"/>
            <w:tcBorders>
              <w:left w:val="single" w:sz="8" w:space="0" w:color="auto"/>
              <w:bottom w:val="single" w:sz="8" w:space="0" w:color="auto"/>
              <w:right w:val="single" w:sz="8" w:space="0" w:color="auto"/>
            </w:tcBorders>
          </w:tcPr>
          <w:p w:rsidR="00D03EC2" w:rsidRPr="00D03EC2" w:rsidRDefault="00D03EC2" w:rsidP="00D03EC2">
            <w:pPr>
              <w:pStyle w:val="ConsPlusNonformat"/>
              <w:jc w:val="both"/>
              <w:rPr>
                <w:rFonts w:ascii="Times New Roman" w:hAnsi="Times New Roman"/>
                <w:sz w:val="18"/>
                <w:szCs w:val="18"/>
              </w:rPr>
            </w:pPr>
          </w:p>
        </w:tc>
        <w:tc>
          <w:tcPr>
            <w:tcW w:w="1087" w:type="pct"/>
            <w:tcBorders>
              <w:left w:val="single" w:sz="8" w:space="0" w:color="auto"/>
              <w:bottom w:val="single" w:sz="8" w:space="0" w:color="auto"/>
              <w:right w:val="single" w:sz="8" w:space="0" w:color="auto"/>
            </w:tcBorders>
          </w:tcPr>
          <w:p w:rsidR="00D03EC2" w:rsidRPr="00D03EC2" w:rsidRDefault="00D03EC2" w:rsidP="00D03EC2">
            <w:pPr>
              <w:pStyle w:val="ConsPlusNonformat"/>
              <w:jc w:val="both"/>
              <w:rPr>
                <w:rFonts w:ascii="Times New Roman" w:hAnsi="Times New Roman"/>
                <w:sz w:val="18"/>
                <w:szCs w:val="18"/>
              </w:rPr>
            </w:pPr>
          </w:p>
        </w:tc>
        <w:tc>
          <w:tcPr>
            <w:tcW w:w="1377" w:type="pct"/>
            <w:tcBorders>
              <w:left w:val="single" w:sz="8" w:space="0" w:color="auto"/>
              <w:bottom w:val="single" w:sz="8" w:space="0" w:color="auto"/>
              <w:right w:val="single" w:sz="8" w:space="0" w:color="auto"/>
            </w:tcBorders>
          </w:tcPr>
          <w:p w:rsidR="00D03EC2" w:rsidRPr="00D03EC2" w:rsidRDefault="00D03EC2" w:rsidP="00D03EC2">
            <w:pPr>
              <w:pStyle w:val="ConsPlusNonformat"/>
              <w:jc w:val="both"/>
              <w:rPr>
                <w:rFonts w:ascii="Times New Roman" w:hAnsi="Times New Roman"/>
                <w:sz w:val="18"/>
                <w:szCs w:val="18"/>
              </w:rPr>
            </w:pPr>
          </w:p>
        </w:tc>
      </w:tr>
      <w:tr w:rsidR="00D03EC2" w:rsidRPr="00D03EC2" w:rsidTr="00F523AF">
        <w:trPr>
          <w:trHeight w:val="240"/>
        </w:trPr>
        <w:tc>
          <w:tcPr>
            <w:tcW w:w="1522" w:type="pct"/>
            <w:tcBorders>
              <w:left w:val="single" w:sz="8" w:space="0" w:color="auto"/>
              <w:bottom w:val="single" w:sz="8" w:space="0" w:color="auto"/>
              <w:right w:val="single" w:sz="8" w:space="0" w:color="auto"/>
            </w:tcBorders>
          </w:tcPr>
          <w:p w:rsidR="00D03EC2" w:rsidRPr="00D03EC2" w:rsidRDefault="00D03EC2" w:rsidP="00D03EC2">
            <w:pPr>
              <w:pStyle w:val="ConsPlusNonformat"/>
              <w:jc w:val="both"/>
              <w:rPr>
                <w:rFonts w:ascii="Times New Roman" w:hAnsi="Times New Roman"/>
                <w:sz w:val="18"/>
                <w:szCs w:val="18"/>
              </w:rPr>
            </w:pPr>
            <w:r w:rsidRPr="00D03EC2">
              <w:rPr>
                <w:rFonts w:ascii="Times New Roman" w:hAnsi="Times New Roman"/>
                <w:sz w:val="18"/>
                <w:szCs w:val="18"/>
              </w:rPr>
              <w:t xml:space="preserve">Итого              </w:t>
            </w:r>
          </w:p>
        </w:tc>
        <w:tc>
          <w:tcPr>
            <w:tcW w:w="1014" w:type="pct"/>
            <w:tcBorders>
              <w:left w:val="single" w:sz="8" w:space="0" w:color="auto"/>
              <w:bottom w:val="single" w:sz="8" w:space="0" w:color="auto"/>
              <w:right w:val="single" w:sz="8" w:space="0" w:color="auto"/>
            </w:tcBorders>
          </w:tcPr>
          <w:p w:rsidR="00D03EC2" w:rsidRPr="00D03EC2" w:rsidRDefault="00D03EC2" w:rsidP="00D03EC2">
            <w:pPr>
              <w:pStyle w:val="ConsPlusNonformat"/>
              <w:jc w:val="both"/>
              <w:rPr>
                <w:rFonts w:ascii="Times New Roman" w:hAnsi="Times New Roman"/>
                <w:sz w:val="18"/>
                <w:szCs w:val="18"/>
              </w:rPr>
            </w:pPr>
          </w:p>
        </w:tc>
        <w:tc>
          <w:tcPr>
            <w:tcW w:w="1087" w:type="pct"/>
            <w:tcBorders>
              <w:left w:val="single" w:sz="8" w:space="0" w:color="auto"/>
              <w:bottom w:val="single" w:sz="8" w:space="0" w:color="auto"/>
              <w:right w:val="single" w:sz="8" w:space="0" w:color="auto"/>
            </w:tcBorders>
          </w:tcPr>
          <w:p w:rsidR="00D03EC2" w:rsidRPr="00D03EC2" w:rsidRDefault="00D03EC2" w:rsidP="00D03EC2">
            <w:pPr>
              <w:pStyle w:val="ConsPlusNonformat"/>
              <w:jc w:val="both"/>
              <w:rPr>
                <w:rFonts w:ascii="Times New Roman" w:hAnsi="Times New Roman"/>
                <w:sz w:val="18"/>
                <w:szCs w:val="18"/>
              </w:rPr>
            </w:pPr>
          </w:p>
        </w:tc>
        <w:tc>
          <w:tcPr>
            <w:tcW w:w="1377" w:type="pct"/>
            <w:tcBorders>
              <w:left w:val="single" w:sz="8" w:space="0" w:color="auto"/>
              <w:bottom w:val="single" w:sz="8" w:space="0" w:color="auto"/>
              <w:right w:val="single" w:sz="8" w:space="0" w:color="auto"/>
            </w:tcBorders>
          </w:tcPr>
          <w:p w:rsidR="00D03EC2" w:rsidRPr="00D03EC2" w:rsidRDefault="00D03EC2" w:rsidP="00D03EC2">
            <w:pPr>
              <w:pStyle w:val="ConsPlusNonformat"/>
              <w:jc w:val="both"/>
              <w:rPr>
                <w:rFonts w:ascii="Times New Roman" w:hAnsi="Times New Roman"/>
                <w:sz w:val="18"/>
                <w:szCs w:val="18"/>
              </w:rPr>
            </w:pPr>
          </w:p>
        </w:tc>
      </w:tr>
      <w:tr w:rsidR="00D03EC2" w:rsidRPr="00D03EC2" w:rsidTr="00F523AF">
        <w:trPr>
          <w:trHeight w:val="240"/>
        </w:trPr>
        <w:tc>
          <w:tcPr>
            <w:tcW w:w="1522" w:type="pct"/>
            <w:tcBorders>
              <w:left w:val="single" w:sz="8" w:space="0" w:color="auto"/>
              <w:bottom w:val="single" w:sz="8" w:space="0" w:color="auto"/>
              <w:right w:val="single" w:sz="8" w:space="0" w:color="auto"/>
            </w:tcBorders>
          </w:tcPr>
          <w:p w:rsidR="00D03EC2" w:rsidRPr="00D03EC2" w:rsidRDefault="00D03EC2" w:rsidP="00D03EC2">
            <w:pPr>
              <w:pStyle w:val="ConsPlusNonformat"/>
              <w:jc w:val="both"/>
              <w:rPr>
                <w:rFonts w:ascii="Times New Roman" w:hAnsi="Times New Roman"/>
                <w:sz w:val="18"/>
                <w:szCs w:val="18"/>
              </w:rPr>
            </w:pPr>
            <w:r w:rsidRPr="00D03EC2">
              <w:rPr>
                <w:rFonts w:ascii="Times New Roman" w:hAnsi="Times New Roman"/>
                <w:sz w:val="18"/>
                <w:szCs w:val="18"/>
              </w:rPr>
              <w:t>Всего (п. 1 + п. 2)</w:t>
            </w:r>
          </w:p>
        </w:tc>
        <w:tc>
          <w:tcPr>
            <w:tcW w:w="1014" w:type="pct"/>
            <w:tcBorders>
              <w:left w:val="single" w:sz="8" w:space="0" w:color="auto"/>
              <w:bottom w:val="single" w:sz="8" w:space="0" w:color="auto"/>
              <w:right w:val="single" w:sz="8" w:space="0" w:color="auto"/>
            </w:tcBorders>
          </w:tcPr>
          <w:p w:rsidR="00D03EC2" w:rsidRPr="00D03EC2" w:rsidRDefault="00D03EC2" w:rsidP="00D03EC2">
            <w:pPr>
              <w:pStyle w:val="ConsPlusNonformat"/>
              <w:jc w:val="both"/>
              <w:rPr>
                <w:rFonts w:ascii="Times New Roman" w:hAnsi="Times New Roman"/>
                <w:sz w:val="18"/>
                <w:szCs w:val="18"/>
              </w:rPr>
            </w:pPr>
          </w:p>
        </w:tc>
        <w:tc>
          <w:tcPr>
            <w:tcW w:w="1087" w:type="pct"/>
            <w:tcBorders>
              <w:left w:val="single" w:sz="8" w:space="0" w:color="auto"/>
              <w:bottom w:val="single" w:sz="8" w:space="0" w:color="auto"/>
              <w:right w:val="single" w:sz="8" w:space="0" w:color="auto"/>
            </w:tcBorders>
          </w:tcPr>
          <w:p w:rsidR="00D03EC2" w:rsidRPr="00D03EC2" w:rsidRDefault="00D03EC2" w:rsidP="00D03EC2">
            <w:pPr>
              <w:pStyle w:val="ConsPlusNonformat"/>
              <w:jc w:val="both"/>
              <w:rPr>
                <w:rFonts w:ascii="Times New Roman" w:hAnsi="Times New Roman"/>
                <w:sz w:val="18"/>
                <w:szCs w:val="18"/>
              </w:rPr>
            </w:pPr>
          </w:p>
        </w:tc>
        <w:tc>
          <w:tcPr>
            <w:tcW w:w="1377" w:type="pct"/>
            <w:tcBorders>
              <w:left w:val="single" w:sz="8" w:space="0" w:color="auto"/>
              <w:bottom w:val="single" w:sz="8" w:space="0" w:color="auto"/>
              <w:right w:val="single" w:sz="8" w:space="0" w:color="auto"/>
            </w:tcBorders>
          </w:tcPr>
          <w:p w:rsidR="00D03EC2" w:rsidRPr="00D03EC2" w:rsidRDefault="00D03EC2" w:rsidP="00D03EC2">
            <w:pPr>
              <w:pStyle w:val="ConsPlusNonformat"/>
              <w:jc w:val="both"/>
              <w:rPr>
                <w:rFonts w:ascii="Times New Roman" w:hAnsi="Times New Roman"/>
                <w:sz w:val="18"/>
                <w:szCs w:val="18"/>
              </w:rPr>
            </w:pPr>
          </w:p>
        </w:tc>
      </w:tr>
    </w:tbl>
    <w:p w:rsidR="00D03EC2" w:rsidRPr="00D03EC2" w:rsidRDefault="00D03EC2" w:rsidP="00D03EC2">
      <w:pPr>
        <w:pStyle w:val="ConsPlusNormal0"/>
        <w:ind w:firstLine="540"/>
        <w:jc w:val="both"/>
        <w:rPr>
          <w:rFonts w:ascii="Times New Roman" w:hAnsi="Times New Roman" w:cs="Times New Roman"/>
          <w:sz w:val="18"/>
          <w:szCs w:val="18"/>
        </w:rPr>
      </w:pPr>
    </w:p>
    <w:p w:rsidR="00D03EC2" w:rsidRPr="00D03EC2" w:rsidRDefault="00D03EC2" w:rsidP="00D03EC2">
      <w:pPr>
        <w:pStyle w:val="ConsPlusNormal0"/>
        <w:ind w:firstLine="540"/>
        <w:jc w:val="both"/>
        <w:outlineLvl w:val="2"/>
        <w:rPr>
          <w:rFonts w:ascii="Times New Roman" w:hAnsi="Times New Roman" w:cs="Times New Roman"/>
          <w:sz w:val="18"/>
          <w:szCs w:val="18"/>
        </w:rPr>
      </w:pPr>
      <w:r w:rsidRPr="00D03EC2">
        <w:rPr>
          <w:rFonts w:ascii="Times New Roman" w:hAnsi="Times New Roman" w:cs="Times New Roman"/>
          <w:sz w:val="18"/>
          <w:szCs w:val="18"/>
        </w:rPr>
        <w:t>2. Направление использования льготируемых инвестиций:</w:t>
      </w:r>
    </w:p>
    <w:tbl>
      <w:tblPr>
        <w:tblW w:w="5000" w:type="pct"/>
        <w:tblCellMar>
          <w:top w:w="75" w:type="dxa"/>
          <w:left w:w="40" w:type="dxa"/>
          <w:bottom w:w="75" w:type="dxa"/>
          <w:right w:w="40" w:type="dxa"/>
        </w:tblCellMar>
        <w:tblLook w:val="0000" w:firstRow="0" w:lastRow="0" w:firstColumn="0" w:lastColumn="0" w:noHBand="0" w:noVBand="0"/>
      </w:tblPr>
      <w:tblGrid>
        <w:gridCol w:w="1874"/>
        <w:gridCol w:w="1369"/>
        <w:gridCol w:w="1657"/>
      </w:tblGrid>
      <w:tr w:rsidR="00D03EC2" w:rsidRPr="00D03EC2" w:rsidTr="00F523AF">
        <w:trPr>
          <w:trHeight w:val="240"/>
        </w:trPr>
        <w:tc>
          <w:tcPr>
            <w:tcW w:w="1912" w:type="pct"/>
            <w:tcBorders>
              <w:top w:val="single" w:sz="8" w:space="0" w:color="auto"/>
              <w:left w:val="single" w:sz="8" w:space="0" w:color="auto"/>
              <w:bottom w:val="single" w:sz="8" w:space="0" w:color="auto"/>
              <w:right w:val="single" w:sz="8" w:space="0" w:color="auto"/>
            </w:tcBorders>
          </w:tcPr>
          <w:p w:rsidR="00D03EC2" w:rsidRPr="00D03EC2" w:rsidRDefault="00D03EC2" w:rsidP="00D03EC2">
            <w:pPr>
              <w:pStyle w:val="ConsPlusNonformat"/>
              <w:jc w:val="both"/>
              <w:rPr>
                <w:rFonts w:ascii="Times New Roman" w:hAnsi="Times New Roman"/>
                <w:sz w:val="18"/>
                <w:szCs w:val="18"/>
              </w:rPr>
            </w:pPr>
            <w:r w:rsidRPr="00D03EC2">
              <w:rPr>
                <w:rFonts w:ascii="Times New Roman" w:hAnsi="Times New Roman"/>
                <w:sz w:val="18"/>
                <w:szCs w:val="18"/>
              </w:rPr>
              <w:t xml:space="preserve">  Наименование статей   </w:t>
            </w:r>
          </w:p>
          <w:p w:rsidR="00D03EC2" w:rsidRPr="00D03EC2" w:rsidRDefault="00D03EC2" w:rsidP="00D03EC2">
            <w:pPr>
              <w:pStyle w:val="ConsPlusNonformat"/>
              <w:jc w:val="both"/>
              <w:rPr>
                <w:rFonts w:ascii="Times New Roman" w:hAnsi="Times New Roman"/>
                <w:sz w:val="18"/>
                <w:szCs w:val="18"/>
              </w:rPr>
            </w:pPr>
            <w:r w:rsidRPr="00D03EC2">
              <w:rPr>
                <w:rFonts w:ascii="Times New Roman" w:hAnsi="Times New Roman"/>
                <w:sz w:val="18"/>
                <w:szCs w:val="18"/>
              </w:rPr>
              <w:t xml:space="preserve">      расходов </w:t>
            </w:r>
            <w:hyperlink w:anchor="Par511" w:tooltip="&lt;*&gt; В данной графе указываются затраты предприятия, связанные с реализацией инвестиционного проекта в соответствии с предметом договора об инвестиционной деятельности." w:history="1">
              <w:r w:rsidRPr="00D03EC2">
                <w:rPr>
                  <w:rFonts w:ascii="Times New Roman" w:hAnsi="Times New Roman"/>
                  <w:sz w:val="18"/>
                  <w:szCs w:val="18"/>
                </w:rPr>
                <w:t>&lt;*&gt;</w:t>
              </w:r>
            </w:hyperlink>
          </w:p>
        </w:tc>
        <w:tc>
          <w:tcPr>
            <w:tcW w:w="1397" w:type="pct"/>
            <w:tcBorders>
              <w:top w:val="single" w:sz="8" w:space="0" w:color="auto"/>
              <w:left w:val="single" w:sz="8" w:space="0" w:color="auto"/>
              <w:bottom w:val="single" w:sz="8" w:space="0" w:color="auto"/>
              <w:right w:val="single" w:sz="8" w:space="0" w:color="auto"/>
            </w:tcBorders>
          </w:tcPr>
          <w:p w:rsidR="00D03EC2" w:rsidRPr="00D03EC2" w:rsidRDefault="00D03EC2" w:rsidP="00D03EC2">
            <w:pPr>
              <w:pStyle w:val="ConsPlusNonformat"/>
              <w:jc w:val="both"/>
              <w:rPr>
                <w:rFonts w:ascii="Times New Roman" w:hAnsi="Times New Roman"/>
                <w:sz w:val="18"/>
                <w:szCs w:val="18"/>
              </w:rPr>
            </w:pPr>
            <w:r w:rsidRPr="00D03EC2">
              <w:rPr>
                <w:rFonts w:ascii="Times New Roman" w:hAnsi="Times New Roman"/>
                <w:sz w:val="18"/>
                <w:szCs w:val="18"/>
              </w:rPr>
              <w:t xml:space="preserve">Сумма, тыс. руб. </w:t>
            </w:r>
          </w:p>
        </w:tc>
        <w:tc>
          <w:tcPr>
            <w:tcW w:w="1691" w:type="pct"/>
            <w:tcBorders>
              <w:top w:val="single" w:sz="8" w:space="0" w:color="auto"/>
              <w:left w:val="single" w:sz="8" w:space="0" w:color="auto"/>
              <w:bottom w:val="single" w:sz="8" w:space="0" w:color="auto"/>
              <w:right w:val="single" w:sz="8" w:space="0" w:color="auto"/>
            </w:tcBorders>
          </w:tcPr>
          <w:p w:rsidR="00D03EC2" w:rsidRPr="00D03EC2" w:rsidRDefault="00D03EC2" w:rsidP="00D03EC2">
            <w:pPr>
              <w:pStyle w:val="ConsPlusNonformat"/>
              <w:jc w:val="both"/>
              <w:rPr>
                <w:rFonts w:ascii="Times New Roman" w:hAnsi="Times New Roman"/>
                <w:sz w:val="18"/>
                <w:szCs w:val="18"/>
              </w:rPr>
            </w:pPr>
            <w:r w:rsidRPr="00D03EC2">
              <w:rPr>
                <w:rFonts w:ascii="Times New Roman" w:hAnsi="Times New Roman"/>
                <w:sz w:val="18"/>
                <w:szCs w:val="18"/>
              </w:rPr>
              <w:t xml:space="preserve">  Обоснование </w:t>
            </w:r>
            <w:hyperlink w:anchor="Par512" w:tooltip="&lt;**&gt; В данной графе указываются документы (договор, счета, платежное поручение, ведомость на зарплату и т.д.) с указанием их номера и даты." w:history="1">
              <w:r w:rsidRPr="00D03EC2">
                <w:rPr>
                  <w:rFonts w:ascii="Times New Roman" w:hAnsi="Times New Roman"/>
                  <w:sz w:val="18"/>
                  <w:szCs w:val="18"/>
                </w:rPr>
                <w:t>&lt;**&gt;</w:t>
              </w:r>
            </w:hyperlink>
          </w:p>
        </w:tc>
      </w:tr>
      <w:tr w:rsidR="00D03EC2" w:rsidRPr="00D03EC2" w:rsidTr="00F523AF">
        <w:trPr>
          <w:trHeight w:val="240"/>
        </w:trPr>
        <w:tc>
          <w:tcPr>
            <w:tcW w:w="1912" w:type="pct"/>
            <w:tcBorders>
              <w:left w:val="single" w:sz="8" w:space="0" w:color="auto"/>
              <w:bottom w:val="single" w:sz="8" w:space="0" w:color="auto"/>
              <w:right w:val="single" w:sz="8" w:space="0" w:color="auto"/>
            </w:tcBorders>
          </w:tcPr>
          <w:p w:rsidR="00D03EC2" w:rsidRPr="00D03EC2" w:rsidRDefault="00D03EC2" w:rsidP="00D03EC2">
            <w:pPr>
              <w:pStyle w:val="ConsPlusNonformat"/>
              <w:jc w:val="both"/>
              <w:rPr>
                <w:rFonts w:ascii="Times New Roman" w:hAnsi="Times New Roman"/>
                <w:sz w:val="18"/>
                <w:szCs w:val="18"/>
              </w:rPr>
            </w:pPr>
            <w:r w:rsidRPr="00D03EC2">
              <w:rPr>
                <w:rFonts w:ascii="Times New Roman" w:hAnsi="Times New Roman"/>
                <w:sz w:val="18"/>
                <w:szCs w:val="18"/>
              </w:rPr>
              <w:t xml:space="preserve">1.                      </w:t>
            </w:r>
          </w:p>
        </w:tc>
        <w:tc>
          <w:tcPr>
            <w:tcW w:w="1397" w:type="pct"/>
            <w:tcBorders>
              <w:left w:val="single" w:sz="8" w:space="0" w:color="auto"/>
              <w:bottom w:val="single" w:sz="8" w:space="0" w:color="auto"/>
              <w:right w:val="single" w:sz="8" w:space="0" w:color="auto"/>
            </w:tcBorders>
          </w:tcPr>
          <w:p w:rsidR="00D03EC2" w:rsidRPr="00D03EC2" w:rsidRDefault="00D03EC2" w:rsidP="00D03EC2">
            <w:pPr>
              <w:pStyle w:val="ConsPlusNonformat"/>
              <w:jc w:val="both"/>
              <w:rPr>
                <w:rFonts w:ascii="Times New Roman" w:hAnsi="Times New Roman"/>
                <w:sz w:val="18"/>
                <w:szCs w:val="18"/>
              </w:rPr>
            </w:pPr>
          </w:p>
        </w:tc>
        <w:tc>
          <w:tcPr>
            <w:tcW w:w="1691" w:type="pct"/>
            <w:tcBorders>
              <w:left w:val="single" w:sz="8" w:space="0" w:color="auto"/>
              <w:bottom w:val="single" w:sz="8" w:space="0" w:color="auto"/>
              <w:right w:val="single" w:sz="8" w:space="0" w:color="auto"/>
            </w:tcBorders>
          </w:tcPr>
          <w:p w:rsidR="00D03EC2" w:rsidRPr="00D03EC2" w:rsidRDefault="00D03EC2" w:rsidP="00D03EC2">
            <w:pPr>
              <w:pStyle w:val="ConsPlusNonformat"/>
              <w:jc w:val="both"/>
              <w:rPr>
                <w:rFonts w:ascii="Times New Roman" w:hAnsi="Times New Roman"/>
                <w:sz w:val="18"/>
                <w:szCs w:val="18"/>
              </w:rPr>
            </w:pPr>
          </w:p>
        </w:tc>
      </w:tr>
      <w:tr w:rsidR="00D03EC2" w:rsidRPr="00D03EC2" w:rsidTr="00F523AF">
        <w:trPr>
          <w:trHeight w:val="240"/>
        </w:trPr>
        <w:tc>
          <w:tcPr>
            <w:tcW w:w="1912" w:type="pct"/>
            <w:tcBorders>
              <w:left w:val="single" w:sz="8" w:space="0" w:color="auto"/>
              <w:bottom w:val="single" w:sz="8" w:space="0" w:color="auto"/>
              <w:right w:val="single" w:sz="8" w:space="0" w:color="auto"/>
            </w:tcBorders>
          </w:tcPr>
          <w:p w:rsidR="00D03EC2" w:rsidRPr="00D03EC2" w:rsidRDefault="00D03EC2" w:rsidP="00D03EC2">
            <w:pPr>
              <w:pStyle w:val="ConsPlusNonformat"/>
              <w:jc w:val="both"/>
              <w:rPr>
                <w:rFonts w:ascii="Times New Roman" w:hAnsi="Times New Roman"/>
                <w:sz w:val="18"/>
                <w:szCs w:val="18"/>
              </w:rPr>
            </w:pPr>
            <w:r w:rsidRPr="00D03EC2">
              <w:rPr>
                <w:rFonts w:ascii="Times New Roman" w:hAnsi="Times New Roman"/>
                <w:sz w:val="18"/>
                <w:szCs w:val="18"/>
              </w:rPr>
              <w:t xml:space="preserve">2.                      </w:t>
            </w:r>
          </w:p>
        </w:tc>
        <w:tc>
          <w:tcPr>
            <w:tcW w:w="1397" w:type="pct"/>
            <w:tcBorders>
              <w:left w:val="single" w:sz="8" w:space="0" w:color="auto"/>
              <w:bottom w:val="single" w:sz="8" w:space="0" w:color="auto"/>
              <w:right w:val="single" w:sz="8" w:space="0" w:color="auto"/>
            </w:tcBorders>
          </w:tcPr>
          <w:p w:rsidR="00D03EC2" w:rsidRPr="00D03EC2" w:rsidRDefault="00D03EC2" w:rsidP="00D03EC2">
            <w:pPr>
              <w:pStyle w:val="ConsPlusNonformat"/>
              <w:jc w:val="both"/>
              <w:rPr>
                <w:rFonts w:ascii="Times New Roman" w:hAnsi="Times New Roman"/>
                <w:sz w:val="18"/>
                <w:szCs w:val="18"/>
              </w:rPr>
            </w:pPr>
          </w:p>
        </w:tc>
        <w:tc>
          <w:tcPr>
            <w:tcW w:w="1691" w:type="pct"/>
            <w:tcBorders>
              <w:left w:val="single" w:sz="8" w:space="0" w:color="auto"/>
              <w:bottom w:val="single" w:sz="8" w:space="0" w:color="auto"/>
              <w:right w:val="single" w:sz="8" w:space="0" w:color="auto"/>
            </w:tcBorders>
          </w:tcPr>
          <w:p w:rsidR="00D03EC2" w:rsidRPr="00D03EC2" w:rsidRDefault="00D03EC2" w:rsidP="00D03EC2">
            <w:pPr>
              <w:pStyle w:val="ConsPlusNonformat"/>
              <w:jc w:val="both"/>
              <w:rPr>
                <w:rFonts w:ascii="Times New Roman" w:hAnsi="Times New Roman"/>
                <w:sz w:val="18"/>
                <w:szCs w:val="18"/>
              </w:rPr>
            </w:pPr>
          </w:p>
        </w:tc>
      </w:tr>
      <w:tr w:rsidR="00D03EC2" w:rsidRPr="00D03EC2" w:rsidTr="00F523AF">
        <w:trPr>
          <w:trHeight w:val="240"/>
        </w:trPr>
        <w:tc>
          <w:tcPr>
            <w:tcW w:w="1912" w:type="pct"/>
            <w:tcBorders>
              <w:left w:val="single" w:sz="8" w:space="0" w:color="auto"/>
              <w:bottom w:val="single" w:sz="8" w:space="0" w:color="auto"/>
              <w:right w:val="single" w:sz="8" w:space="0" w:color="auto"/>
            </w:tcBorders>
          </w:tcPr>
          <w:p w:rsidR="00D03EC2" w:rsidRPr="00D03EC2" w:rsidRDefault="00D03EC2" w:rsidP="00D03EC2">
            <w:pPr>
              <w:pStyle w:val="ConsPlusNonformat"/>
              <w:jc w:val="both"/>
              <w:rPr>
                <w:rFonts w:ascii="Times New Roman" w:hAnsi="Times New Roman"/>
                <w:sz w:val="18"/>
                <w:szCs w:val="18"/>
              </w:rPr>
            </w:pPr>
            <w:r w:rsidRPr="00D03EC2">
              <w:rPr>
                <w:rFonts w:ascii="Times New Roman" w:hAnsi="Times New Roman"/>
                <w:sz w:val="18"/>
                <w:szCs w:val="18"/>
              </w:rPr>
              <w:t xml:space="preserve">3.                      </w:t>
            </w:r>
          </w:p>
        </w:tc>
        <w:tc>
          <w:tcPr>
            <w:tcW w:w="1397" w:type="pct"/>
            <w:tcBorders>
              <w:left w:val="single" w:sz="8" w:space="0" w:color="auto"/>
              <w:bottom w:val="single" w:sz="8" w:space="0" w:color="auto"/>
              <w:right w:val="single" w:sz="8" w:space="0" w:color="auto"/>
            </w:tcBorders>
          </w:tcPr>
          <w:p w:rsidR="00D03EC2" w:rsidRPr="00D03EC2" w:rsidRDefault="00D03EC2" w:rsidP="00D03EC2">
            <w:pPr>
              <w:pStyle w:val="ConsPlusNonformat"/>
              <w:jc w:val="both"/>
              <w:rPr>
                <w:rFonts w:ascii="Times New Roman" w:hAnsi="Times New Roman"/>
                <w:sz w:val="18"/>
                <w:szCs w:val="18"/>
              </w:rPr>
            </w:pPr>
          </w:p>
        </w:tc>
        <w:tc>
          <w:tcPr>
            <w:tcW w:w="1691" w:type="pct"/>
            <w:tcBorders>
              <w:left w:val="single" w:sz="8" w:space="0" w:color="auto"/>
              <w:bottom w:val="single" w:sz="8" w:space="0" w:color="auto"/>
              <w:right w:val="single" w:sz="8" w:space="0" w:color="auto"/>
            </w:tcBorders>
          </w:tcPr>
          <w:p w:rsidR="00D03EC2" w:rsidRPr="00D03EC2" w:rsidRDefault="00D03EC2" w:rsidP="00D03EC2">
            <w:pPr>
              <w:pStyle w:val="ConsPlusNonformat"/>
              <w:jc w:val="both"/>
              <w:rPr>
                <w:rFonts w:ascii="Times New Roman" w:hAnsi="Times New Roman"/>
                <w:sz w:val="18"/>
                <w:szCs w:val="18"/>
              </w:rPr>
            </w:pPr>
          </w:p>
        </w:tc>
      </w:tr>
      <w:tr w:rsidR="00D03EC2" w:rsidRPr="00D03EC2" w:rsidTr="00F523AF">
        <w:trPr>
          <w:trHeight w:val="240"/>
        </w:trPr>
        <w:tc>
          <w:tcPr>
            <w:tcW w:w="1912" w:type="pct"/>
            <w:tcBorders>
              <w:left w:val="single" w:sz="8" w:space="0" w:color="auto"/>
              <w:bottom w:val="single" w:sz="8" w:space="0" w:color="auto"/>
              <w:right w:val="single" w:sz="8" w:space="0" w:color="auto"/>
            </w:tcBorders>
          </w:tcPr>
          <w:p w:rsidR="00D03EC2" w:rsidRPr="00D03EC2" w:rsidRDefault="00D03EC2" w:rsidP="00D03EC2">
            <w:pPr>
              <w:pStyle w:val="ConsPlusNonformat"/>
              <w:jc w:val="both"/>
              <w:rPr>
                <w:rFonts w:ascii="Times New Roman" w:hAnsi="Times New Roman"/>
                <w:sz w:val="18"/>
                <w:szCs w:val="18"/>
              </w:rPr>
            </w:pPr>
            <w:r w:rsidRPr="00D03EC2">
              <w:rPr>
                <w:rFonts w:ascii="Times New Roman" w:hAnsi="Times New Roman"/>
                <w:sz w:val="18"/>
                <w:szCs w:val="18"/>
              </w:rPr>
              <w:t xml:space="preserve">Итого                   </w:t>
            </w:r>
          </w:p>
        </w:tc>
        <w:tc>
          <w:tcPr>
            <w:tcW w:w="1397" w:type="pct"/>
            <w:tcBorders>
              <w:left w:val="single" w:sz="8" w:space="0" w:color="auto"/>
              <w:bottom w:val="single" w:sz="8" w:space="0" w:color="auto"/>
              <w:right w:val="single" w:sz="8" w:space="0" w:color="auto"/>
            </w:tcBorders>
          </w:tcPr>
          <w:p w:rsidR="00D03EC2" w:rsidRPr="00D03EC2" w:rsidRDefault="00D03EC2" w:rsidP="00D03EC2">
            <w:pPr>
              <w:pStyle w:val="ConsPlusNonformat"/>
              <w:jc w:val="both"/>
              <w:rPr>
                <w:rFonts w:ascii="Times New Roman" w:hAnsi="Times New Roman"/>
                <w:sz w:val="18"/>
                <w:szCs w:val="18"/>
              </w:rPr>
            </w:pPr>
          </w:p>
        </w:tc>
        <w:tc>
          <w:tcPr>
            <w:tcW w:w="1691" w:type="pct"/>
            <w:tcBorders>
              <w:left w:val="single" w:sz="8" w:space="0" w:color="auto"/>
              <w:bottom w:val="single" w:sz="8" w:space="0" w:color="auto"/>
              <w:right w:val="single" w:sz="8" w:space="0" w:color="auto"/>
            </w:tcBorders>
          </w:tcPr>
          <w:p w:rsidR="00D03EC2" w:rsidRPr="00D03EC2" w:rsidRDefault="00D03EC2" w:rsidP="00D03EC2">
            <w:pPr>
              <w:pStyle w:val="ConsPlusNonformat"/>
              <w:jc w:val="both"/>
              <w:rPr>
                <w:rFonts w:ascii="Times New Roman" w:hAnsi="Times New Roman"/>
                <w:sz w:val="18"/>
                <w:szCs w:val="18"/>
              </w:rPr>
            </w:pPr>
          </w:p>
        </w:tc>
      </w:tr>
    </w:tbl>
    <w:p w:rsidR="00D03EC2" w:rsidRPr="00D03EC2" w:rsidRDefault="00D03EC2" w:rsidP="00A27B9A">
      <w:pPr>
        <w:pStyle w:val="ConsPlusNormal0"/>
        <w:ind w:firstLine="142"/>
        <w:jc w:val="both"/>
        <w:rPr>
          <w:rFonts w:ascii="Times New Roman" w:hAnsi="Times New Roman" w:cs="Times New Roman"/>
          <w:sz w:val="18"/>
          <w:szCs w:val="18"/>
        </w:rPr>
      </w:pPr>
      <w:bookmarkStart w:id="3" w:name="Par511"/>
      <w:bookmarkEnd w:id="3"/>
      <w:r w:rsidRPr="00D03EC2">
        <w:rPr>
          <w:rFonts w:ascii="Times New Roman" w:hAnsi="Times New Roman" w:cs="Times New Roman"/>
          <w:sz w:val="18"/>
          <w:szCs w:val="18"/>
        </w:rPr>
        <w:t>&lt;*&gt; В данной графе указываются затраты предприятия, связанные с реализацией инвестиционного проекта в соответствии с предметом договора об инвестиционной деятельности.</w:t>
      </w:r>
    </w:p>
    <w:p w:rsidR="00D03EC2" w:rsidRPr="00D03EC2" w:rsidRDefault="00D03EC2" w:rsidP="00A27B9A">
      <w:pPr>
        <w:pStyle w:val="ConsPlusNormal0"/>
        <w:ind w:firstLine="142"/>
        <w:jc w:val="both"/>
        <w:rPr>
          <w:rFonts w:ascii="Times New Roman" w:hAnsi="Times New Roman" w:cs="Times New Roman"/>
          <w:sz w:val="18"/>
          <w:szCs w:val="18"/>
        </w:rPr>
      </w:pPr>
      <w:bookmarkStart w:id="4" w:name="Par512"/>
      <w:bookmarkEnd w:id="4"/>
      <w:r w:rsidRPr="00D03EC2">
        <w:rPr>
          <w:rFonts w:ascii="Times New Roman" w:hAnsi="Times New Roman" w:cs="Times New Roman"/>
          <w:sz w:val="18"/>
          <w:szCs w:val="18"/>
        </w:rPr>
        <w:t>&lt;**&gt; В данной графе указываются документы (договор, счета, платежное поручение, ведомость на зарплату и т.д.) с указанием их номера и даты.</w:t>
      </w:r>
    </w:p>
    <w:p w:rsidR="00D03EC2" w:rsidRPr="00D03EC2" w:rsidRDefault="00D03EC2" w:rsidP="00A27B9A">
      <w:pPr>
        <w:pStyle w:val="ConsPlusNormal0"/>
        <w:ind w:firstLine="142"/>
        <w:jc w:val="both"/>
        <w:outlineLvl w:val="2"/>
        <w:rPr>
          <w:rFonts w:ascii="Times New Roman" w:hAnsi="Times New Roman" w:cs="Times New Roman"/>
          <w:sz w:val="18"/>
          <w:szCs w:val="18"/>
        </w:rPr>
      </w:pPr>
      <w:r w:rsidRPr="00D03EC2">
        <w:rPr>
          <w:rFonts w:ascii="Times New Roman" w:hAnsi="Times New Roman" w:cs="Times New Roman"/>
          <w:sz w:val="18"/>
          <w:szCs w:val="18"/>
        </w:rPr>
        <w:t>3. Эффективность реализации инвестиционного проекта:</w:t>
      </w:r>
    </w:p>
    <w:tbl>
      <w:tblPr>
        <w:tblW w:w="5000" w:type="pct"/>
        <w:tblCellMar>
          <w:top w:w="75" w:type="dxa"/>
          <w:left w:w="40" w:type="dxa"/>
          <w:bottom w:w="75" w:type="dxa"/>
          <w:right w:w="40" w:type="dxa"/>
        </w:tblCellMar>
        <w:tblLook w:val="0000" w:firstRow="0" w:lastRow="0" w:firstColumn="0" w:lastColumn="0" w:noHBand="0" w:noVBand="0"/>
      </w:tblPr>
      <w:tblGrid>
        <w:gridCol w:w="2056"/>
        <w:gridCol w:w="1422"/>
        <w:gridCol w:w="1422"/>
      </w:tblGrid>
      <w:tr w:rsidR="00D03EC2" w:rsidRPr="00D03EC2" w:rsidTr="00A27B9A">
        <w:trPr>
          <w:trHeight w:val="240"/>
        </w:trPr>
        <w:tc>
          <w:tcPr>
            <w:tcW w:w="2098" w:type="pct"/>
            <w:vMerge w:val="restart"/>
            <w:tcBorders>
              <w:top w:val="single" w:sz="8" w:space="0" w:color="auto"/>
              <w:left w:val="single" w:sz="8" w:space="0" w:color="auto"/>
              <w:bottom w:val="single" w:sz="8" w:space="0" w:color="auto"/>
              <w:right w:val="single" w:sz="8" w:space="0" w:color="auto"/>
            </w:tcBorders>
          </w:tcPr>
          <w:p w:rsidR="00D03EC2" w:rsidRPr="00D03EC2" w:rsidRDefault="00D03EC2" w:rsidP="00D03EC2">
            <w:pPr>
              <w:pStyle w:val="ConsPlusNonformat"/>
              <w:jc w:val="center"/>
              <w:rPr>
                <w:rFonts w:ascii="Times New Roman" w:hAnsi="Times New Roman"/>
                <w:sz w:val="18"/>
                <w:szCs w:val="18"/>
              </w:rPr>
            </w:pPr>
            <w:r w:rsidRPr="00D03EC2">
              <w:rPr>
                <w:rFonts w:ascii="Times New Roman" w:hAnsi="Times New Roman"/>
                <w:sz w:val="18"/>
                <w:szCs w:val="18"/>
              </w:rPr>
              <w:t>Наименование показателей</w:t>
            </w:r>
          </w:p>
        </w:tc>
        <w:tc>
          <w:tcPr>
            <w:tcW w:w="2902" w:type="pct"/>
            <w:gridSpan w:val="2"/>
            <w:tcBorders>
              <w:top w:val="single" w:sz="8" w:space="0" w:color="auto"/>
              <w:left w:val="single" w:sz="8" w:space="0" w:color="auto"/>
              <w:bottom w:val="single" w:sz="8" w:space="0" w:color="auto"/>
              <w:right w:val="single" w:sz="8" w:space="0" w:color="auto"/>
            </w:tcBorders>
          </w:tcPr>
          <w:p w:rsidR="00D03EC2" w:rsidRPr="00D03EC2" w:rsidRDefault="00D03EC2" w:rsidP="00D03EC2">
            <w:pPr>
              <w:pStyle w:val="ConsPlusNonformat"/>
              <w:jc w:val="center"/>
              <w:rPr>
                <w:rFonts w:ascii="Times New Roman" w:hAnsi="Times New Roman"/>
                <w:sz w:val="18"/>
                <w:szCs w:val="18"/>
              </w:rPr>
            </w:pPr>
            <w:r w:rsidRPr="00D03EC2">
              <w:rPr>
                <w:rFonts w:ascii="Times New Roman" w:hAnsi="Times New Roman"/>
                <w:sz w:val="18"/>
                <w:szCs w:val="18"/>
              </w:rPr>
              <w:t>Показатели</w:t>
            </w:r>
          </w:p>
        </w:tc>
      </w:tr>
      <w:tr w:rsidR="00D03EC2" w:rsidRPr="00D03EC2" w:rsidTr="00A27B9A">
        <w:tc>
          <w:tcPr>
            <w:tcW w:w="2098" w:type="pct"/>
            <w:vMerge/>
            <w:tcBorders>
              <w:left w:val="single" w:sz="8" w:space="0" w:color="auto"/>
              <w:bottom w:val="single" w:sz="4" w:space="0" w:color="auto"/>
              <w:right w:val="single" w:sz="8" w:space="0" w:color="auto"/>
            </w:tcBorders>
          </w:tcPr>
          <w:p w:rsidR="00D03EC2" w:rsidRPr="00D03EC2" w:rsidRDefault="00D03EC2" w:rsidP="00D03EC2">
            <w:pPr>
              <w:pStyle w:val="ConsPlusNormal0"/>
              <w:ind w:firstLine="540"/>
              <w:jc w:val="center"/>
              <w:rPr>
                <w:rFonts w:ascii="Times New Roman" w:hAnsi="Times New Roman" w:cs="Times New Roman"/>
                <w:sz w:val="18"/>
                <w:szCs w:val="18"/>
              </w:rPr>
            </w:pPr>
          </w:p>
        </w:tc>
        <w:tc>
          <w:tcPr>
            <w:tcW w:w="1451" w:type="pct"/>
            <w:tcBorders>
              <w:left w:val="single" w:sz="8" w:space="0" w:color="auto"/>
              <w:bottom w:val="single" w:sz="4" w:space="0" w:color="auto"/>
              <w:right w:val="single" w:sz="8" w:space="0" w:color="auto"/>
            </w:tcBorders>
          </w:tcPr>
          <w:p w:rsidR="00D03EC2" w:rsidRPr="00D03EC2" w:rsidRDefault="00D03EC2" w:rsidP="00D03EC2">
            <w:pPr>
              <w:pStyle w:val="ConsPlusNonformat"/>
              <w:jc w:val="center"/>
              <w:rPr>
                <w:rFonts w:ascii="Times New Roman" w:hAnsi="Times New Roman"/>
                <w:sz w:val="18"/>
                <w:szCs w:val="18"/>
              </w:rPr>
            </w:pPr>
            <w:r w:rsidRPr="00D03EC2">
              <w:rPr>
                <w:rFonts w:ascii="Times New Roman" w:hAnsi="Times New Roman"/>
                <w:sz w:val="18"/>
                <w:szCs w:val="18"/>
              </w:rPr>
              <w:t>до внедрения</w:t>
            </w:r>
          </w:p>
          <w:p w:rsidR="00D03EC2" w:rsidRPr="00D03EC2" w:rsidRDefault="00D03EC2" w:rsidP="00D03EC2">
            <w:pPr>
              <w:pStyle w:val="ConsPlusNonformat"/>
              <w:jc w:val="center"/>
              <w:rPr>
                <w:rFonts w:ascii="Times New Roman" w:hAnsi="Times New Roman"/>
                <w:sz w:val="18"/>
                <w:szCs w:val="18"/>
              </w:rPr>
            </w:pPr>
            <w:r w:rsidRPr="00D03EC2">
              <w:rPr>
                <w:rFonts w:ascii="Times New Roman" w:hAnsi="Times New Roman"/>
                <w:sz w:val="18"/>
                <w:szCs w:val="18"/>
              </w:rPr>
              <w:t>инвестиционного</w:t>
            </w:r>
          </w:p>
          <w:p w:rsidR="00D03EC2" w:rsidRPr="00D03EC2" w:rsidRDefault="00D03EC2" w:rsidP="00D03EC2">
            <w:pPr>
              <w:pStyle w:val="ConsPlusNonformat"/>
              <w:jc w:val="center"/>
              <w:rPr>
                <w:rFonts w:ascii="Times New Roman" w:hAnsi="Times New Roman"/>
                <w:sz w:val="18"/>
                <w:szCs w:val="18"/>
              </w:rPr>
            </w:pPr>
            <w:r w:rsidRPr="00D03EC2">
              <w:rPr>
                <w:rFonts w:ascii="Times New Roman" w:hAnsi="Times New Roman"/>
                <w:sz w:val="18"/>
                <w:szCs w:val="18"/>
              </w:rPr>
              <w:t>проекта</w:t>
            </w:r>
          </w:p>
        </w:tc>
        <w:tc>
          <w:tcPr>
            <w:tcW w:w="1451" w:type="pct"/>
            <w:tcBorders>
              <w:left w:val="single" w:sz="8" w:space="0" w:color="auto"/>
              <w:bottom w:val="single" w:sz="4" w:space="0" w:color="auto"/>
              <w:right w:val="single" w:sz="8" w:space="0" w:color="auto"/>
            </w:tcBorders>
          </w:tcPr>
          <w:p w:rsidR="00D03EC2" w:rsidRPr="00D03EC2" w:rsidRDefault="00D03EC2" w:rsidP="00D03EC2">
            <w:pPr>
              <w:pStyle w:val="ConsPlusNonformat"/>
              <w:jc w:val="center"/>
              <w:rPr>
                <w:rFonts w:ascii="Times New Roman" w:hAnsi="Times New Roman"/>
                <w:sz w:val="18"/>
                <w:szCs w:val="18"/>
              </w:rPr>
            </w:pPr>
            <w:r w:rsidRPr="00D03EC2">
              <w:rPr>
                <w:rFonts w:ascii="Times New Roman" w:hAnsi="Times New Roman"/>
                <w:sz w:val="18"/>
                <w:szCs w:val="18"/>
              </w:rPr>
              <w:t>в ходе</w:t>
            </w:r>
          </w:p>
          <w:p w:rsidR="00D03EC2" w:rsidRPr="00D03EC2" w:rsidRDefault="00D03EC2" w:rsidP="00D03EC2">
            <w:pPr>
              <w:pStyle w:val="ConsPlusNonformat"/>
              <w:jc w:val="center"/>
              <w:rPr>
                <w:rFonts w:ascii="Times New Roman" w:hAnsi="Times New Roman"/>
                <w:sz w:val="18"/>
                <w:szCs w:val="18"/>
              </w:rPr>
            </w:pPr>
            <w:r w:rsidRPr="00D03EC2">
              <w:rPr>
                <w:rFonts w:ascii="Times New Roman" w:hAnsi="Times New Roman"/>
                <w:sz w:val="18"/>
                <w:szCs w:val="18"/>
              </w:rPr>
              <w:t>реализации</w:t>
            </w:r>
          </w:p>
          <w:p w:rsidR="00D03EC2" w:rsidRPr="00D03EC2" w:rsidRDefault="00D03EC2" w:rsidP="00D03EC2">
            <w:pPr>
              <w:pStyle w:val="ConsPlusNonformat"/>
              <w:jc w:val="center"/>
              <w:rPr>
                <w:rFonts w:ascii="Times New Roman" w:hAnsi="Times New Roman"/>
                <w:sz w:val="18"/>
                <w:szCs w:val="18"/>
              </w:rPr>
            </w:pPr>
            <w:r w:rsidRPr="00D03EC2">
              <w:rPr>
                <w:rFonts w:ascii="Times New Roman" w:hAnsi="Times New Roman"/>
                <w:sz w:val="18"/>
                <w:szCs w:val="18"/>
              </w:rPr>
              <w:t>инвестиционного</w:t>
            </w:r>
          </w:p>
          <w:p w:rsidR="00D03EC2" w:rsidRPr="00D03EC2" w:rsidRDefault="00D03EC2" w:rsidP="00D03EC2">
            <w:pPr>
              <w:pStyle w:val="ConsPlusNonformat"/>
              <w:jc w:val="center"/>
              <w:rPr>
                <w:rFonts w:ascii="Times New Roman" w:hAnsi="Times New Roman"/>
                <w:sz w:val="18"/>
                <w:szCs w:val="18"/>
              </w:rPr>
            </w:pPr>
            <w:r w:rsidRPr="00D03EC2">
              <w:rPr>
                <w:rFonts w:ascii="Times New Roman" w:hAnsi="Times New Roman"/>
                <w:sz w:val="18"/>
                <w:szCs w:val="18"/>
              </w:rPr>
              <w:t>проекта</w:t>
            </w:r>
          </w:p>
        </w:tc>
      </w:tr>
      <w:tr w:rsidR="00D03EC2" w:rsidRPr="00D03EC2" w:rsidTr="00A27B9A">
        <w:trPr>
          <w:trHeight w:val="240"/>
        </w:trPr>
        <w:tc>
          <w:tcPr>
            <w:tcW w:w="2098" w:type="pct"/>
            <w:tcBorders>
              <w:top w:val="single" w:sz="4" w:space="0" w:color="auto"/>
              <w:left w:val="single" w:sz="8" w:space="0" w:color="auto"/>
              <w:bottom w:val="single" w:sz="8" w:space="0" w:color="auto"/>
              <w:right w:val="single" w:sz="8" w:space="0" w:color="auto"/>
            </w:tcBorders>
          </w:tcPr>
          <w:p w:rsidR="00D03EC2" w:rsidRPr="00D03EC2" w:rsidRDefault="00D03EC2" w:rsidP="00A27B9A">
            <w:pPr>
              <w:pStyle w:val="ConsPlusNonformat"/>
              <w:jc w:val="both"/>
              <w:rPr>
                <w:rFonts w:ascii="Times New Roman" w:hAnsi="Times New Roman"/>
                <w:sz w:val="18"/>
                <w:szCs w:val="18"/>
              </w:rPr>
            </w:pPr>
            <w:r w:rsidRPr="00D03EC2">
              <w:rPr>
                <w:rFonts w:ascii="Times New Roman" w:hAnsi="Times New Roman"/>
                <w:sz w:val="18"/>
                <w:szCs w:val="18"/>
              </w:rPr>
              <w:t>1. Общая сумма налоговых платежей, поступивших в местный бюджет, тыс. руб.</w:t>
            </w:r>
            <w:r w:rsidR="00A27B9A">
              <w:rPr>
                <w:rFonts w:ascii="Times New Roman" w:hAnsi="Times New Roman"/>
                <w:sz w:val="18"/>
                <w:szCs w:val="18"/>
              </w:rPr>
              <w:t xml:space="preserve"> </w:t>
            </w:r>
            <w:r w:rsidRPr="00D03EC2">
              <w:rPr>
                <w:rFonts w:ascii="Times New Roman" w:hAnsi="Times New Roman"/>
                <w:sz w:val="18"/>
                <w:szCs w:val="18"/>
              </w:rPr>
              <w:t xml:space="preserve">(расшифровать)               </w:t>
            </w:r>
          </w:p>
        </w:tc>
        <w:tc>
          <w:tcPr>
            <w:tcW w:w="1451" w:type="pct"/>
            <w:tcBorders>
              <w:top w:val="single" w:sz="4" w:space="0" w:color="auto"/>
              <w:left w:val="single" w:sz="8" w:space="0" w:color="auto"/>
              <w:bottom w:val="single" w:sz="8" w:space="0" w:color="auto"/>
              <w:right w:val="single" w:sz="8" w:space="0" w:color="auto"/>
            </w:tcBorders>
          </w:tcPr>
          <w:p w:rsidR="00D03EC2" w:rsidRPr="00D03EC2" w:rsidRDefault="00D03EC2" w:rsidP="00D03EC2">
            <w:pPr>
              <w:pStyle w:val="ConsPlusNonformat"/>
              <w:jc w:val="both"/>
              <w:rPr>
                <w:rFonts w:ascii="Times New Roman" w:hAnsi="Times New Roman"/>
                <w:sz w:val="18"/>
                <w:szCs w:val="18"/>
              </w:rPr>
            </w:pPr>
          </w:p>
        </w:tc>
        <w:tc>
          <w:tcPr>
            <w:tcW w:w="1451" w:type="pct"/>
            <w:tcBorders>
              <w:top w:val="single" w:sz="4" w:space="0" w:color="auto"/>
              <w:left w:val="single" w:sz="8" w:space="0" w:color="auto"/>
              <w:bottom w:val="single" w:sz="8" w:space="0" w:color="auto"/>
              <w:right w:val="single" w:sz="8" w:space="0" w:color="auto"/>
            </w:tcBorders>
          </w:tcPr>
          <w:p w:rsidR="00D03EC2" w:rsidRPr="00D03EC2" w:rsidRDefault="00D03EC2" w:rsidP="00D03EC2">
            <w:pPr>
              <w:pStyle w:val="ConsPlusNonformat"/>
              <w:jc w:val="both"/>
              <w:rPr>
                <w:rFonts w:ascii="Times New Roman" w:hAnsi="Times New Roman"/>
                <w:sz w:val="18"/>
                <w:szCs w:val="18"/>
              </w:rPr>
            </w:pPr>
          </w:p>
        </w:tc>
      </w:tr>
      <w:tr w:rsidR="00D03EC2" w:rsidRPr="00D03EC2" w:rsidTr="00A27B9A">
        <w:trPr>
          <w:trHeight w:val="240"/>
        </w:trPr>
        <w:tc>
          <w:tcPr>
            <w:tcW w:w="2098" w:type="pct"/>
            <w:tcBorders>
              <w:left w:val="single" w:sz="8" w:space="0" w:color="auto"/>
              <w:bottom w:val="single" w:sz="8" w:space="0" w:color="auto"/>
              <w:right w:val="single" w:sz="8" w:space="0" w:color="auto"/>
            </w:tcBorders>
          </w:tcPr>
          <w:p w:rsidR="00D03EC2" w:rsidRPr="00D03EC2" w:rsidRDefault="00D03EC2" w:rsidP="00D03EC2">
            <w:pPr>
              <w:pStyle w:val="ConsPlusNonformat"/>
              <w:jc w:val="both"/>
              <w:rPr>
                <w:rFonts w:ascii="Times New Roman" w:hAnsi="Times New Roman"/>
                <w:sz w:val="18"/>
                <w:szCs w:val="18"/>
              </w:rPr>
            </w:pPr>
            <w:r w:rsidRPr="00D03EC2">
              <w:rPr>
                <w:rFonts w:ascii="Times New Roman" w:hAnsi="Times New Roman"/>
                <w:sz w:val="18"/>
                <w:szCs w:val="18"/>
              </w:rPr>
              <w:t xml:space="preserve">             -               </w:t>
            </w:r>
          </w:p>
        </w:tc>
        <w:tc>
          <w:tcPr>
            <w:tcW w:w="1451" w:type="pct"/>
            <w:tcBorders>
              <w:left w:val="single" w:sz="8" w:space="0" w:color="auto"/>
              <w:bottom w:val="single" w:sz="8" w:space="0" w:color="auto"/>
              <w:right w:val="single" w:sz="8" w:space="0" w:color="auto"/>
            </w:tcBorders>
          </w:tcPr>
          <w:p w:rsidR="00D03EC2" w:rsidRPr="00D03EC2" w:rsidRDefault="00D03EC2" w:rsidP="00D03EC2">
            <w:pPr>
              <w:pStyle w:val="ConsPlusNonformat"/>
              <w:jc w:val="both"/>
              <w:rPr>
                <w:rFonts w:ascii="Times New Roman" w:hAnsi="Times New Roman"/>
                <w:sz w:val="18"/>
                <w:szCs w:val="18"/>
              </w:rPr>
            </w:pPr>
          </w:p>
        </w:tc>
        <w:tc>
          <w:tcPr>
            <w:tcW w:w="1451" w:type="pct"/>
            <w:tcBorders>
              <w:left w:val="single" w:sz="8" w:space="0" w:color="auto"/>
              <w:bottom w:val="single" w:sz="8" w:space="0" w:color="auto"/>
              <w:right w:val="single" w:sz="8" w:space="0" w:color="auto"/>
            </w:tcBorders>
          </w:tcPr>
          <w:p w:rsidR="00D03EC2" w:rsidRPr="00D03EC2" w:rsidRDefault="00D03EC2" w:rsidP="00D03EC2">
            <w:pPr>
              <w:pStyle w:val="ConsPlusNonformat"/>
              <w:jc w:val="both"/>
              <w:rPr>
                <w:rFonts w:ascii="Times New Roman" w:hAnsi="Times New Roman"/>
                <w:sz w:val="18"/>
                <w:szCs w:val="18"/>
              </w:rPr>
            </w:pPr>
          </w:p>
        </w:tc>
      </w:tr>
      <w:tr w:rsidR="00D03EC2" w:rsidRPr="00D03EC2" w:rsidTr="00A27B9A">
        <w:trPr>
          <w:trHeight w:val="240"/>
        </w:trPr>
        <w:tc>
          <w:tcPr>
            <w:tcW w:w="2098" w:type="pct"/>
            <w:tcBorders>
              <w:left w:val="single" w:sz="8" w:space="0" w:color="auto"/>
              <w:bottom w:val="single" w:sz="8" w:space="0" w:color="auto"/>
              <w:right w:val="single" w:sz="8" w:space="0" w:color="auto"/>
            </w:tcBorders>
          </w:tcPr>
          <w:p w:rsidR="00D03EC2" w:rsidRPr="00D03EC2" w:rsidRDefault="00D03EC2" w:rsidP="00D03EC2">
            <w:pPr>
              <w:pStyle w:val="ConsPlusNonformat"/>
              <w:jc w:val="both"/>
              <w:rPr>
                <w:rFonts w:ascii="Times New Roman" w:hAnsi="Times New Roman"/>
                <w:sz w:val="18"/>
                <w:szCs w:val="18"/>
              </w:rPr>
            </w:pPr>
            <w:r w:rsidRPr="00D03EC2">
              <w:rPr>
                <w:rFonts w:ascii="Times New Roman" w:hAnsi="Times New Roman"/>
                <w:sz w:val="18"/>
                <w:szCs w:val="18"/>
              </w:rPr>
              <w:t xml:space="preserve">2. Объем производства, тыс. руб.                    </w:t>
            </w:r>
          </w:p>
        </w:tc>
        <w:tc>
          <w:tcPr>
            <w:tcW w:w="1451" w:type="pct"/>
            <w:tcBorders>
              <w:left w:val="single" w:sz="8" w:space="0" w:color="auto"/>
              <w:bottom w:val="single" w:sz="8" w:space="0" w:color="auto"/>
              <w:right w:val="single" w:sz="8" w:space="0" w:color="auto"/>
            </w:tcBorders>
          </w:tcPr>
          <w:p w:rsidR="00D03EC2" w:rsidRPr="00D03EC2" w:rsidRDefault="00D03EC2" w:rsidP="00D03EC2">
            <w:pPr>
              <w:pStyle w:val="ConsPlusNonformat"/>
              <w:jc w:val="both"/>
              <w:rPr>
                <w:rFonts w:ascii="Times New Roman" w:hAnsi="Times New Roman"/>
                <w:sz w:val="18"/>
                <w:szCs w:val="18"/>
              </w:rPr>
            </w:pPr>
          </w:p>
        </w:tc>
        <w:tc>
          <w:tcPr>
            <w:tcW w:w="1451" w:type="pct"/>
            <w:tcBorders>
              <w:left w:val="single" w:sz="8" w:space="0" w:color="auto"/>
              <w:bottom w:val="single" w:sz="8" w:space="0" w:color="auto"/>
              <w:right w:val="single" w:sz="8" w:space="0" w:color="auto"/>
            </w:tcBorders>
          </w:tcPr>
          <w:p w:rsidR="00D03EC2" w:rsidRPr="00D03EC2" w:rsidRDefault="00D03EC2" w:rsidP="00D03EC2">
            <w:pPr>
              <w:pStyle w:val="ConsPlusNonformat"/>
              <w:jc w:val="both"/>
              <w:rPr>
                <w:rFonts w:ascii="Times New Roman" w:hAnsi="Times New Roman"/>
                <w:sz w:val="18"/>
                <w:szCs w:val="18"/>
              </w:rPr>
            </w:pPr>
          </w:p>
        </w:tc>
      </w:tr>
      <w:tr w:rsidR="00D03EC2" w:rsidRPr="00D03EC2" w:rsidTr="00A27B9A">
        <w:trPr>
          <w:trHeight w:val="240"/>
        </w:trPr>
        <w:tc>
          <w:tcPr>
            <w:tcW w:w="2098" w:type="pct"/>
            <w:tcBorders>
              <w:left w:val="single" w:sz="8" w:space="0" w:color="auto"/>
              <w:bottom w:val="single" w:sz="8" w:space="0" w:color="auto"/>
              <w:right w:val="single" w:sz="8" w:space="0" w:color="auto"/>
            </w:tcBorders>
          </w:tcPr>
          <w:p w:rsidR="00D03EC2" w:rsidRPr="00D03EC2" w:rsidRDefault="00A27B9A" w:rsidP="00D03EC2">
            <w:pPr>
              <w:pStyle w:val="ConsPlusNonformat"/>
              <w:jc w:val="both"/>
              <w:rPr>
                <w:rFonts w:ascii="Times New Roman" w:hAnsi="Times New Roman"/>
                <w:sz w:val="18"/>
                <w:szCs w:val="18"/>
              </w:rPr>
            </w:pPr>
            <w:r>
              <w:rPr>
                <w:rFonts w:ascii="Times New Roman" w:hAnsi="Times New Roman"/>
                <w:sz w:val="18"/>
                <w:szCs w:val="18"/>
              </w:rPr>
              <w:t>3.</w:t>
            </w:r>
            <w:r w:rsidR="00D03EC2" w:rsidRPr="00D03EC2">
              <w:rPr>
                <w:rFonts w:ascii="Times New Roman" w:hAnsi="Times New Roman"/>
                <w:sz w:val="18"/>
                <w:szCs w:val="18"/>
              </w:rPr>
              <w:t xml:space="preserve">Выработка на 1 работающего, тыс. руб.       </w:t>
            </w:r>
          </w:p>
        </w:tc>
        <w:tc>
          <w:tcPr>
            <w:tcW w:w="1451" w:type="pct"/>
            <w:tcBorders>
              <w:left w:val="single" w:sz="8" w:space="0" w:color="auto"/>
              <w:bottom w:val="single" w:sz="8" w:space="0" w:color="auto"/>
              <w:right w:val="single" w:sz="8" w:space="0" w:color="auto"/>
            </w:tcBorders>
          </w:tcPr>
          <w:p w:rsidR="00D03EC2" w:rsidRPr="00D03EC2" w:rsidRDefault="00D03EC2" w:rsidP="00D03EC2">
            <w:pPr>
              <w:pStyle w:val="ConsPlusNonformat"/>
              <w:jc w:val="both"/>
              <w:rPr>
                <w:rFonts w:ascii="Times New Roman" w:hAnsi="Times New Roman"/>
                <w:sz w:val="18"/>
                <w:szCs w:val="18"/>
              </w:rPr>
            </w:pPr>
          </w:p>
        </w:tc>
        <w:tc>
          <w:tcPr>
            <w:tcW w:w="1451" w:type="pct"/>
            <w:tcBorders>
              <w:left w:val="single" w:sz="8" w:space="0" w:color="auto"/>
              <w:bottom w:val="single" w:sz="8" w:space="0" w:color="auto"/>
              <w:right w:val="single" w:sz="8" w:space="0" w:color="auto"/>
            </w:tcBorders>
          </w:tcPr>
          <w:p w:rsidR="00D03EC2" w:rsidRPr="00D03EC2" w:rsidRDefault="00D03EC2" w:rsidP="00D03EC2">
            <w:pPr>
              <w:pStyle w:val="ConsPlusNonformat"/>
              <w:jc w:val="both"/>
              <w:rPr>
                <w:rFonts w:ascii="Times New Roman" w:hAnsi="Times New Roman"/>
                <w:sz w:val="18"/>
                <w:szCs w:val="18"/>
              </w:rPr>
            </w:pPr>
          </w:p>
        </w:tc>
      </w:tr>
      <w:tr w:rsidR="00D03EC2" w:rsidRPr="00D03EC2" w:rsidTr="00A27B9A">
        <w:trPr>
          <w:trHeight w:val="240"/>
        </w:trPr>
        <w:tc>
          <w:tcPr>
            <w:tcW w:w="2098" w:type="pct"/>
            <w:tcBorders>
              <w:left w:val="single" w:sz="8" w:space="0" w:color="auto"/>
              <w:bottom w:val="single" w:sz="8" w:space="0" w:color="auto"/>
              <w:right w:val="single" w:sz="8" w:space="0" w:color="auto"/>
            </w:tcBorders>
          </w:tcPr>
          <w:p w:rsidR="00D03EC2" w:rsidRPr="00D03EC2" w:rsidRDefault="00D03EC2" w:rsidP="00D03EC2">
            <w:pPr>
              <w:pStyle w:val="ConsPlusNonformat"/>
              <w:jc w:val="both"/>
              <w:rPr>
                <w:rFonts w:ascii="Times New Roman" w:hAnsi="Times New Roman"/>
                <w:sz w:val="18"/>
                <w:szCs w:val="18"/>
              </w:rPr>
            </w:pPr>
            <w:r w:rsidRPr="00D03EC2">
              <w:rPr>
                <w:rFonts w:ascii="Times New Roman" w:hAnsi="Times New Roman"/>
                <w:sz w:val="18"/>
                <w:szCs w:val="18"/>
              </w:rPr>
              <w:t xml:space="preserve">4. Прибыль, тыс. руб.        </w:t>
            </w:r>
          </w:p>
        </w:tc>
        <w:tc>
          <w:tcPr>
            <w:tcW w:w="1451" w:type="pct"/>
            <w:tcBorders>
              <w:left w:val="single" w:sz="8" w:space="0" w:color="auto"/>
              <w:bottom w:val="single" w:sz="8" w:space="0" w:color="auto"/>
              <w:right w:val="single" w:sz="8" w:space="0" w:color="auto"/>
            </w:tcBorders>
          </w:tcPr>
          <w:p w:rsidR="00D03EC2" w:rsidRPr="00D03EC2" w:rsidRDefault="00D03EC2" w:rsidP="00D03EC2">
            <w:pPr>
              <w:pStyle w:val="ConsPlusNonformat"/>
              <w:jc w:val="both"/>
              <w:rPr>
                <w:rFonts w:ascii="Times New Roman" w:hAnsi="Times New Roman"/>
                <w:sz w:val="18"/>
                <w:szCs w:val="18"/>
              </w:rPr>
            </w:pPr>
          </w:p>
        </w:tc>
        <w:tc>
          <w:tcPr>
            <w:tcW w:w="1451" w:type="pct"/>
            <w:tcBorders>
              <w:left w:val="single" w:sz="8" w:space="0" w:color="auto"/>
              <w:bottom w:val="single" w:sz="8" w:space="0" w:color="auto"/>
              <w:right w:val="single" w:sz="8" w:space="0" w:color="auto"/>
            </w:tcBorders>
          </w:tcPr>
          <w:p w:rsidR="00D03EC2" w:rsidRPr="00D03EC2" w:rsidRDefault="00D03EC2" w:rsidP="00D03EC2">
            <w:pPr>
              <w:pStyle w:val="ConsPlusNonformat"/>
              <w:jc w:val="both"/>
              <w:rPr>
                <w:rFonts w:ascii="Times New Roman" w:hAnsi="Times New Roman"/>
                <w:sz w:val="18"/>
                <w:szCs w:val="18"/>
              </w:rPr>
            </w:pPr>
          </w:p>
        </w:tc>
      </w:tr>
      <w:tr w:rsidR="00D03EC2" w:rsidRPr="00D03EC2" w:rsidTr="00A27B9A">
        <w:trPr>
          <w:trHeight w:val="240"/>
        </w:trPr>
        <w:tc>
          <w:tcPr>
            <w:tcW w:w="2098" w:type="pct"/>
            <w:tcBorders>
              <w:left w:val="single" w:sz="8" w:space="0" w:color="auto"/>
              <w:bottom w:val="single" w:sz="8" w:space="0" w:color="auto"/>
              <w:right w:val="single" w:sz="8" w:space="0" w:color="auto"/>
            </w:tcBorders>
          </w:tcPr>
          <w:p w:rsidR="00D03EC2" w:rsidRPr="00D03EC2" w:rsidRDefault="00A27B9A" w:rsidP="00D03EC2">
            <w:pPr>
              <w:pStyle w:val="ConsPlusNonformat"/>
              <w:jc w:val="both"/>
              <w:rPr>
                <w:rFonts w:ascii="Times New Roman" w:hAnsi="Times New Roman"/>
                <w:sz w:val="18"/>
                <w:szCs w:val="18"/>
              </w:rPr>
            </w:pPr>
            <w:r>
              <w:rPr>
                <w:rFonts w:ascii="Times New Roman" w:hAnsi="Times New Roman"/>
                <w:sz w:val="18"/>
                <w:szCs w:val="18"/>
              </w:rPr>
              <w:t>5.</w:t>
            </w:r>
            <w:r w:rsidR="00D03EC2" w:rsidRPr="00D03EC2">
              <w:rPr>
                <w:rFonts w:ascii="Times New Roman" w:hAnsi="Times New Roman"/>
                <w:sz w:val="18"/>
                <w:szCs w:val="18"/>
              </w:rPr>
              <w:t xml:space="preserve">Прибыль на 1 работающего, тыс. руб.                    </w:t>
            </w:r>
          </w:p>
        </w:tc>
        <w:tc>
          <w:tcPr>
            <w:tcW w:w="1451" w:type="pct"/>
            <w:tcBorders>
              <w:left w:val="single" w:sz="8" w:space="0" w:color="auto"/>
              <w:bottom w:val="single" w:sz="8" w:space="0" w:color="auto"/>
              <w:right w:val="single" w:sz="8" w:space="0" w:color="auto"/>
            </w:tcBorders>
          </w:tcPr>
          <w:p w:rsidR="00D03EC2" w:rsidRPr="00D03EC2" w:rsidRDefault="00D03EC2" w:rsidP="00D03EC2">
            <w:pPr>
              <w:pStyle w:val="ConsPlusNonformat"/>
              <w:jc w:val="both"/>
              <w:rPr>
                <w:rFonts w:ascii="Times New Roman" w:hAnsi="Times New Roman"/>
                <w:sz w:val="18"/>
                <w:szCs w:val="18"/>
              </w:rPr>
            </w:pPr>
          </w:p>
        </w:tc>
        <w:tc>
          <w:tcPr>
            <w:tcW w:w="1451" w:type="pct"/>
            <w:tcBorders>
              <w:left w:val="single" w:sz="8" w:space="0" w:color="auto"/>
              <w:bottom w:val="single" w:sz="8" w:space="0" w:color="auto"/>
              <w:right w:val="single" w:sz="8" w:space="0" w:color="auto"/>
            </w:tcBorders>
          </w:tcPr>
          <w:p w:rsidR="00D03EC2" w:rsidRPr="00D03EC2" w:rsidRDefault="00D03EC2" w:rsidP="00D03EC2">
            <w:pPr>
              <w:pStyle w:val="ConsPlusNonformat"/>
              <w:jc w:val="both"/>
              <w:rPr>
                <w:rFonts w:ascii="Times New Roman" w:hAnsi="Times New Roman"/>
                <w:sz w:val="18"/>
                <w:szCs w:val="18"/>
              </w:rPr>
            </w:pPr>
          </w:p>
        </w:tc>
      </w:tr>
      <w:tr w:rsidR="00D03EC2" w:rsidRPr="00D03EC2" w:rsidTr="00A27B9A">
        <w:trPr>
          <w:trHeight w:val="240"/>
        </w:trPr>
        <w:tc>
          <w:tcPr>
            <w:tcW w:w="2098" w:type="pct"/>
            <w:tcBorders>
              <w:left w:val="single" w:sz="8" w:space="0" w:color="auto"/>
              <w:bottom w:val="single" w:sz="8" w:space="0" w:color="auto"/>
              <w:right w:val="single" w:sz="8" w:space="0" w:color="auto"/>
            </w:tcBorders>
          </w:tcPr>
          <w:p w:rsidR="00D03EC2" w:rsidRPr="00D03EC2" w:rsidRDefault="00A27B9A" w:rsidP="00A27B9A">
            <w:pPr>
              <w:pStyle w:val="ConsPlusNonformat"/>
              <w:jc w:val="both"/>
              <w:rPr>
                <w:rFonts w:ascii="Times New Roman" w:hAnsi="Times New Roman"/>
                <w:sz w:val="18"/>
                <w:szCs w:val="18"/>
              </w:rPr>
            </w:pPr>
            <w:r>
              <w:rPr>
                <w:rFonts w:ascii="Times New Roman" w:hAnsi="Times New Roman"/>
                <w:sz w:val="18"/>
                <w:szCs w:val="18"/>
              </w:rPr>
              <w:t>6.</w:t>
            </w:r>
            <w:r w:rsidR="00D03EC2" w:rsidRPr="00D03EC2">
              <w:rPr>
                <w:rFonts w:ascii="Times New Roman" w:hAnsi="Times New Roman"/>
                <w:sz w:val="18"/>
                <w:szCs w:val="18"/>
              </w:rPr>
              <w:t xml:space="preserve">Среднесписочная численность, чел.            </w:t>
            </w:r>
          </w:p>
        </w:tc>
        <w:tc>
          <w:tcPr>
            <w:tcW w:w="1451" w:type="pct"/>
            <w:tcBorders>
              <w:left w:val="single" w:sz="8" w:space="0" w:color="auto"/>
              <w:bottom w:val="single" w:sz="8" w:space="0" w:color="auto"/>
              <w:right w:val="single" w:sz="8" w:space="0" w:color="auto"/>
            </w:tcBorders>
          </w:tcPr>
          <w:p w:rsidR="00D03EC2" w:rsidRPr="00D03EC2" w:rsidRDefault="00D03EC2" w:rsidP="00D03EC2">
            <w:pPr>
              <w:pStyle w:val="ConsPlusNonformat"/>
              <w:jc w:val="both"/>
              <w:rPr>
                <w:rFonts w:ascii="Times New Roman" w:hAnsi="Times New Roman"/>
                <w:sz w:val="18"/>
                <w:szCs w:val="18"/>
              </w:rPr>
            </w:pPr>
          </w:p>
        </w:tc>
        <w:tc>
          <w:tcPr>
            <w:tcW w:w="1451" w:type="pct"/>
            <w:tcBorders>
              <w:left w:val="single" w:sz="8" w:space="0" w:color="auto"/>
              <w:bottom w:val="single" w:sz="8" w:space="0" w:color="auto"/>
              <w:right w:val="single" w:sz="8" w:space="0" w:color="auto"/>
            </w:tcBorders>
          </w:tcPr>
          <w:p w:rsidR="00D03EC2" w:rsidRPr="00D03EC2" w:rsidRDefault="00D03EC2" w:rsidP="00D03EC2">
            <w:pPr>
              <w:pStyle w:val="ConsPlusNonformat"/>
              <w:jc w:val="both"/>
              <w:rPr>
                <w:rFonts w:ascii="Times New Roman" w:hAnsi="Times New Roman"/>
                <w:sz w:val="18"/>
                <w:szCs w:val="18"/>
              </w:rPr>
            </w:pPr>
          </w:p>
        </w:tc>
      </w:tr>
      <w:tr w:rsidR="00D03EC2" w:rsidRPr="00D03EC2" w:rsidTr="00A27B9A">
        <w:trPr>
          <w:trHeight w:val="240"/>
        </w:trPr>
        <w:tc>
          <w:tcPr>
            <w:tcW w:w="2098" w:type="pct"/>
            <w:tcBorders>
              <w:left w:val="single" w:sz="8" w:space="0" w:color="auto"/>
              <w:bottom w:val="single" w:sz="8" w:space="0" w:color="auto"/>
              <w:right w:val="single" w:sz="8" w:space="0" w:color="auto"/>
            </w:tcBorders>
          </w:tcPr>
          <w:p w:rsidR="00D03EC2" w:rsidRPr="00D03EC2" w:rsidRDefault="00A27B9A" w:rsidP="00D03EC2">
            <w:pPr>
              <w:pStyle w:val="ConsPlusNonformat"/>
              <w:jc w:val="both"/>
              <w:rPr>
                <w:rFonts w:ascii="Times New Roman" w:hAnsi="Times New Roman"/>
                <w:sz w:val="18"/>
                <w:szCs w:val="18"/>
              </w:rPr>
            </w:pPr>
            <w:r>
              <w:rPr>
                <w:rFonts w:ascii="Times New Roman" w:hAnsi="Times New Roman"/>
                <w:sz w:val="18"/>
                <w:szCs w:val="18"/>
              </w:rPr>
              <w:t>7.</w:t>
            </w:r>
            <w:r w:rsidR="00D03EC2" w:rsidRPr="00D03EC2">
              <w:rPr>
                <w:rFonts w:ascii="Times New Roman" w:hAnsi="Times New Roman"/>
                <w:sz w:val="18"/>
                <w:szCs w:val="18"/>
              </w:rPr>
              <w:t xml:space="preserve">Среднемесячная зарплата, руб.                         </w:t>
            </w:r>
          </w:p>
        </w:tc>
        <w:tc>
          <w:tcPr>
            <w:tcW w:w="1451" w:type="pct"/>
            <w:tcBorders>
              <w:left w:val="single" w:sz="8" w:space="0" w:color="auto"/>
              <w:bottom w:val="single" w:sz="8" w:space="0" w:color="auto"/>
              <w:right w:val="single" w:sz="8" w:space="0" w:color="auto"/>
            </w:tcBorders>
          </w:tcPr>
          <w:p w:rsidR="00D03EC2" w:rsidRPr="00D03EC2" w:rsidRDefault="00D03EC2" w:rsidP="00D03EC2">
            <w:pPr>
              <w:pStyle w:val="ConsPlusNonformat"/>
              <w:jc w:val="both"/>
              <w:rPr>
                <w:rFonts w:ascii="Times New Roman" w:hAnsi="Times New Roman"/>
                <w:sz w:val="18"/>
                <w:szCs w:val="18"/>
              </w:rPr>
            </w:pPr>
          </w:p>
        </w:tc>
        <w:tc>
          <w:tcPr>
            <w:tcW w:w="1451" w:type="pct"/>
            <w:tcBorders>
              <w:left w:val="single" w:sz="8" w:space="0" w:color="auto"/>
              <w:bottom w:val="single" w:sz="8" w:space="0" w:color="auto"/>
              <w:right w:val="single" w:sz="8" w:space="0" w:color="auto"/>
            </w:tcBorders>
          </w:tcPr>
          <w:p w:rsidR="00D03EC2" w:rsidRPr="00D03EC2" w:rsidRDefault="00D03EC2" w:rsidP="00D03EC2">
            <w:pPr>
              <w:pStyle w:val="ConsPlusNonformat"/>
              <w:jc w:val="both"/>
              <w:rPr>
                <w:rFonts w:ascii="Times New Roman" w:hAnsi="Times New Roman"/>
                <w:sz w:val="18"/>
                <w:szCs w:val="18"/>
              </w:rPr>
            </w:pPr>
          </w:p>
        </w:tc>
      </w:tr>
      <w:tr w:rsidR="00D03EC2" w:rsidRPr="00D03EC2" w:rsidTr="00A27B9A">
        <w:trPr>
          <w:trHeight w:val="240"/>
        </w:trPr>
        <w:tc>
          <w:tcPr>
            <w:tcW w:w="2098" w:type="pct"/>
            <w:tcBorders>
              <w:left w:val="single" w:sz="8" w:space="0" w:color="auto"/>
              <w:bottom w:val="single" w:sz="8" w:space="0" w:color="auto"/>
              <w:right w:val="single" w:sz="8" w:space="0" w:color="auto"/>
            </w:tcBorders>
          </w:tcPr>
          <w:p w:rsidR="00D03EC2" w:rsidRPr="00D03EC2" w:rsidRDefault="00A27B9A" w:rsidP="00D03EC2">
            <w:pPr>
              <w:pStyle w:val="ConsPlusNonformat"/>
              <w:jc w:val="both"/>
              <w:rPr>
                <w:rFonts w:ascii="Times New Roman" w:hAnsi="Times New Roman"/>
                <w:sz w:val="18"/>
                <w:szCs w:val="18"/>
              </w:rPr>
            </w:pPr>
            <w:r>
              <w:rPr>
                <w:rFonts w:ascii="Times New Roman" w:hAnsi="Times New Roman"/>
                <w:sz w:val="18"/>
                <w:szCs w:val="18"/>
              </w:rPr>
              <w:t>8.</w:t>
            </w:r>
            <w:r w:rsidR="00D03EC2" w:rsidRPr="00D03EC2">
              <w:rPr>
                <w:rFonts w:ascii="Times New Roman" w:hAnsi="Times New Roman"/>
                <w:sz w:val="18"/>
                <w:szCs w:val="18"/>
              </w:rPr>
              <w:t xml:space="preserve">Создано дополнительных  рабочих мест, ед.            </w:t>
            </w:r>
          </w:p>
          <w:p w:rsidR="00D03EC2" w:rsidRPr="00D03EC2" w:rsidRDefault="00D03EC2" w:rsidP="00D03EC2">
            <w:pPr>
              <w:pStyle w:val="ConsPlusNonformat"/>
              <w:jc w:val="both"/>
              <w:rPr>
                <w:rFonts w:ascii="Times New Roman" w:hAnsi="Times New Roman"/>
                <w:sz w:val="18"/>
                <w:szCs w:val="18"/>
              </w:rPr>
            </w:pPr>
            <w:r w:rsidRPr="00D03EC2">
              <w:rPr>
                <w:rFonts w:ascii="Times New Roman" w:hAnsi="Times New Roman"/>
                <w:sz w:val="18"/>
                <w:szCs w:val="18"/>
              </w:rPr>
              <w:t xml:space="preserve">В т.ч. для трудоустройства   молодежи                     </w:t>
            </w:r>
          </w:p>
        </w:tc>
        <w:tc>
          <w:tcPr>
            <w:tcW w:w="1451" w:type="pct"/>
            <w:tcBorders>
              <w:left w:val="single" w:sz="8" w:space="0" w:color="auto"/>
              <w:bottom w:val="single" w:sz="8" w:space="0" w:color="auto"/>
              <w:right w:val="single" w:sz="8" w:space="0" w:color="auto"/>
            </w:tcBorders>
          </w:tcPr>
          <w:p w:rsidR="00D03EC2" w:rsidRPr="00D03EC2" w:rsidRDefault="00D03EC2" w:rsidP="00D03EC2">
            <w:pPr>
              <w:pStyle w:val="ConsPlusNonformat"/>
              <w:jc w:val="both"/>
              <w:rPr>
                <w:rFonts w:ascii="Times New Roman" w:hAnsi="Times New Roman"/>
                <w:sz w:val="18"/>
                <w:szCs w:val="18"/>
              </w:rPr>
            </w:pPr>
          </w:p>
        </w:tc>
        <w:tc>
          <w:tcPr>
            <w:tcW w:w="1451" w:type="pct"/>
            <w:tcBorders>
              <w:left w:val="single" w:sz="8" w:space="0" w:color="auto"/>
              <w:bottom w:val="single" w:sz="8" w:space="0" w:color="auto"/>
              <w:right w:val="single" w:sz="8" w:space="0" w:color="auto"/>
            </w:tcBorders>
          </w:tcPr>
          <w:p w:rsidR="00D03EC2" w:rsidRPr="00D03EC2" w:rsidRDefault="00D03EC2" w:rsidP="00D03EC2">
            <w:pPr>
              <w:pStyle w:val="ConsPlusNonformat"/>
              <w:jc w:val="both"/>
              <w:rPr>
                <w:rFonts w:ascii="Times New Roman" w:hAnsi="Times New Roman"/>
                <w:sz w:val="18"/>
                <w:szCs w:val="18"/>
              </w:rPr>
            </w:pPr>
          </w:p>
        </w:tc>
      </w:tr>
      <w:tr w:rsidR="00D03EC2" w:rsidRPr="00D03EC2" w:rsidTr="00A27B9A">
        <w:trPr>
          <w:trHeight w:val="240"/>
        </w:trPr>
        <w:tc>
          <w:tcPr>
            <w:tcW w:w="2098" w:type="pct"/>
            <w:tcBorders>
              <w:left w:val="single" w:sz="8" w:space="0" w:color="auto"/>
              <w:bottom w:val="single" w:sz="8" w:space="0" w:color="auto"/>
              <w:right w:val="single" w:sz="8" w:space="0" w:color="auto"/>
            </w:tcBorders>
          </w:tcPr>
          <w:p w:rsidR="00D03EC2" w:rsidRPr="00D03EC2" w:rsidRDefault="00A27B9A" w:rsidP="00F523AF">
            <w:pPr>
              <w:pStyle w:val="ConsPlusNonformat"/>
              <w:jc w:val="both"/>
              <w:rPr>
                <w:rFonts w:ascii="Times New Roman" w:hAnsi="Times New Roman"/>
                <w:sz w:val="18"/>
                <w:szCs w:val="18"/>
              </w:rPr>
            </w:pPr>
            <w:r>
              <w:rPr>
                <w:rFonts w:ascii="Times New Roman" w:hAnsi="Times New Roman"/>
                <w:sz w:val="18"/>
                <w:szCs w:val="18"/>
              </w:rPr>
              <w:lastRenderedPageBreak/>
              <w:t>9.</w:t>
            </w:r>
            <w:r w:rsidR="00D03EC2" w:rsidRPr="00D03EC2">
              <w:rPr>
                <w:rFonts w:ascii="Times New Roman" w:hAnsi="Times New Roman"/>
                <w:sz w:val="18"/>
                <w:szCs w:val="18"/>
              </w:rPr>
              <w:t xml:space="preserve">Выполнение социальных программ:                    </w:t>
            </w:r>
          </w:p>
        </w:tc>
        <w:tc>
          <w:tcPr>
            <w:tcW w:w="1451" w:type="pct"/>
            <w:tcBorders>
              <w:left w:val="single" w:sz="8" w:space="0" w:color="auto"/>
              <w:bottom w:val="single" w:sz="8" w:space="0" w:color="auto"/>
              <w:right w:val="single" w:sz="8" w:space="0" w:color="auto"/>
            </w:tcBorders>
          </w:tcPr>
          <w:p w:rsidR="00D03EC2" w:rsidRPr="00D03EC2" w:rsidRDefault="00D03EC2" w:rsidP="00F523AF">
            <w:pPr>
              <w:pStyle w:val="ConsPlusNonformat"/>
              <w:jc w:val="both"/>
              <w:rPr>
                <w:rFonts w:ascii="Times New Roman" w:hAnsi="Times New Roman"/>
                <w:sz w:val="18"/>
                <w:szCs w:val="18"/>
              </w:rPr>
            </w:pPr>
          </w:p>
        </w:tc>
        <w:tc>
          <w:tcPr>
            <w:tcW w:w="1451" w:type="pct"/>
            <w:tcBorders>
              <w:left w:val="single" w:sz="8" w:space="0" w:color="auto"/>
              <w:bottom w:val="single" w:sz="8" w:space="0" w:color="auto"/>
              <w:right w:val="single" w:sz="8" w:space="0" w:color="auto"/>
            </w:tcBorders>
          </w:tcPr>
          <w:p w:rsidR="00D03EC2" w:rsidRPr="00D03EC2" w:rsidRDefault="00D03EC2" w:rsidP="00F523AF">
            <w:pPr>
              <w:pStyle w:val="ConsPlusNonformat"/>
              <w:jc w:val="both"/>
              <w:rPr>
                <w:rFonts w:ascii="Times New Roman" w:hAnsi="Times New Roman"/>
                <w:sz w:val="18"/>
                <w:szCs w:val="18"/>
              </w:rPr>
            </w:pPr>
          </w:p>
        </w:tc>
      </w:tr>
      <w:tr w:rsidR="00D03EC2" w:rsidRPr="00D03EC2" w:rsidTr="00A27B9A">
        <w:trPr>
          <w:trHeight w:val="240"/>
        </w:trPr>
        <w:tc>
          <w:tcPr>
            <w:tcW w:w="2098" w:type="pct"/>
            <w:tcBorders>
              <w:left w:val="single" w:sz="8" w:space="0" w:color="auto"/>
              <w:bottom w:val="single" w:sz="8" w:space="0" w:color="auto"/>
              <w:right w:val="single" w:sz="8" w:space="0" w:color="auto"/>
            </w:tcBorders>
          </w:tcPr>
          <w:p w:rsidR="00D03EC2" w:rsidRPr="00D03EC2" w:rsidRDefault="00D03EC2" w:rsidP="00F523AF">
            <w:pPr>
              <w:pStyle w:val="ConsPlusNonformat"/>
              <w:jc w:val="both"/>
              <w:rPr>
                <w:rFonts w:ascii="Times New Roman" w:hAnsi="Times New Roman"/>
                <w:sz w:val="18"/>
                <w:szCs w:val="18"/>
              </w:rPr>
            </w:pPr>
            <w:r w:rsidRPr="00D03EC2">
              <w:rPr>
                <w:rFonts w:ascii="Times New Roman" w:hAnsi="Times New Roman"/>
                <w:sz w:val="18"/>
                <w:szCs w:val="18"/>
              </w:rPr>
              <w:t xml:space="preserve">- жилище                     </w:t>
            </w:r>
          </w:p>
        </w:tc>
        <w:tc>
          <w:tcPr>
            <w:tcW w:w="1451" w:type="pct"/>
            <w:tcBorders>
              <w:left w:val="single" w:sz="8" w:space="0" w:color="auto"/>
              <w:bottom w:val="single" w:sz="8" w:space="0" w:color="auto"/>
              <w:right w:val="single" w:sz="8" w:space="0" w:color="auto"/>
            </w:tcBorders>
          </w:tcPr>
          <w:p w:rsidR="00D03EC2" w:rsidRPr="00D03EC2" w:rsidRDefault="00D03EC2" w:rsidP="00F523AF">
            <w:pPr>
              <w:pStyle w:val="ConsPlusNonformat"/>
              <w:jc w:val="both"/>
              <w:rPr>
                <w:rFonts w:ascii="Times New Roman" w:hAnsi="Times New Roman"/>
                <w:sz w:val="18"/>
                <w:szCs w:val="18"/>
              </w:rPr>
            </w:pPr>
          </w:p>
        </w:tc>
        <w:tc>
          <w:tcPr>
            <w:tcW w:w="1451" w:type="pct"/>
            <w:tcBorders>
              <w:left w:val="single" w:sz="8" w:space="0" w:color="auto"/>
              <w:bottom w:val="single" w:sz="8" w:space="0" w:color="auto"/>
              <w:right w:val="single" w:sz="8" w:space="0" w:color="auto"/>
            </w:tcBorders>
          </w:tcPr>
          <w:p w:rsidR="00D03EC2" w:rsidRPr="00D03EC2" w:rsidRDefault="00D03EC2" w:rsidP="00F523AF">
            <w:pPr>
              <w:pStyle w:val="ConsPlusNonformat"/>
              <w:jc w:val="both"/>
              <w:rPr>
                <w:rFonts w:ascii="Times New Roman" w:hAnsi="Times New Roman"/>
                <w:sz w:val="18"/>
                <w:szCs w:val="18"/>
              </w:rPr>
            </w:pPr>
          </w:p>
        </w:tc>
      </w:tr>
      <w:tr w:rsidR="00D03EC2" w:rsidRPr="00D03EC2" w:rsidTr="00A27B9A">
        <w:trPr>
          <w:trHeight w:val="240"/>
        </w:trPr>
        <w:tc>
          <w:tcPr>
            <w:tcW w:w="2098" w:type="pct"/>
            <w:tcBorders>
              <w:left w:val="single" w:sz="8" w:space="0" w:color="auto"/>
              <w:bottom w:val="single" w:sz="8" w:space="0" w:color="auto"/>
              <w:right w:val="single" w:sz="8" w:space="0" w:color="auto"/>
            </w:tcBorders>
          </w:tcPr>
          <w:p w:rsidR="00D03EC2" w:rsidRPr="00D03EC2" w:rsidRDefault="00D03EC2" w:rsidP="00F523AF">
            <w:pPr>
              <w:pStyle w:val="ConsPlusNonformat"/>
              <w:jc w:val="both"/>
              <w:rPr>
                <w:rFonts w:ascii="Times New Roman" w:hAnsi="Times New Roman"/>
                <w:sz w:val="18"/>
                <w:szCs w:val="18"/>
              </w:rPr>
            </w:pPr>
            <w:r w:rsidRPr="00D03EC2">
              <w:rPr>
                <w:rFonts w:ascii="Times New Roman" w:hAnsi="Times New Roman"/>
                <w:sz w:val="18"/>
                <w:szCs w:val="18"/>
              </w:rPr>
              <w:t xml:space="preserve">- отдых                      </w:t>
            </w:r>
          </w:p>
        </w:tc>
        <w:tc>
          <w:tcPr>
            <w:tcW w:w="1451" w:type="pct"/>
            <w:tcBorders>
              <w:left w:val="single" w:sz="8" w:space="0" w:color="auto"/>
              <w:bottom w:val="single" w:sz="8" w:space="0" w:color="auto"/>
              <w:right w:val="single" w:sz="8" w:space="0" w:color="auto"/>
            </w:tcBorders>
          </w:tcPr>
          <w:p w:rsidR="00D03EC2" w:rsidRPr="00D03EC2" w:rsidRDefault="00D03EC2" w:rsidP="00F523AF">
            <w:pPr>
              <w:pStyle w:val="ConsPlusNonformat"/>
              <w:jc w:val="both"/>
              <w:rPr>
                <w:rFonts w:ascii="Times New Roman" w:hAnsi="Times New Roman"/>
                <w:sz w:val="18"/>
                <w:szCs w:val="18"/>
              </w:rPr>
            </w:pPr>
          </w:p>
        </w:tc>
        <w:tc>
          <w:tcPr>
            <w:tcW w:w="1451" w:type="pct"/>
            <w:tcBorders>
              <w:left w:val="single" w:sz="8" w:space="0" w:color="auto"/>
              <w:bottom w:val="single" w:sz="8" w:space="0" w:color="auto"/>
              <w:right w:val="single" w:sz="8" w:space="0" w:color="auto"/>
            </w:tcBorders>
          </w:tcPr>
          <w:p w:rsidR="00D03EC2" w:rsidRPr="00D03EC2" w:rsidRDefault="00D03EC2" w:rsidP="00F523AF">
            <w:pPr>
              <w:pStyle w:val="ConsPlusNonformat"/>
              <w:jc w:val="both"/>
              <w:rPr>
                <w:rFonts w:ascii="Times New Roman" w:hAnsi="Times New Roman"/>
                <w:sz w:val="18"/>
                <w:szCs w:val="18"/>
              </w:rPr>
            </w:pPr>
          </w:p>
        </w:tc>
      </w:tr>
      <w:tr w:rsidR="00D03EC2" w:rsidRPr="00D03EC2" w:rsidTr="00A27B9A">
        <w:trPr>
          <w:trHeight w:val="240"/>
        </w:trPr>
        <w:tc>
          <w:tcPr>
            <w:tcW w:w="2098" w:type="pct"/>
            <w:tcBorders>
              <w:left w:val="single" w:sz="8" w:space="0" w:color="auto"/>
              <w:bottom w:val="single" w:sz="8" w:space="0" w:color="auto"/>
              <w:right w:val="single" w:sz="8" w:space="0" w:color="auto"/>
            </w:tcBorders>
          </w:tcPr>
          <w:p w:rsidR="00D03EC2" w:rsidRPr="00D03EC2" w:rsidRDefault="00D03EC2" w:rsidP="00F523AF">
            <w:pPr>
              <w:pStyle w:val="ConsPlusNonformat"/>
              <w:jc w:val="both"/>
              <w:rPr>
                <w:rFonts w:ascii="Times New Roman" w:hAnsi="Times New Roman"/>
                <w:sz w:val="18"/>
                <w:szCs w:val="18"/>
              </w:rPr>
            </w:pPr>
            <w:r w:rsidRPr="00D03EC2">
              <w:rPr>
                <w:rFonts w:ascii="Times New Roman" w:hAnsi="Times New Roman"/>
                <w:sz w:val="18"/>
                <w:szCs w:val="18"/>
              </w:rPr>
              <w:t xml:space="preserve">- прочие (расшифровать)      </w:t>
            </w:r>
          </w:p>
        </w:tc>
        <w:tc>
          <w:tcPr>
            <w:tcW w:w="1451" w:type="pct"/>
            <w:tcBorders>
              <w:left w:val="single" w:sz="8" w:space="0" w:color="auto"/>
              <w:bottom w:val="single" w:sz="8" w:space="0" w:color="auto"/>
              <w:right w:val="single" w:sz="8" w:space="0" w:color="auto"/>
            </w:tcBorders>
          </w:tcPr>
          <w:p w:rsidR="00D03EC2" w:rsidRPr="00D03EC2" w:rsidRDefault="00D03EC2" w:rsidP="00F523AF">
            <w:pPr>
              <w:pStyle w:val="ConsPlusNonformat"/>
              <w:jc w:val="both"/>
              <w:rPr>
                <w:rFonts w:ascii="Times New Roman" w:hAnsi="Times New Roman"/>
                <w:sz w:val="18"/>
                <w:szCs w:val="18"/>
              </w:rPr>
            </w:pPr>
          </w:p>
        </w:tc>
        <w:tc>
          <w:tcPr>
            <w:tcW w:w="1451" w:type="pct"/>
            <w:tcBorders>
              <w:left w:val="single" w:sz="8" w:space="0" w:color="auto"/>
              <w:bottom w:val="single" w:sz="8" w:space="0" w:color="auto"/>
              <w:right w:val="single" w:sz="8" w:space="0" w:color="auto"/>
            </w:tcBorders>
          </w:tcPr>
          <w:p w:rsidR="00D03EC2" w:rsidRPr="00D03EC2" w:rsidRDefault="00D03EC2" w:rsidP="00F523AF">
            <w:pPr>
              <w:pStyle w:val="ConsPlusNonformat"/>
              <w:jc w:val="both"/>
              <w:rPr>
                <w:rFonts w:ascii="Times New Roman" w:hAnsi="Times New Roman"/>
                <w:sz w:val="18"/>
                <w:szCs w:val="18"/>
              </w:rPr>
            </w:pPr>
          </w:p>
        </w:tc>
      </w:tr>
    </w:tbl>
    <w:p w:rsidR="00D03EC2" w:rsidRPr="00D03EC2" w:rsidRDefault="00D03EC2" w:rsidP="00D03EC2">
      <w:pPr>
        <w:pStyle w:val="ConsPlusNormal0"/>
        <w:ind w:firstLine="540"/>
        <w:jc w:val="both"/>
        <w:rPr>
          <w:rFonts w:ascii="Times New Roman" w:hAnsi="Times New Roman" w:cs="Times New Roman"/>
          <w:sz w:val="18"/>
          <w:szCs w:val="18"/>
        </w:rPr>
      </w:pPr>
    </w:p>
    <w:p w:rsidR="00D03EC2" w:rsidRPr="00D03EC2" w:rsidRDefault="00D03EC2" w:rsidP="00D03EC2">
      <w:pPr>
        <w:pStyle w:val="ConsPlusNormal0"/>
        <w:ind w:firstLine="539"/>
        <w:jc w:val="both"/>
        <w:rPr>
          <w:rFonts w:ascii="Times New Roman" w:hAnsi="Times New Roman" w:cs="Times New Roman"/>
          <w:sz w:val="18"/>
          <w:szCs w:val="18"/>
        </w:rPr>
      </w:pPr>
      <w:r w:rsidRPr="00D03EC2">
        <w:rPr>
          <w:rFonts w:ascii="Times New Roman" w:hAnsi="Times New Roman" w:cs="Times New Roman"/>
          <w:sz w:val="18"/>
          <w:szCs w:val="18"/>
        </w:rPr>
        <w:t>Глава сельсовета</w:t>
      </w:r>
    </w:p>
    <w:p w:rsidR="00D03EC2" w:rsidRPr="00D03EC2" w:rsidRDefault="00D03EC2" w:rsidP="00D03EC2">
      <w:pPr>
        <w:pStyle w:val="ConsPlusNormal0"/>
        <w:ind w:firstLine="539"/>
        <w:jc w:val="both"/>
        <w:rPr>
          <w:rFonts w:ascii="Times New Roman" w:hAnsi="Times New Roman" w:cs="Times New Roman"/>
          <w:sz w:val="18"/>
          <w:szCs w:val="18"/>
        </w:rPr>
      </w:pPr>
      <w:r w:rsidRPr="00D03EC2">
        <w:rPr>
          <w:rFonts w:ascii="Times New Roman" w:hAnsi="Times New Roman" w:cs="Times New Roman"/>
          <w:sz w:val="18"/>
          <w:szCs w:val="18"/>
        </w:rPr>
        <w:t>Главный бухгалтер</w:t>
      </w:r>
    </w:p>
    <w:p w:rsidR="00D03EC2" w:rsidRPr="00D03EC2" w:rsidRDefault="00D03EC2" w:rsidP="00D03EC2">
      <w:pPr>
        <w:pStyle w:val="ConsPlusNormal0"/>
        <w:ind w:firstLine="540"/>
        <w:jc w:val="both"/>
        <w:rPr>
          <w:rFonts w:ascii="Times New Roman" w:hAnsi="Times New Roman" w:cs="Times New Roman"/>
          <w:sz w:val="18"/>
          <w:szCs w:val="18"/>
        </w:rPr>
      </w:pPr>
      <w:r w:rsidRPr="00D03EC2">
        <w:rPr>
          <w:rFonts w:ascii="Times New Roman" w:hAnsi="Times New Roman" w:cs="Times New Roman"/>
          <w:sz w:val="18"/>
          <w:szCs w:val="18"/>
        </w:rPr>
        <w:t>МП</w:t>
      </w:r>
    </w:p>
    <w:p w:rsidR="00D03EC2" w:rsidRPr="00D03EC2" w:rsidRDefault="00D03EC2" w:rsidP="00D03EC2">
      <w:pPr>
        <w:jc w:val="right"/>
        <w:rPr>
          <w:i/>
          <w:noProof/>
          <w:sz w:val="18"/>
          <w:szCs w:val="18"/>
        </w:rPr>
      </w:pPr>
    </w:p>
    <w:p w:rsidR="00A27B9A" w:rsidRPr="00A27B9A" w:rsidRDefault="00A27B9A" w:rsidP="00A27B9A">
      <w:pPr>
        <w:spacing w:line="240" w:lineRule="auto"/>
        <w:ind w:firstLine="0"/>
        <w:jc w:val="center"/>
        <w:rPr>
          <w:b/>
          <w:sz w:val="18"/>
          <w:szCs w:val="18"/>
        </w:rPr>
      </w:pPr>
      <w:r w:rsidRPr="00A27B9A">
        <w:rPr>
          <w:b/>
          <w:sz w:val="18"/>
          <w:szCs w:val="18"/>
        </w:rPr>
        <w:t>СОВЕТ ДЕПУТАТОВ КАЙЛИНСКОГО СЕЛЬСОВЕТА</w:t>
      </w:r>
    </w:p>
    <w:p w:rsidR="00A27B9A" w:rsidRPr="00A27B9A" w:rsidRDefault="00A27B9A" w:rsidP="00A27B9A">
      <w:pPr>
        <w:spacing w:line="240" w:lineRule="auto"/>
        <w:ind w:firstLine="0"/>
        <w:jc w:val="center"/>
        <w:rPr>
          <w:b/>
          <w:sz w:val="18"/>
          <w:szCs w:val="18"/>
        </w:rPr>
      </w:pPr>
      <w:r w:rsidRPr="00A27B9A">
        <w:rPr>
          <w:b/>
          <w:sz w:val="18"/>
          <w:szCs w:val="18"/>
        </w:rPr>
        <w:t>МОШКОВСКОГО РАЙОНА НОВОСИБИРСКОЙ ОБЛАСТИ</w:t>
      </w:r>
    </w:p>
    <w:p w:rsidR="00A27B9A" w:rsidRPr="00A27B9A" w:rsidRDefault="00A27B9A" w:rsidP="00A27B9A">
      <w:pPr>
        <w:spacing w:line="240" w:lineRule="auto"/>
        <w:ind w:firstLine="0"/>
        <w:jc w:val="center"/>
        <w:rPr>
          <w:b/>
          <w:sz w:val="18"/>
          <w:szCs w:val="18"/>
        </w:rPr>
      </w:pPr>
      <w:r w:rsidRPr="00A27B9A">
        <w:rPr>
          <w:b/>
          <w:sz w:val="18"/>
          <w:szCs w:val="18"/>
        </w:rPr>
        <w:t>Пятого созыва</w:t>
      </w:r>
    </w:p>
    <w:p w:rsidR="00A27B9A" w:rsidRPr="00A27B9A" w:rsidRDefault="00A27B9A" w:rsidP="00A27B9A">
      <w:pPr>
        <w:spacing w:line="240" w:lineRule="auto"/>
        <w:ind w:firstLine="0"/>
        <w:jc w:val="center"/>
        <w:rPr>
          <w:b/>
          <w:sz w:val="18"/>
          <w:szCs w:val="18"/>
        </w:rPr>
      </w:pPr>
      <w:r w:rsidRPr="00A27B9A">
        <w:rPr>
          <w:b/>
          <w:sz w:val="18"/>
          <w:szCs w:val="18"/>
        </w:rPr>
        <w:t xml:space="preserve">РЕШЕНИЕ </w:t>
      </w:r>
    </w:p>
    <w:p w:rsidR="00A27B9A" w:rsidRPr="00A27B9A" w:rsidRDefault="00A27B9A" w:rsidP="00A27B9A">
      <w:pPr>
        <w:spacing w:line="240" w:lineRule="auto"/>
        <w:ind w:firstLine="0"/>
        <w:jc w:val="center"/>
        <w:rPr>
          <w:sz w:val="18"/>
          <w:szCs w:val="18"/>
        </w:rPr>
      </w:pPr>
      <w:r w:rsidRPr="00A27B9A">
        <w:rPr>
          <w:sz w:val="18"/>
          <w:szCs w:val="18"/>
        </w:rPr>
        <w:t>Тридцать первой сессии</w:t>
      </w:r>
    </w:p>
    <w:p w:rsidR="00A27B9A" w:rsidRPr="00A27B9A" w:rsidRDefault="00A27B9A" w:rsidP="00A27B9A">
      <w:pPr>
        <w:spacing w:line="240" w:lineRule="auto"/>
        <w:ind w:firstLine="0"/>
        <w:jc w:val="center"/>
        <w:rPr>
          <w:sz w:val="18"/>
          <w:szCs w:val="18"/>
        </w:rPr>
      </w:pPr>
      <w:r w:rsidRPr="00A27B9A">
        <w:rPr>
          <w:sz w:val="18"/>
          <w:szCs w:val="18"/>
        </w:rPr>
        <w:t>от 19.09.2019 года                                                                № 201</w:t>
      </w:r>
    </w:p>
    <w:p w:rsidR="00A27B9A" w:rsidRPr="00A27B9A" w:rsidRDefault="00A27B9A" w:rsidP="00A27B9A">
      <w:pPr>
        <w:spacing w:line="240" w:lineRule="auto"/>
        <w:ind w:firstLine="0"/>
        <w:jc w:val="center"/>
        <w:rPr>
          <w:b/>
          <w:sz w:val="18"/>
          <w:szCs w:val="18"/>
        </w:rPr>
      </w:pPr>
      <w:r w:rsidRPr="00A27B9A">
        <w:rPr>
          <w:b/>
          <w:sz w:val="18"/>
          <w:szCs w:val="18"/>
        </w:rPr>
        <w:t>Об отмене решения от 21.10.2014 г. № 193</w:t>
      </w:r>
    </w:p>
    <w:p w:rsidR="00A27B9A" w:rsidRPr="00A27B9A" w:rsidRDefault="00A27B9A" w:rsidP="00A27B9A">
      <w:pPr>
        <w:spacing w:line="240" w:lineRule="auto"/>
        <w:ind w:firstLine="0"/>
        <w:jc w:val="both"/>
        <w:rPr>
          <w:b/>
          <w:sz w:val="18"/>
          <w:szCs w:val="18"/>
        </w:rPr>
      </w:pPr>
    </w:p>
    <w:p w:rsidR="00A27B9A" w:rsidRPr="00A27B9A" w:rsidRDefault="00A27B9A" w:rsidP="00A27B9A">
      <w:pPr>
        <w:spacing w:line="240" w:lineRule="auto"/>
        <w:ind w:firstLine="0"/>
        <w:jc w:val="both"/>
        <w:rPr>
          <w:sz w:val="18"/>
          <w:szCs w:val="18"/>
        </w:rPr>
      </w:pPr>
      <w:r w:rsidRPr="00A27B9A">
        <w:rPr>
          <w:b/>
          <w:sz w:val="18"/>
          <w:szCs w:val="18"/>
        </w:rPr>
        <w:t xml:space="preserve">          </w:t>
      </w:r>
      <w:r w:rsidRPr="00A27B9A">
        <w:rPr>
          <w:sz w:val="18"/>
          <w:szCs w:val="18"/>
        </w:rPr>
        <w:t>На основании протеста прокуратуры Мошковского района Новосибирской области, Совет депутатов Кайлинского сельсовета Мошковского района Новосибирской области</w:t>
      </w:r>
    </w:p>
    <w:p w:rsidR="00A27B9A" w:rsidRPr="00A27B9A" w:rsidRDefault="00A27B9A" w:rsidP="00A27B9A">
      <w:pPr>
        <w:spacing w:line="240" w:lineRule="auto"/>
        <w:ind w:firstLine="0"/>
        <w:jc w:val="both"/>
        <w:rPr>
          <w:sz w:val="18"/>
          <w:szCs w:val="18"/>
        </w:rPr>
      </w:pPr>
      <w:r w:rsidRPr="00A27B9A">
        <w:rPr>
          <w:sz w:val="18"/>
          <w:szCs w:val="18"/>
        </w:rPr>
        <w:t>РЕШИЛ:</w:t>
      </w:r>
    </w:p>
    <w:p w:rsidR="00A27B9A" w:rsidRPr="00A27B9A" w:rsidRDefault="00A27B9A" w:rsidP="00E36863">
      <w:pPr>
        <w:pStyle w:val="ad"/>
        <w:widowControl w:val="0"/>
        <w:numPr>
          <w:ilvl w:val="0"/>
          <w:numId w:val="2"/>
        </w:numPr>
        <w:autoSpaceDE w:val="0"/>
        <w:autoSpaceDN w:val="0"/>
        <w:adjustRightInd w:val="0"/>
        <w:spacing w:line="240" w:lineRule="auto"/>
        <w:ind w:left="0" w:firstLine="360"/>
        <w:jc w:val="both"/>
        <w:rPr>
          <w:b/>
          <w:sz w:val="18"/>
          <w:szCs w:val="18"/>
        </w:rPr>
      </w:pPr>
      <w:r w:rsidRPr="00A27B9A">
        <w:rPr>
          <w:sz w:val="18"/>
          <w:szCs w:val="18"/>
        </w:rPr>
        <w:t>Отменить решение Совета депутатов Кайлинского сельсовета Мошковского района Новосибирской области от 21.10.2014 г. № 193 «</w:t>
      </w:r>
      <w:r w:rsidRPr="00A27B9A">
        <w:rPr>
          <w:rFonts w:eastAsia="Calibri"/>
          <w:bCs/>
          <w:sz w:val="18"/>
          <w:szCs w:val="18"/>
          <w:lang w:eastAsia="en-US"/>
        </w:rPr>
        <w:t>О Порядке представления лицами, замещающими муниципальные должности  Кайлинского сельсовета Мошковского района Новосибирской области, сведений о своих расходах, а также о расходах своих супруг (супругов) и несовершеннолетних детей по каждой сделке по приобретению земельного участка, другого объекта недвижимости, транспортного средства, ценных бумаг, акций (долей участия, паев в уставных (складочных) капиталах организаций), если сумма сделки превышает общий доход данного лица и его супруги (супруга) за три последних года, предшествующих совершению сделки, и об источниках получения средств, за счет которых совершена сделка</w:t>
      </w:r>
      <w:r w:rsidRPr="00A27B9A">
        <w:rPr>
          <w:sz w:val="18"/>
          <w:szCs w:val="18"/>
        </w:rPr>
        <w:t>» с внесенными в него изменениями решениями от14.08.2015 №248 и от 25.04.2018 №139.</w:t>
      </w:r>
    </w:p>
    <w:p w:rsidR="00A27B9A" w:rsidRPr="00A27B9A" w:rsidRDefault="00A27B9A" w:rsidP="00E36863">
      <w:pPr>
        <w:pStyle w:val="ConsPlusNormal0"/>
        <w:widowControl/>
        <w:numPr>
          <w:ilvl w:val="0"/>
          <w:numId w:val="2"/>
        </w:numPr>
        <w:suppressAutoHyphens w:val="0"/>
        <w:autoSpaceDN w:val="0"/>
        <w:adjustRightInd w:val="0"/>
        <w:ind w:left="0" w:right="99" w:firstLine="360"/>
        <w:jc w:val="both"/>
        <w:rPr>
          <w:rFonts w:ascii="Times New Roman" w:hAnsi="Times New Roman" w:cs="Times New Roman"/>
          <w:sz w:val="18"/>
          <w:szCs w:val="18"/>
        </w:rPr>
      </w:pPr>
      <w:r w:rsidRPr="00A27B9A">
        <w:rPr>
          <w:rFonts w:ascii="Times New Roman" w:hAnsi="Times New Roman" w:cs="Times New Roman"/>
          <w:sz w:val="18"/>
          <w:szCs w:val="18"/>
        </w:rPr>
        <w:t xml:space="preserve"> Настоящее Решение вступает в силу со дня его подписания и подлежит официальному опубликованию (обнародованию).</w:t>
      </w:r>
    </w:p>
    <w:p w:rsidR="00A27B9A" w:rsidRPr="00A27B9A" w:rsidRDefault="00A27B9A" w:rsidP="00A27B9A">
      <w:pPr>
        <w:pStyle w:val="ConsPlusNormal0"/>
        <w:widowControl/>
        <w:ind w:left="720" w:right="99" w:firstLine="0"/>
        <w:jc w:val="both"/>
        <w:rPr>
          <w:rFonts w:ascii="Times New Roman" w:hAnsi="Times New Roman" w:cs="Times New Roman"/>
          <w:sz w:val="18"/>
          <w:szCs w:val="18"/>
        </w:rPr>
      </w:pPr>
    </w:p>
    <w:p w:rsidR="00A27B9A" w:rsidRPr="00A27B9A" w:rsidRDefault="00A27B9A" w:rsidP="00A27B9A">
      <w:pPr>
        <w:pStyle w:val="ad"/>
        <w:spacing w:line="240" w:lineRule="auto"/>
        <w:ind w:hanging="720"/>
        <w:jc w:val="both"/>
        <w:rPr>
          <w:bCs/>
          <w:kern w:val="36"/>
          <w:sz w:val="18"/>
          <w:szCs w:val="18"/>
        </w:rPr>
      </w:pPr>
      <w:r w:rsidRPr="00A27B9A">
        <w:rPr>
          <w:sz w:val="18"/>
          <w:szCs w:val="18"/>
        </w:rPr>
        <w:t>Глава Кайлинского</w:t>
      </w:r>
      <w:r w:rsidRPr="00A27B9A">
        <w:rPr>
          <w:bCs/>
          <w:kern w:val="36"/>
          <w:sz w:val="18"/>
          <w:szCs w:val="18"/>
        </w:rPr>
        <w:t xml:space="preserve"> сельсовета </w:t>
      </w:r>
    </w:p>
    <w:p w:rsidR="00A27B9A" w:rsidRPr="00A27B9A" w:rsidRDefault="00A27B9A" w:rsidP="00A27B9A">
      <w:pPr>
        <w:pStyle w:val="ad"/>
        <w:spacing w:line="240" w:lineRule="auto"/>
        <w:ind w:hanging="720"/>
        <w:jc w:val="both"/>
        <w:rPr>
          <w:sz w:val="18"/>
          <w:szCs w:val="18"/>
        </w:rPr>
      </w:pPr>
      <w:r w:rsidRPr="00A27B9A">
        <w:rPr>
          <w:bCs/>
          <w:kern w:val="36"/>
          <w:sz w:val="18"/>
          <w:szCs w:val="18"/>
        </w:rPr>
        <w:t>Мошковского района Новосибирской области       П.В. Чернов</w:t>
      </w:r>
    </w:p>
    <w:p w:rsidR="00A27B9A" w:rsidRPr="00A27B9A" w:rsidRDefault="00A27B9A" w:rsidP="00A27B9A">
      <w:pPr>
        <w:pStyle w:val="ConsPlusNormal0"/>
        <w:widowControl/>
        <w:ind w:left="720" w:right="99" w:hanging="720"/>
        <w:jc w:val="both"/>
        <w:rPr>
          <w:rFonts w:ascii="Times New Roman" w:hAnsi="Times New Roman" w:cs="Times New Roman"/>
          <w:sz w:val="18"/>
          <w:szCs w:val="18"/>
        </w:rPr>
      </w:pPr>
    </w:p>
    <w:p w:rsidR="00A27B9A" w:rsidRPr="00A27B9A" w:rsidRDefault="00A27B9A" w:rsidP="00A27B9A">
      <w:pPr>
        <w:pStyle w:val="ConsPlusNormal0"/>
        <w:widowControl/>
        <w:ind w:left="720" w:right="99" w:hanging="720"/>
        <w:jc w:val="both"/>
        <w:rPr>
          <w:rFonts w:ascii="Times New Roman" w:hAnsi="Times New Roman" w:cs="Times New Roman"/>
          <w:sz w:val="18"/>
          <w:szCs w:val="18"/>
        </w:rPr>
      </w:pPr>
      <w:r w:rsidRPr="00A27B9A">
        <w:rPr>
          <w:rFonts w:ascii="Times New Roman" w:hAnsi="Times New Roman" w:cs="Times New Roman"/>
          <w:sz w:val="18"/>
          <w:szCs w:val="18"/>
        </w:rPr>
        <w:t>Председатель Совета депутатов Кайлинского</w:t>
      </w:r>
      <w:r>
        <w:rPr>
          <w:rFonts w:ascii="Times New Roman" w:hAnsi="Times New Roman" w:cs="Times New Roman"/>
          <w:sz w:val="18"/>
          <w:szCs w:val="18"/>
        </w:rPr>
        <w:t xml:space="preserve"> сельсовета</w:t>
      </w:r>
    </w:p>
    <w:p w:rsidR="00A27B9A" w:rsidRPr="00A27B9A" w:rsidRDefault="00A27B9A" w:rsidP="00A27B9A">
      <w:pPr>
        <w:pStyle w:val="ad"/>
        <w:ind w:hanging="720"/>
        <w:rPr>
          <w:sz w:val="18"/>
          <w:szCs w:val="18"/>
        </w:rPr>
      </w:pPr>
      <w:r w:rsidRPr="00A27B9A">
        <w:rPr>
          <w:bCs/>
          <w:kern w:val="36"/>
          <w:sz w:val="18"/>
          <w:szCs w:val="18"/>
        </w:rPr>
        <w:t xml:space="preserve">Мошковского района Новосибирской области </w:t>
      </w:r>
      <w:r>
        <w:rPr>
          <w:bCs/>
          <w:kern w:val="36"/>
          <w:sz w:val="18"/>
          <w:szCs w:val="18"/>
        </w:rPr>
        <w:t xml:space="preserve">     </w:t>
      </w:r>
      <w:r w:rsidRPr="00A27B9A">
        <w:rPr>
          <w:bCs/>
          <w:kern w:val="36"/>
          <w:sz w:val="18"/>
          <w:szCs w:val="18"/>
        </w:rPr>
        <w:t>Н.Д. Крупко</w:t>
      </w:r>
    </w:p>
    <w:p w:rsidR="00A27B9A" w:rsidRPr="00A27B9A" w:rsidRDefault="00A27B9A" w:rsidP="00A27B9A">
      <w:pPr>
        <w:spacing w:line="20" w:lineRule="atLeast"/>
        <w:ind w:firstLine="0"/>
        <w:jc w:val="center"/>
        <w:rPr>
          <w:b/>
          <w:bCs/>
          <w:sz w:val="18"/>
          <w:szCs w:val="18"/>
        </w:rPr>
      </w:pPr>
      <w:r w:rsidRPr="00A27B9A">
        <w:rPr>
          <w:b/>
          <w:bCs/>
          <w:sz w:val="18"/>
          <w:szCs w:val="18"/>
        </w:rPr>
        <w:t>СОВЕТ ДЕПУТАТОВ КАЙЛИНСКОГО СЕЛЬСОВЕТА</w:t>
      </w:r>
    </w:p>
    <w:p w:rsidR="00A27B9A" w:rsidRPr="00A27B9A" w:rsidRDefault="00A27B9A" w:rsidP="00A27B9A">
      <w:pPr>
        <w:spacing w:line="20" w:lineRule="atLeast"/>
        <w:ind w:firstLine="0"/>
        <w:jc w:val="center"/>
        <w:rPr>
          <w:b/>
          <w:bCs/>
          <w:sz w:val="18"/>
          <w:szCs w:val="18"/>
        </w:rPr>
      </w:pPr>
      <w:r w:rsidRPr="00A27B9A">
        <w:rPr>
          <w:b/>
          <w:bCs/>
          <w:sz w:val="18"/>
          <w:szCs w:val="18"/>
        </w:rPr>
        <w:t>МОШКОВСКОГО РАЙОНА НОВОСИБИРСКОЙ ОБЛАСТИ</w:t>
      </w:r>
    </w:p>
    <w:p w:rsidR="00A27B9A" w:rsidRPr="00A27B9A" w:rsidRDefault="00A27B9A" w:rsidP="00A27B9A">
      <w:pPr>
        <w:spacing w:line="20" w:lineRule="atLeast"/>
        <w:ind w:firstLine="0"/>
        <w:jc w:val="center"/>
        <w:rPr>
          <w:sz w:val="18"/>
          <w:szCs w:val="18"/>
        </w:rPr>
      </w:pPr>
      <w:r w:rsidRPr="00A27B9A">
        <w:rPr>
          <w:sz w:val="18"/>
          <w:szCs w:val="18"/>
        </w:rPr>
        <w:t>пятого созыва</w:t>
      </w:r>
    </w:p>
    <w:p w:rsidR="00A27B9A" w:rsidRPr="00A27B9A" w:rsidRDefault="00A27B9A" w:rsidP="00A27B9A">
      <w:pPr>
        <w:spacing w:line="20" w:lineRule="atLeast"/>
        <w:ind w:firstLine="0"/>
        <w:jc w:val="center"/>
        <w:rPr>
          <w:b/>
          <w:bCs/>
          <w:sz w:val="18"/>
          <w:szCs w:val="18"/>
        </w:rPr>
      </w:pPr>
      <w:r w:rsidRPr="00A27B9A">
        <w:rPr>
          <w:b/>
          <w:bCs/>
          <w:sz w:val="18"/>
          <w:szCs w:val="18"/>
        </w:rPr>
        <w:t>РЕШЕНИЕ</w:t>
      </w:r>
    </w:p>
    <w:p w:rsidR="00A27B9A" w:rsidRPr="00A27B9A" w:rsidRDefault="00A27B9A" w:rsidP="00A27B9A">
      <w:pPr>
        <w:spacing w:line="20" w:lineRule="atLeast"/>
        <w:ind w:firstLine="0"/>
        <w:jc w:val="center"/>
        <w:rPr>
          <w:sz w:val="18"/>
          <w:szCs w:val="18"/>
        </w:rPr>
      </w:pPr>
      <w:r w:rsidRPr="00A27B9A">
        <w:rPr>
          <w:sz w:val="18"/>
          <w:szCs w:val="18"/>
        </w:rPr>
        <w:t>Тридцать первой сессии</w:t>
      </w:r>
    </w:p>
    <w:p w:rsidR="00A27B9A" w:rsidRPr="00A27B9A" w:rsidRDefault="00A27B9A" w:rsidP="00A27B9A">
      <w:pPr>
        <w:spacing w:line="20" w:lineRule="atLeast"/>
        <w:ind w:firstLine="0"/>
        <w:jc w:val="center"/>
        <w:rPr>
          <w:sz w:val="18"/>
          <w:szCs w:val="18"/>
        </w:rPr>
      </w:pPr>
      <w:r w:rsidRPr="00A27B9A">
        <w:rPr>
          <w:sz w:val="18"/>
          <w:szCs w:val="18"/>
        </w:rPr>
        <w:t xml:space="preserve">от 19.09.2019                                                                     </w:t>
      </w:r>
      <w:r w:rsidRPr="00A27B9A">
        <w:rPr>
          <w:bCs/>
          <w:sz w:val="18"/>
          <w:szCs w:val="18"/>
        </w:rPr>
        <w:t>№ 202</w:t>
      </w:r>
    </w:p>
    <w:p w:rsidR="00A27B9A" w:rsidRPr="00A27B9A" w:rsidRDefault="00A27B9A" w:rsidP="00A27B9A">
      <w:pPr>
        <w:spacing w:line="20" w:lineRule="atLeast"/>
        <w:ind w:firstLine="0"/>
        <w:jc w:val="center"/>
        <w:rPr>
          <w:sz w:val="18"/>
          <w:szCs w:val="18"/>
        </w:rPr>
      </w:pPr>
    </w:p>
    <w:p w:rsidR="00A27B9A" w:rsidRPr="00A27B9A" w:rsidRDefault="00A27B9A" w:rsidP="00A27B9A">
      <w:pPr>
        <w:pStyle w:val="31"/>
        <w:spacing w:line="20" w:lineRule="atLeast"/>
        <w:ind w:firstLine="0"/>
        <w:jc w:val="center"/>
        <w:rPr>
          <w:b/>
          <w:sz w:val="18"/>
          <w:szCs w:val="18"/>
        </w:rPr>
      </w:pPr>
      <w:r w:rsidRPr="00A27B9A">
        <w:rPr>
          <w:b/>
          <w:sz w:val="18"/>
          <w:szCs w:val="18"/>
        </w:rPr>
        <w:t>О внесении изменений в решение от 21.10.2014 г № 191</w:t>
      </w:r>
    </w:p>
    <w:p w:rsidR="00A27B9A" w:rsidRPr="00A27B9A" w:rsidRDefault="00A27B9A" w:rsidP="00A27B9A">
      <w:pPr>
        <w:spacing w:line="20" w:lineRule="atLeast"/>
        <w:jc w:val="both"/>
        <w:rPr>
          <w:sz w:val="18"/>
          <w:szCs w:val="18"/>
        </w:rPr>
      </w:pPr>
    </w:p>
    <w:p w:rsidR="00A27B9A" w:rsidRPr="00A27B9A" w:rsidRDefault="00A27B9A" w:rsidP="00A27B9A">
      <w:pPr>
        <w:pStyle w:val="24"/>
        <w:spacing w:line="20" w:lineRule="atLeast"/>
        <w:ind w:firstLine="0"/>
        <w:jc w:val="both"/>
        <w:rPr>
          <w:sz w:val="18"/>
          <w:szCs w:val="18"/>
        </w:rPr>
      </w:pPr>
      <w:r w:rsidRPr="00A27B9A">
        <w:rPr>
          <w:sz w:val="18"/>
          <w:szCs w:val="18"/>
        </w:rPr>
        <w:t xml:space="preserve">На основании протеста Прокуратуры Мошковского района Новосибирской области и в целях приведения в соответствие с законодательством решения Совета депутатов Кайлинского сельсовета от.21.10.2014 № 191 «Об определении налоговых ставок, порядка и сроков уплаты земельного налога с 2015 </w:t>
      </w:r>
      <w:r w:rsidRPr="00A27B9A">
        <w:rPr>
          <w:sz w:val="18"/>
          <w:szCs w:val="18"/>
        </w:rPr>
        <w:lastRenderedPageBreak/>
        <w:t>года» Совет депутатов Кайлинского сельсовета Мошковского района Новосибирской области</w:t>
      </w:r>
    </w:p>
    <w:p w:rsidR="00A27B9A" w:rsidRPr="00A27B9A" w:rsidRDefault="00A27B9A" w:rsidP="00A27B9A">
      <w:pPr>
        <w:pStyle w:val="24"/>
        <w:spacing w:line="20" w:lineRule="atLeast"/>
        <w:ind w:firstLine="0"/>
        <w:rPr>
          <w:sz w:val="18"/>
          <w:szCs w:val="18"/>
        </w:rPr>
      </w:pPr>
      <w:r w:rsidRPr="00A27B9A">
        <w:rPr>
          <w:sz w:val="18"/>
          <w:szCs w:val="18"/>
        </w:rPr>
        <w:t>РЕШИЛ:</w:t>
      </w:r>
    </w:p>
    <w:p w:rsidR="00A27B9A" w:rsidRPr="00A27B9A" w:rsidRDefault="00A27B9A" w:rsidP="00A27B9A">
      <w:pPr>
        <w:shd w:val="clear" w:color="auto" w:fill="FFFFFF"/>
        <w:spacing w:line="20" w:lineRule="atLeast"/>
        <w:ind w:firstLine="0"/>
        <w:jc w:val="both"/>
        <w:rPr>
          <w:sz w:val="18"/>
          <w:szCs w:val="18"/>
        </w:rPr>
      </w:pPr>
      <w:r w:rsidRPr="00A27B9A">
        <w:rPr>
          <w:sz w:val="18"/>
          <w:szCs w:val="18"/>
        </w:rPr>
        <w:t>1.</w:t>
      </w:r>
      <w:r w:rsidRPr="00A27B9A">
        <w:rPr>
          <w:rStyle w:val="blk"/>
          <w:rFonts w:ascii="Arial" w:eastAsiaTheme="majorEastAsia" w:hAnsi="Arial" w:cs="Arial"/>
          <w:color w:val="333333"/>
          <w:sz w:val="18"/>
          <w:szCs w:val="18"/>
        </w:rPr>
        <w:t xml:space="preserve"> </w:t>
      </w:r>
      <w:r w:rsidRPr="00A27B9A">
        <w:rPr>
          <w:sz w:val="18"/>
          <w:szCs w:val="18"/>
        </w:rPr>
        <w:t xml:space="preserve">пункт 3 изложить в новой редакции: </w:t>
      </w:r>
      <w:r w:rsidRPr="00A27B9A">
        <w:rPr>
          <w:rStyle w:val="blk"/>
          <w:rFonts w:eastAsiaTheme="majorEastAsia"/>
          <w:sz w:val="18"/>
          <w:szCs w:val="18"/>
        </w:rPr>
        <w:t>«3. Налоговая база уменьшается на величину кадастровой стоимости 600 квадратных метров площади земельного участка, находящегося в собственности, постоянном (бессрочном) пользовании или пожизненном наследуемом владении налогоплательщиков, относящихся к одной из следующих категорий:</w:t>
      </w:r>
    </w:p>
    <w:p w:rsidR="00A27B9A" w:rsidRPr="00A27B9A" w:rsidRDefault="00A27B9A" w:rsidP="00A27B9A">
      <w:pPr>
        <w:shd w:val="clear" w:color="auto" w:fill="FFFFFF"/>
        <w:spacing w:line="20" w:lineRule="atLeast"/>
        <w:ind w:firstLine="0"/>
        <w:jc w:val="both"/>
        <w:rPr>
          <w:sz w:val="18"/>
          <w:szCs w:val="18"/>
        </w:rPr>
      </w:pPr>
      <w:bookmarkStart w:id="5" w:name="dst1372"/>
      <w:bookmarkEnd w:id="5"/>
      <w:r w:rsidRPr="00A27B9A">
        <w:rPr>
          <w:rStyle w:val="blk"/>
          <w:rFonts w:eastAsiaTheme="majorEastAsia"/>
          <w:sz w:val="18"/>
          <w:szCs w:val="18"/>
        </w:rPr>
        <w:t>1) Героев Советского Союза, Героев Российской Федерации, полных кавалеров ордена Славы;</w:t>
      </w:r>
    </w:p>
    <w:p w:rsidR="00A27B9A" w:rsidRPr="00A27B9A" w:rsidRDefault="00A27B9A" w:rsidP="00A27B9A">
      <w:pPr>
        <w:shd w:val="clear" w:color="auto" w:fill="FFFFFF"/>
        <w:spacing w:line="20" w:lineRule="atLeast"/>
        <w:ind w:firstLine="0"/>
        <w:jc w:val="both"/>
        <w:rPr>
          <w:sz w:val="18"/>
          <w:szCs w:val="18"/>
        </w:rPr>
      </w:pPr>
      <w:bookmarkStart w:id="6" w:name="dst10312"/>
      <w:bookmarkEnd w:id="6"/>
      <w:r w:rsidRPr="00A27B9A">
        <w:rPr>
          <w:rStyle w:val="blk"/>
          <w:rFonts w:eastAsiaTheme="majorEastAsia"/>
          <w:sz w:val="18"/>
          <w:szCs w:val="18"/>
        </w:rPr>
        <w:t>2) инвалидов I и II групп инвалидности;</w:t>
      </w:r>
    </w:p>
    <w:p w:rsidR="00A27B9A" w:rsidRPr="00A27B9A" w:rsidRDefault="00A27B9A" w:rsidP="00A27B9A">
      <w:pPr>
        <w:shd w:val="clear" w:color="auto" w:fill="FFFFFF"/>
        <w:spacing w:line="20" w:lineRule="atLeast"/>
        <w:ind w:firstLine="0"/>
        <w:jc w:val="both"/>
        <w:rPr>
          <w:sz w:val="18"/>
          <w:szCs w:val="18"/>
        </w:rPr>
      </w:pPr>
      <w:bookmarkStart w:id="7" w:name="dst16138"/>
      <w:bookmarkEnd w:id="7"/>
      <w:r w:rsidRPr="00A27B9A">
        <w:rPr>
          <w:rStyle w:val="blk"/>
          <w:rFonts w:eastAsiaTheme="majorEastAsia"/>
          <w:sz w:val="18"/>
          <w:szCs w:val="18"/>
        </w:rPr>
        <w:t>3) инвалидов с детства, детей-инвалидов;</w:t>
      </w:r>
    </w:p>
    <w:p w:rsidR="00A27B9A" w:rsidRPr="00A27B9A" w:rsidRDefault="00A27B9A" w:rsidP="00A27B9A">
      <w:pPr>
        <w:shd w:val="clear" w:color="auto" w:fill="FFFFFF"/>
        <w:spacing w:line="20" w:lineRule="atLeast"/>
        <w:ind w:firstLine="0"/>
        <w:jc w:val="both"/>
        <w:rPr>
          <w:sz w:val="18"/>
          <w:szCs w:val="18"/>
        </w:rPr>
      </w:pPr>
      <w:bookmarkStart w:id="8" w:name="dst1375"/>
      <w:bookmarkEnd w:id="8"/>
      <w:r w:rsidRPr="00A27B9A">
        <w:rPr>
          <w:rStyle w:val="blk"/>
          <w:rFonts w:eastAsiaTheme="majorEastAsia"/>
          <w:sz w:val="18"/>
          <w:szCs w:val="18"/>
        </w:rPr>
        <w:t>4) ветеранов и инвалидов Великой Отечественной войны, а также ветеранов и инвалидов боевых действий;</w:t>
      </w:r>
    </w:p>
    <w:p w:rsidR="00A27B9A" w:rsidRPr="00A27B9A" w:rsidRDefault="00A27B9A" w:rsidP="00A27B9A">
      <w:pPr>
        <w:shd w:val="clear" w:color="auto" w:fill="FFFFFF"/>
        <w:spacing w:line="20" w:lineRule="atLeast"/>
        <w:ind w:firstLine="0"/>
        <w:jc w:val="both"/>
        <w:rPr>
          <w:sz w:val="18"/>
          <w:szCs w:val="18"/>
        </w:rPr>
      </w:pPr>
      <w:bookmarkStart w:id="9" w:name="dst1376"/>
      <w:bookmarkEnd w:id="9"/>
      <w:r w:rsidRPr="00A27B9A">
        <w:rPr>
          <w:rStyle w:val="blk"/>
          <w:rFonts w:eastAsiaTheme="majorEastAsia"/>
          <w:sz w:val="18"/>
          <w:szCs w:val="18"/>
        </w:rPr>
        <w:t>5) физических лиц, имеющих право на получение социальной поддержки в соответствии с </w:t>
      </w:r>
      <w:hyperlink r:id="rId19" w:anchor="dst100066" w:history="1">
        <w:r w:rsidRPr="00A27B9A">
          <w:rPr>
            <w:rStyle w:val="aa"/>
            <w:sz w:val="18"/>
            <w:szCs w:val="18"/>
          </w:rPr>
          <w:t>Законом</w:t>
        </w:r>
      </w:hyperlink>
      <w:r w:rsidRPr="00A27B9A">
        <w:rPr>
          <w:rStyle w:val="blk"/>
          <w:rFonts w:eastAsiaTheme="majorEastAsia"/>
          <w:sz w:val="18"/>
          <w:szCs w:val="18"/>
        </w:rPr>
        <w:t> Российской Федерации "О социальной защите граждан, подвергшихся воздействию радиации вследствие катастрофы на Чернобыльской АЭС" (в редакции </w:t>
      </w:r>
      <w:hyperlink r:id="rId20" w:anchor="dst100006" w:history="1">
        <w:r w:rsidRPr="00A27B9A">
          <w:rPr>
            <w:rStyle w:val="aa"/>
            <w:sz w:val="18"/>
            <w:szCs w:val="18"/>
          </w:rPr>
          <w:t>Закона</w:t>
        </w:r>
      </w:hyperlink>
      <w:r w:rsidRPr="00A27B9A">
        <w:rPr>
          <w:rStyle w:val="blk"/>
          <w:rFonts w:eastAsiaTheme="majorEastAsia"/>
          <w:sz w:val="18"/>
          <w:szCs w:val="18"/>
        </w:rPr>
        <w:t> Российской Федерации от 18 июня 1992 года N 3061-1), в соответствии с Федеральным </w:t>
      </w:r>
      <w:hyperlink r:id="rId21" w:anchor="dst0" w:history="1">
        <w:r w:rsidRPr="00A27B9A">
          <w:rPr>
            <w:rStyle w:val="aa"/>
            <w:sz w:val="18"/>
            <w:szCs w:val="18"/>
          </w:rPr>
          <w:t>законом</w:t>
        </w:r>
      </w:hyperlink>
      <w:r w:rsidRPr="00A27B9A">
        <w:rPr>
          <w:rStyle w:val="blk"/>
          <w:rFonts w:eastAsiaTheme="majorEastAsia"/>
          <w:sz w:val="18"/>
          <w:szCs w:val="18"/>
        </w:rPr>
        <w:t> от 26 ноября 1998 года N 175-ФЗ "О социальной защите граждан Российской Федерации, подвергшихся воздействию радиации вследствие аварии в 1957 году на производственном объединении "Маяк" и сбросов радиоактивных отходов в реку Теча" и в соответствии с Федеральным </w:t>
      </w:r>
      <w:hyperlink r:id="rId22" w:anchor="dst0" w:history="1">
        <w:r w:rsidRPr="00A27B9A">
          <w:rPr>
            <w:rStyle w:val="aa"/>
            <w:sz w:val="18"/>
            <w:szCs w:val="18"/>
          </w:rPr>
          <w:t>законом</w:t>
        </w:r>
      </w:hyperlink>
      <w:r w:rsidRPr="00A27B9A">
        <w:rPr>
          <w:rStyle w:val="blk"/>
          <w:rFonts w:eastAsiaTheme="majorEastAsia"/>
          <w:sz w:val="18"/>
          <w:szCs w:val="18"/>
        </w:rPr>
        <w:t> от 10 января 2002 года N 2-ФЗ "О социальных гарантиях гражданам, подвергшимся радиационному воздействию вследствие ядерных испытаний на Семипалатинском полигоне";</w:t>
      </w:r>
    </w:p>
    <w:p w:rsidR="00A27B9A" w:rsidRPr="00A27B9A" w:rsidRDefault="00A27B9A" w:rsidP="00A27B9A">
      <w:pPr>
        <w:shd w:val="clear" w:color="auto" w:fill="FFFFFF"/>
        <w:spacing w:line="20" w:lineRule="atLeast"/>
        <w:ind w:firstLine="0"/>
        <w:jc w:val="both"/>
        <w:rPr>
          <w:sz w:val="18"/>
          <w:szCs w:val="18"/>
        </w:rPr>
      </w:pPr>
      <w:bookmarkStart w:id="10" w:name="dst1377"/>
      <w:bookmarkEnd w:id="10"/>
      <w:r w:rsidRPr="00A27B9A">
        <w:rPr>
          <w:rStyle w:val="blk"/>
          <w:rFonts w:eastAsiaTheme="majorEastAsia"/>
          <w:sz w:val="18"/>
          <w:szCs w:val="18"/>
        </w:rPr>
        <w:t>6) физических лиц, принимавших в составе подразделений особого риска непосредственное участие в испытаниях ядерного и термоядерного оружия, ликвидации аварий ядерных установок на средствах вооружения и военных объектах;</w:t>
      </w:r>
    </w:p>
    <w:p w:rsidR="00A27B9A" w:rsidRPr="00A27B9A" w:rsidRDefault="00A27B9A" w:rsidP="00A27B9A">
      <w:pPr>
        <w:shd w:val="clear" w:color="auto" w:fill="FFFFFF"/>
        <w:spacing w:line="20" w:lineRule="atLeast"/>
        <w:ind w:firstLine="0"/>
        <w:jc w:val="both"/>
        <w:rPr>
          <w:sz w:val="18"/>
          <w:szCs w:val="18"/>
        </w:rPr>
      </w:pPr>
      <w:bookmarkStart w:id="11" w:name="dst1378"/>
      <w:bookmarkEnd w:id="11"/>
      <w:r w:rsidRPr="00A27B9A">
        <w:rPr>
          <w:rStyle w:val="blk"/>
          <w:rFonts w:eastAsiaTheme="majorEastAsia"/>
          <w:sz w:val="18"/>
          <w:szCs w:val="18"/>
        </w:rPr>
        <w:t>7) физических лиц, получивших или перенесших лучевую болезнь или ставших инвалидами в результате испытаний, учений и иных работ, связанных с любыми видами ядерных установок, включая ядерное оружие и космическую технику;</w:t>
      </w:r>
    </w:p>
    <w:p w:rsidR="00A27B9A" w:rsidRPr="00A27B9A" w:rsidRDefault="00A27B9A" w:rsidP="00A27B9A">
      <w:pPr>
        <w:shd w:val="clear" w:color="auto" w:fill="FFFFFF"/>
        <w:spacing w:line="20" w:lineRule="atLeast"/>
        <w:ind w:firstLine="0"/>
        <w:jc w:val="both"/>
        <w:rPr>
          <w:sz w:val="18"/>
          <w:szCs w:val="18"/>
        </w:rPr>
      </w:pPr>
      <w:bookmarkStart w:id="12" w:name="dst15359"/>
      <w:bookmarkEnd w:id="12"/>
      <w:r w:rsidRPr="00A27B9A">
        <w:rPr>
          <w:rStyle w:val="blk"/>
          <w:rFonts w:eastAsiaTheme="majorEastAsia"/>
          <w:sz w:val="18"/>
          <w:szCs w:val="18"/>
        </w:rPr>
        <w:t>8) пенсионеров, получающих пенсии, назначаемые в порядке, установленном пенсионным законодательством, а также лиц, достигших возраста 60 и 55 лет (соответственно мужчины и женщины), которым в соответствии с законодательством Российской Федерации выплачивается ежемесячное пожизненное содержание;</w:t>
      </w:r>
    </w:p>
    <w:p w:rsidR="00A27B9A" w:rsidRPr="00A27B9A" w:rsidRDefault="00A27B9A" w:rsidP="00A27B9A">
      <w:pPr>
        <w:shd w:val="clear" w:color="auto" w:fill="FFFFFF"/>
        <w:spacing w:line="20" w:lineRule="atLeast"/>
        <w:ind w:firstLine="0"/>
        <w:jc w:val="both"/>
        <w:rPr>
          <w:sz w:val="18"/>
          <w:szCs w:val="18"/>
        </w:rPr>
      </w:pPr>
      <w:bookmarkStart w:id="13" w:name="dst16830"/>
      <w:bookmarkEnd w:id="13"/>
      <w:r w:rsidRPr="00A27B9A">
        <w:rPr>
          <w:rStyle w:val="blk"/>
          <w:rFonts w:eastAsiaTheme="majorEastAsia"/>
          <w:sz w:val="18"/>
          <w:szCs w:val="18"/>
        </w:rPr>
        <w:t>9) физических лиц, соответствующих условиям, необходимым для назначения пенсии в соответствии с законодательством Российской Федерации, действовавшим на 31 декабря 2018 года;</w:t>
      </w:r>
    </w:p>
    <w:p w:rsidR="00A27B9A" w:rsidRPr="00A27B9A" w:rsidRDefault="00A27B9A" w:rsidP="00A27B9A">
      <w:pPr>
        <w:shd w:val="clear" w:color="auto" w:fill="FFFFFF"/>
        <w:spacing w:line="20" w:lineRule="atLeast"/>
        <w:ind w:firstLine="0"/>
        <w:jc w:val="both"/>
        <w:rPr>
          <w:sz w:val="18"/>
          <w:szCs w:val="18"/>
        </w:rPr>
      </w:pPr>
      <w:bookmarkStart w:id="14" w:name="dst17419"/>
      <w:bookmarkEnd w:id="14"/>
      <w:r w:rsidRPr="00A27B9A">
        <w:rPr>
          <w:rStyle w:val="blk"/>
          <w:rFonts w:eastAsiaTheme="majorEastAsia"/>
          <w:sz w:val="18"/>
          <w:szCs w:val="18"/>
        </w:rPr>
        <w:t>10) физических лиц, имеющих трех и более несовершеннолетних детей.»</w:t>
      </w:r>
    </w:p>
    <w:p w:rsidR="00A27B9A" w:rsidRPr="00A27B9A" w:rsidRDefault="00A27B9A" w:rsidP="00A27B9A">
      <w:pPr>
        <w:shd w:val="clear" w:color="auto" w:fill="FFFFFF"/>
        <w:spacing w:line="20" w:lineRule="atLeast"/>
        <w:ind w:firstLine="0"/>
        <w:jc w:val="both"/>
        <w:rPr>
          <w:sz w:val="18"/>
          <w:szCs w:val="18"/>
        </w:rPr>
      </w:pPr>
      <w:r w:rsidRPr="00A27B9A">
        <w:rPr>
          <w:sz w:val="18"/>
          <w:szCs w:val="18"/>
        </w:rPr>
        <w:t>2. абзац 1 пункта 4 изложить в новой редакции: «</w:t>
      </w:r>
      <w:r w:rsidRPr="00A27B9A">
        <w:rPr>
          <w:rStyle w:val="blk"/>
          <w:rFonts w:eastAsiaTheme="majorEastAsia"/>
          <w:sz w:val="18"/>
          <w:szCs w:val="18"/>
        </w:rPr>
        <w:t>Налогоплательщики - физические лица, имеющие право на налоговые льготы, в том числе в виде налогового вычета, установленные законодательством о налогах и сборах, представляют в налоговый орган по своему выбору </w:t>
      </w:r>
      <w:hyperlink r:id="rId23" w:anchor="dst100021" w:history="1">
        <w:r w:rsidRPr="00A27B9A">
          <w:rPr>
            <w:rStyle w:val="aa"/>
            <w:sz w:val="18"/>
            <w:szCs w:val="18"/>
          </w:rPr>
          <w:t>заявление</w:t>
        </w:r>
      </w:hyperlink>
      <w:r w:rsidRPr="00A27B9A">
        <w:rPr>
          <w:rStyle w:val="blk"/>
          <w:rFonts w:eastAsiaTheme="majorEastAsia"/>
          <w:sz w:val="18"/>
          <w:szCs w:val="18"/>
        </w:rPr>
        <w:t> о предоставлении налоговой льготы, а также вправе представить </w:t>
      </w:r>
      <w:hyperlink r:id="rId24" w:anchor="dst100003" w:history="1">
        <w:r w:rsidRPr="00A27B9A">
          <w:rPr>
            <w:rStyle w:val="aa"/>
            <w:sz w:val="18"/>
            <w:szCs w:val="18"/>
          </w:rPr>
          <w:t>документы</w:t>
        </w:r>
      </w:hyperlink>
      <w:r w:rsidRPr="00A27B9A">
        <w:rPr>
          <w:rStyle w:val="blk"/>
          <w:rFonts w:eastAsiaTheme="majorEastAsia"/>
          <w:sz w:val="18"/>
          <w:szCs w:val="18"/>
        </w:rPr>
        <w:t>, подтверждающие право налогоплательщика на налоговую льготу.</w:t>
      </w:r>
    </w:p>
    <w:p w:rsidR="00A27B9A" w:rsidRPr="00A27B9A" w:rsidRDefault="00A27B9A" w:rsidP="00A27B9A">
      <w:pPr>
        <w:shd w:val="clear" w:color="auto" w:fill="FFFFFF"/>
        <w:spacing w:line="20" w:lineRule="atLeast"/>
        <w:ind w:firstLine="0"/>
        <w:jc w:val="both"/>
        <w:rPr>
          <w:sz w:val="18"/>
          <w:szCs w:val="18"/>
        </w:rPr>
      </w:pPr>
      <w:bookmarkStart w:id="15" w:name="dst17423"/>
      <w:bookmarkEnd w:id="15"/>
      <w:r w:rsidRPr="00A27B9A">
        <w:rPr>
          <w:rStyle w:val="blk"/>
          <w:rFonts w:eastAsiaTheme="majorEastAsia"/>
          <w:sz w:val="18"/>
          <w:szCs w:val="18"/>
        </w:rPr>
        <w:t>Представление заявления о предоставлении налоговой льготы и подтверждение права налогоплательщика на налоговую льготу осуществляются в порядке, аналогичном порядку, предусмотренному </w:t>
      </w:r>
      <w:hyperlink r:id="rId25" w:anchor="dst14381" w:history="1">
        <w:r w:rsidRPr="00A27B9A">
          <w:rPr>
            <w:rStyle w:val="aa"/>
            <w:sz w:val="18"/>
            <w:szCs w:val="18"/>
          </w:rPr>
          <w:t>пунктом 3 статьи 361.1</w:t>
        </w:r>
      </w:hyperlink>
      <w:r w:rsidRPr="00A27B9A">
        <w:rPr>
          <w:rStyle w:val="blk"/>
          <w:rFonts w:eastAsiaTheme="majorEastAsia"/>
          <w:sz w:val="18"/>
          <w:szCs w:val="18"/>
        </w:rPr>
        <w:t> Налогового Кодекса.</w:t>
      </w:r>
    </w:p>
    <w:bookmarkStart w:id="16" w:name="dst14393"/>
    <w:bookmarkEnd w:id="16"/>
    <w:p w:rsidR="00A27B9A" w:rsidRPr="00A27B9A" w:rsidRDefault="00A27B9A" w:rsidP="00A27B9A">
      <w:pPr>
        <w:shd w:val="clear" w:color="auto" w:fill="FFFFFF"/>
        <w:spacing w:line="20" w:lineRule="atLeast"/>
        <w:ind w:firstLine="0"/>
        <w:jc w:val="both"/>
        <w:rPr>
          <w:sz w:val="18"/>
          <w:szCs w:val="18"/>
        </w:rPr>
      </w:pPr>
      <w:r w:rsidRPr="00A27B9A">
        <w:rPr>
          <w:rStyle w:val="blk"/>
          <w:rFonts w:eastAsiaTheme="majorEastAsia"/>
          <w:sz w:val="18"/>
          <w:szCs w:val="18"/>
        </w:rPr>
        <w:fldChar w:fldCharType="begin"/>
      </w:r>
      <w:r w:rsidRPr="00A27B9A">
        <w:rPr>
          <w:rStyle w:val="blk"/>
          <w:rFonts w:eastAsiaTheme="majorEastAsia"/>
          <w:sz w:val="18"/>
          <w:szCs w:val="18"/>
        </w:rPr>
        <w:instrText xml:space="preserve"> HYPERLINK "http://www.consultant.ru/document/cons_doc_LAW_283982/01897d942d81d3a725b7b958882e711da5e38422/" \l "dst100021" </w:instrText>
      </w:r>
      <w:r w:rsidRPr="00A27B9A">
        <w:rPr>
          <w:rStyle w:val="blk"/>
          <w:rFonts w:eastAsiaTheme="majorEastAsia"/>
          <w:sz w:val="18"/>
          <w:szCs w:val="18"/>
        </w:rPr>
        <w:fldChar w:fldCharType="separate"/>
      </w:r>
      <w:r w:rsidRPr="00A27B9A">
        <w:rPr>
          <w:rStyle w:val="aa"/>
          <w:sz w:val="18"/>
          <w:szCs w:val="18"/>
        </w:rPr>
        <w:t>Форма</w:t>
      </w:r>
      <w:r w:rsidRPr="00A27B9A">
        <w:rPr>
          <w:rStyle w:val="blk"/>
          <w:rFonts w:eastAsiaTheme="majorEastAsia"/>
          <w:sz w:val="18"/>
          <w:szCs w:val="18"/>
        </w:rPr>
        <w:fldChar w:fldCharType="end"/>
      </w:r>
      <w:r w:rsidRPr="00A27B9A">
        <w:rPr>
          <w:rStyle w:val="blk"/>
          <w:rFonts w:eastAsiaTheme="majorEastAsia"/>
          <w:sz w:val="18"/>
          <w:szCs w:val="18"/>
        </w:rPr>
        <w:t> заявления о предоставлении налоговой льготы и </w:t>
      </w:r>
      <w:hyperlink r:id="rId26" w:anchor="dst100204" w:history="1">
        <w:r w:rsidRPr="00A27B9A">
          <w:rPr>
            <w:rStyle w:val="aa"/>
            <w:sz w:val="18"/>
            <w:szCs w:val="18"/>
          </w:rPr>
          <w:t>порядок</w:t>
        </w:r>
      </w:hyperlink>
      <w:r w:rsidRPr="00A27B9A">
        <w:rPr>
          <w:rStyle w:val="blk"/>
          <w:rFonts w:eastAsiaTheme="majorEastAsia"/>
          <w:sz w:val="18"/>
          <w:szCs w:val="18"/>
        </w:rPr>
        <w:t> ее заполнения, </w:t>
      </w:r>
      <w:hyperlink r:id="rId27" w:anchor="dst100316" w:history="1">
        <w:r w:rsidRPr="00A27B9A">
          <w:rPr>
            <w:rStyle w:val="aa"/>
            <w:sz w:val="18"/>
            <w:szCs w:val="18"/>
          </w:rPr>
          <w:t>формат</w:t>
        </w:r>
      </w:hyperlink>
      <w:r w:rsidRPr="00A27B9A">
        <w:rPr>
          <w:rStyle w:val="blk"/>
          <w:rFonts w:eastAsiaTheme="majorEastAsia"/>
          <w:sz w:val="18"/>
          <w:szCs w:val="18"/>
        </w:rPr>
        <w:t> представления такого заявления в электронной форме утверждаются федеральным органом исполнительной власти, уполномоченным по контролю и надзору в области налогов и сборов.</w:t>
      </w:r>
    </w:p>
    <w:p w:rsidR="00A27B9A" w:rsidRPr="00A27B9A" w:rsidRDefault="00A27B9A" w:rsidP="00A27B9A">
      <w:pPr>
        <w:shd w:val="clear" w:color="auto" w:fill="FFFFFF"/>
        <w:spacing w:line="20" w:lineRule="atLeast"/>
        <w:ind w:firstLine="142"/>
        <w:jc w:val="both"/>
        <w:rPr>
          <w:rStyle w:val="blk"/>
          <w:rFonts w:eastAsiaTheme="majorEastAsia"/>
          <w:sz w:val="18"/>
          <w:szCs w:val="18"/>
        </w:rPr>
      </w:pPr>
      <w:bookmarkStart w:id="17" w:name="dst17424"/>
      <w:bookmarkEnd w:id="17"/>
      <w:r w:rsidRPr="00A27B9A">
        <w:rPr>
          <w:rStyle w:val="blk"/>
          <w:rFonts w:eastAsiaTheme="majorEastAsia"/>
          <w:sz w:val="18"/>
          <w:szCs w:val="18"/>
        </w:rPr>
        <w:lastRenderedPageBreak/>
        <w:t>В случае, если налогоплательщик, относящийся к одной из категорий лиц, указанных в </w:t>
      </w:r>
      <w:hyperlink r:id="rId28" w:anchor="dst10312" w:history="1">
        <w:r w:rsidRPr="00A27B9A">
          <w:rPr>
            <w:rStyle w:val="aa"/>
            <w:sz w:val="18"/>
            <w:szCs w:val="18"/>
          </w:rPr>
          <w:t>подпунктах 2</w:t>
        </w:r>
      </w:hyperlink>
      <w:r w:rsidRPr="00A27B9A">
        <w:rPr>
          <w:rStyle w:val="blk"/>
          <w:rFonts w:eastAsiaTheme="majorEastAsia"/>
          <w:sz w:val="18"/>
          <w:szCs w:val="18"/>
        </w:rPr>
        <w:t> - </w:t>
      </w:r>
      <w:hyperlink r:id="rId29" w:anchor="dst1375" w:history="1">
        <w:r w:rsidRPr="00A27B9A">
          <w:rPr>
            <w:rStyle w:val="aa"/>
            <w:sz w:val="18"/>
            <w:szCs w:val="18"/>
          </w:rPr>
          <w:t>4</w:t>
        </w:r>
      </w:hyperlink>
      <w:r w:rsidRPr="00A27B9A">
        <w:rPr>
          <w:rStyle w:val="blk"/>
          <w:rFonts w:eastAsiaTheme="majorEastAsia"/>
          <w:sz w:val="18"/>
          <w:szCs w:val="18"/>
        </w:rPr>
        <w:t>, </w:t>
      </w:r>
      <w:hyperlink r:id="rId30" w:anchor="dst1378" w:history="1">
        <w:r w:rsidRPr="00A27B9A">
          <w:rPr>
            <w:rStyle w:val="aa"/>
            <w:sz w:val="18"/>
            <w:szCs w:val="18"/>
          </w:rPr>
          <w:t>7</w:t>
        </w:r>
      </w:hyperlink>
      <w:r w:rsidRPr="00A27B9A">
        <w:rPr>
          <w:rStyle w:val="blk"/>
          <w:rFonts w:eastAsiaTheme="majorEastAsia"/>
          <w:sz w:val="18"/>
          <w:szCs w:val="18"/>
        </w:rPr>
        <w:t> - </w:t>
      </w:r>
      <w:hyperlink r:id="rId31" w:anchor="dst17419" w:history="1">
        <w:r w:rsidRPr="00A27B9A">
          <w:rPr>
            <w:rStyle w:val="aa"/>
            <w:sz w:val="18"/>
            <w:szCs w:val="18"/>
          </w:rPr>
          <w:t>10 пункта 5 статьи 391</w:t>
        </w:r>
      </w:hyperlink>
      <w:r w:rsidRPr="00A27B9A">
        <w:rPr>
          <w:rStyle w:val="blk"/>
          <w:rFonts w:eastAsiaTheme="majorEastAsia"/>
          <w:sz w:val="18"/>
          <w:szCs w:val="18"/>
        </w:rPr>
        <w:t>Налогового Кодекса, и имеющий право на налоговую льготу, в том числе в виде налогового вычета, не представил в налоговый орган заявление о предоставлении налоговой льготы или не сообщил об отказе от применения налоговой льготы, налоговая льгота предоставляется на основании сведений, полученных налоговым органом в соответствии с Налоговым Кодексом и другими федеральными законами.»</w:t>
      </w:r>
    </w:p>
    <w:p w:rsidR="00A27B9A" w:rsidRPr="00A27B9A" w:rsidRDefault="00A27B9A" w:rsidP="00A27B9A">
      <w:pPr>
        <w:spacing w:line="20" w:lineRule="atLeast"/>
        <w:ind w:firstLine="142"/>
        <w:jc w:val="both"/>
        <w:rPr>
          <w:sz w:val="18"/>
          <w:szCs w:val="18"/>
        </w:rPr>
      </w:pPr>
      <w:r w:rsidRPr="00A27B9A">
        <w:rPr>
          <w:sz w:val="18"/>
          <w:szCs w:val="18"/>
        </w:rPr>
        <w:t>3. Решение опубликовать в периодическом печатном издании «Вестник Кайлинского сельсовета» и разместить на официальном сайте администрации Кайлинского сельсовета.</w:t>
      </w:r>
    </w:p>
    <w:p w:rsidR="00A27B9A" w:rsidRPr="00A27B9A" w:rsidRDefault="00A27B9A" w:rsidP="00A27B9A">
      <w:pPr>
        <w:spacing w:line="20" w:lineRule="atLeast"/>
        <w:ind w:firstLine="142"/>
        <w:jc w:val="both"/>
        <w:rPr>
          <w:sz w:val="18"/>
          <w:szCs w:val="18"/>
        </w:rPr>
      </w:pPr>
      <w:r w:rsidRPr="00A27B9A">
        <w:rPr>
          <w:sz w:val="18"/>
          <w:szCs w:val="18"/>
        </w:rPr>
        <w:t>4. Решение вступает в силу с момента официального опубликования.</w:t>
      </w:r>
    </w:p>
    <w:p w:rsidR="00A27B9A" w:rsidRPr="00A27B9A" w:rsidRDefault="00A27B9A" w:rsidP="00A27B9A">
      <w:pPr>
        <w:spacing w:line="20" w:lineRule="atLeast"/>
        <w:ind w:firstLine="142"/>
        <w:jc w:val="both"/>
        <w:rPr>
          <w:sz w:val="18"/>
          <w:szCs w:val="18"/>
        </w:rPr>
      </w:pPr>
    </w:p>
    <w:p w:rsidR="00A27B9A" w:rsidRPr="00A27B9A" w:rsidRDefault="00A27B9A" w:rsidP="00A27B9A">
      <w:pPr>
        <w:spacing w:line="20" w:lineRule="atLeast"/>
        <w:ind w:firstLine="0"/>
        <w:jc w:val="both"/>
        <w:rPr>
          <w:sz w:val="18"/>
          <w:szCs w:val="18"/>
        </w:rPr>
      </w:pPr>
      <w:r w:rsidRPr="00A27B9A">
        <w:rPr>
          <w:sz w:val="18"/>
          <w:szCs w:val="18"/>
        </w:rPr>
        <w:t>Глава Кайлинского сельсовета</w:t>
      </w:r>
    </w:p>
    <w:p w:rsidR="00A27B9A" w:rsidRPr="00A27B9A" w:rsidRDefault="00A27B9A" w:rsidP="00A27B9A">
      <w:pPr>
        <w:spacing w:line="20" w:lineRule="atLeast"/>
        <w:ind w:firstLine="0"/>
        <w:jc w:val="both"/>
        <w:rPr>
          <w:sz w:val="18"/>
          <w:szCs w:val="18"/>
        </w:rPr>
      </w:pPr>
      <w:r w:rsidRPr="00A27B9A">
        <w:rPr>
          <w:sz w:val="18"/>
          <w:szCs w:val="18"/>
        </w:rPr>
        <w:t>Мошковского района</w:t>
      </w:r>
      <w:r>
        <w:rPr>
          <w:sz w:val="18"/>
          <w:szCs w:val="18"/>
        </w:rPr>
        <w:t xml:space="preserve"> </w:t>
      </w:r>
      <w:r w:rsidRPr="00A27B9A">
        <w:rPr>
          <w:sz w:val="18"/>
          <w:szCs w:val="18"/>
        </w:rPr>
        <w:t>Новосибирской области        П.В.Чернов</w:t>
      </w:r>
    </w:p>
    <w:p w:rsidR="00A27B9A" w:rsidRPr="00A27B9A" w:rsidRDefault="00A27B9A" w:rsidP="00A27B9A">
      <w:pPr>
        <w:spacing w:line="20" w:lineRule="atLeast"/>
        <w:ind w:firstLine="0"/>
        <w:jc w:val="both"/>
        <w:rPr>
          <w:sz w:val="18"/>
          <w:szCs w:val="18"/>
        </w:rPr>
      </w:pPr>
    </w:p>
    <w:p w:rsidR="00A27B9A" w:rsidRPr="00A27B9A" w:rsidRDefault="00A27B9A" w:rsidP="00A27B9A">
      <w:pPr>
        <w:spacing w:line="20" w:lineRule="atLeast"/>
        <w:ind w:firstLine="0"/>
        <w:jc w:val="both"/>
        <w:rPr>
          <w:sz w:val="18"/>
          <w:szCs w:val="18"/>
        </w:rPr>
      </w:pPr>
      <w:r w:rsidRPr="00A27B9A">
        <w:rPr>
          <w:sz w:val="18"/>
          <w:szCs w:val="18"/>
        </w:rPr>
        <w:t>Председатель Совета депутатов</w:t>
      </w:r>
    </w:p>
    <w:p w:rsidR="00A27B9A" w:rsidRPr="00A27B9A" w:rsidRDefault="00A27B9A" w:rsidP="00A27B9A">
      <w:pPr>
        <w:spacing w:line="20" w:lineRule="atLeast"/>
        <w:ind w:firstLine="0"/>
        <w:jc w:val="both"/>
        <w:rPr>
          <w:sz w:val="18"/>
          <w:szCs w:val="18"/>
        </w:rPr>
      </w:pPr>
      <w:r w:rsidRPr="00A27B9A">
        <w:rPr>
          <w:sz w:val="18"/>
          <w:szCs w:val="18"/>
        </w:rPr>
        <w:t xml:space="preserve">Кайлинского сельсовета </w:t>
      </w:r>
    </w:p>
    <w:p w:rsidR="00A27B9A" w:rsidRPr="00A27B9A" w:rsidRDefault="00A27B9A" w:rsidP="00A27B9A">
      <w:pPr>
        <w:spacing w:line="20" w:lineRule="atLeast"/>
        <w:ind w:firstLine="0"/>
        <w:jc w:val="both"/>
        <w:rPr>
          <w:sz w:val="18"/>
          <w:szCs w:val="18"/>
        </w:rPr>
      </w:pPr>
      <w:r w:rsidRPr="00A27B9A">
        <w:rPr>
          <w:sz w:val="18"/>
          <w:szCs w:val="18"/>
        </w:rPr>
        <w:t>Мошковского района Новосибирской области</w:t>
      </w:r>
      <w:r>
        <w:rPr>
          <w:sz w:val="18"/>
          <w:szCs w:val="18"/>
        </w:rPr>
        <w:t xml:space="preserve"> </w:t>
      </w:r>
      <w:r w:rsidRPr="00A27B9A">
        <w:rPr>
          <w:sz w:val="18"/>
          <w:szCs w:val="18"/>
        </w:rPr>
        <w:t xml:space="preserve">     Н.Д. Крупко</w:t>
      </w:r>
    </w:p>
    <w:p w:rsidR="001A3990" w:rsidRDefault="001A3990" w:rsidP="001A3990">
      <w:pPr>
        <w:spacing w:line="240" w:lineRule="auto"/>
        <w:ind w:firstLine="0"/>
        <w:jc w:val="center"/>
        <w:rPr>
          <w:b/>
          <w:bCs/>
          <w:sz w:val="18"/>
          <w:szCs w:val="18"/>
        </w:rPr>
      </w:pPr>
    </w:p>
    <w:p w:rsidR="001A3990" w:rsidRPr="001A3990" w:rsidRDefault="001A3990" w:rsidP="001A3990">
      <w:pPr>
        <w:spacing w:line="240" w:lineRule="auto"/>
        <w:ind w:firstLine="0"/>
        <w:jc w:val="center"/>
        <w:rPr>
          <w:b/>
          <w:bCs/>
          <w:sz w:val="18"/>
          <w:szCs w:val="18"/>
        </w:rPr>
      </w:pPr>
      <w:r w:rsidRPr="001A3990">
        <w:rPr>
          <w:b/>
          <w:bCs/>
          <w:sz w:val="18"/>
          <w:szCs w:val="18"/>
        </w:rPr>
        <w:t>СОВЕТ ДЕПУТАТОВ КАЙЛИНСКОГО СЕЛЬСОВЕТА</w:t>
      </w:r>
    </w:p>
    <w:p w:rsidR="001A3990" w:rsidRPr="001A3990" w:rsidRDefault="001A3990" w:rsidP="001A3990">
      <w:pPr>
        <w:spacing w:line="240" w:lineRule="auto"/>
        <w:ind w:firstLine="0"/>
        <w:jc w:val="center"/>
        <w:rPr>
          <w:b/>
          <w:bCs/>
          <w:sz w:val="18"/>
          <w:szCs w:val="18"/>
        </w:rPr>
      </w:pPr>
      <w:r w:rsidRPr="001A3990">
        <w:rPr>
          <w:b/>
          <w:bCs/>
          <w:sz w:val="18"/>
          <w:szCs w:val="18"/>
        </w:rPr>
        <w:t>МОШКОВСКОГО РАЙОНА НОВОСИБИРСКОЙ ОБЛАСТИ</w:t>
      </w:r>
    </w:p>
    <w:p w:rsidR="001A3990" w:rsidRPr="001A3990" w:rsidRDefault="001A3990" w:rsidP="001A3990">
      <w:pPr>
        <w:spacing w:line="240" w:lineRule="auto"/>
        <w:ind w:firstLine="0"/>
        <w:jc w:val="center"/>
        <w:rPr>
          <w:sz w:val="18"/>
          <w:szCs w:val="18"/>
        </w:rPr>
      </w:pPr>
      <w:r w:rsidRPr="001A3990">
        <w:rPr>
          <w:sz w:val="18"/>
          <w:szCs w:val="18"/>
        </w:rPr>
        <w:t>пятого созыва</w:t>
      </w:r>
    </w:p>
    <w:p w:rsidR="001A3990" w:rsidRPr="001A3990" w:rsidRDefault="001A3990" w:rsidP="001A3990">
      <w:pPr>
        <w:spacing w:line="240" w:lineRule="auto"/>
        <w:ind w:firstLine="0"/>
        <w:jc w:val="center"/>
        <w:rPr>
          <w:b/>
          <w:bCs/>
          <w:sz w:val="18"/>
          <w:szCs w:val="18"/>
        </w:rPr>
      </w:pPr>
      <w:r w:rsidRPr="001A3990">
        <w:rPr>
          <w:b/>
          <w:bCs/>
          <w:sz w:val="18"/>
          <w:szCs w:val="18"/>
        </w:rPr>
        <w:t>РЕШЕНИЕ</w:t>
      </w:r>
    </w:p>
    <w:p w:rsidR="001A3990" w:rsidRPr="001A3990" w:rsidRDefault="001A3990" w:rsidP="001A3990">
      <w:pPr>
        <w:spacing w:line="240" w:lineRule="auto"/>
        <w:ind w:firstLine="0"/>
        <w:jc w:val="center"/>
        <w:rPr>
          <w:sz w:val="18"/>
          <w:szCs w:val="18"/>
        </w:rPr>
      </w:pPr>
      <w:r w:rsidRPr="001A3990">
        <w:rPr>
          <w:sz w:val="18"/>
          <w:szCs w:val="18"/>
        </w:rPr>
        <w:t>Тридцать первой сессии</w:t>
      </w:r>
    </w:p>
    <w:p w:rsidR="001A3990" w:rsidRPr="001A3990" w:rsidRDefault="001A3990" w:rsidP="001A3990">
      <w:pPr>
        <w:spacing w:line="240" w:lineRule="auto"/>
        <w:ind w:firstLine="0"/>
        <w:jc w:val="center"/>
        <w:rPr>
          <w:sz w:val="18"/>
          <w:szCs w:val="18"/>
        </w:rPr>
      </w:pPr>
      <w:r w:rsidRPr="001A3990">
        <w:rPr>
          <w:sz w:val="18"/>
          <w:szCs w:val="18"/>
        </w:rPr>
        <w:t xml:space="preserve">от 19.09.2019                                                                      </w:t>
      </w:r>
      <w:r w:rsidRPr="001A3990">
        <w:rPr>
          <w:bCs/>
          <w:sz w:val="18"/>
          <w:szCs w:val="18"/>
        </w:rPr>
        <w:t>№ 203</w:t>
      </w:r>
    </w:p>
    <w:p w:rsidR="001A3990" w:rsidRPr="001A3990" w:rsidRDefault="001A3990" w:rsidP="001A3990">
      <w:pPr>
        <w:spacing w:line="240" w:lineRule="auto"/>
        <w:ind w:firstLine="0"/>
        <w:jc w:val="center"/>
        <w:rPr>
          <w:sz w:val="18"/>
          <w:szCs w:val="18"/>
        </w:rPr>
      </w:pPr>
    </w:p>
    <w:p w:rsidR="001A3990" w:rsidRPr="001A3990" w:rsidRDefault="001A3990" w:rsidP="001A3990">
      <w:pPr>
        <w:pStyle w:val="31"/>
        <w:spacing w:line="240" w:lineRule="auto"/>
        <w:ind w:firstLine="0"/>
        <w:jc w:val="center"/>
        <w:rPr>
          <w:b/>
          <w:sz w:val="18"/>
          <w:szCs w:val="18"/>
        </w:rPr>
      </w:pPr>
      <w:r w:rsidRPr="001A3990">
        <w:rPr>
          <w:b/>
          <w:sz w:val="18"/>
          <w:szCs w:val="18"/>
        </w:rPr>
        <w:t>О внесении изменений в решение от 14.08.2015 г № 245</w:t>
      </w:r>
    </w:p>
    <w:p w:rsidR="001A3990" w:rsidRPr="001A3990" w:rsidRDefault="001A3990" w:rsidP="001A3990">
      <w:pPr>
        <w:spacing w:line="240" w:lineRule="auto"/>
        <w:jc w:val="both"/>
        <w:rPr>
          <w:sz w:val="18"/>
          <w:szCs w:val="18"/>
        </w:rPr>
      </w:pPr>
    </w:p>
    <w:p w:rsidR="001A3990" w:rsidRPr="001A3990" w:rsidRDefault="001A3990" w:rsidP="001A3990">
      <w:pPr>
        <w:pStyle w:val="24"/>
        <w:spacing w:line="240" w:lineRule="auto"/>
        <w:ind w:firstLine="284"/>
        <w:jc w:val="both"/>
        <w:rPr>
          <w:sz w:val="18"/>
          <w:szCs w:val="18"/>
        </w:rPr>
      </w:pPr>
      <w:r w:rsidRPr="001A3990">
        <w:rPr>
          <w:sz w:val="18"/>
          <w:szCs w:val="18"/>
        </w:rPr>
        <w:t>На основании протеста Прокуратуры Мошковского района Новосибирской области и в целях приведения в соответствие с законодательством решения Совета депутатов Кайлинского сельсовета от 14.08.2015 № 245 «Об определении налоговых ставок, порядка и сроков уплаты земельного налога с 2015 года» Совет депутатов Кайлинского сельсовета Мошковского района Новосибирской области</w:t>
      </w:r>
    </w:p>
    <w:p w:rsidR="001A3990" w:rsidRPr="001A3990" w:rsidRDefault="001A3990" w:rsidP="001A3990">
      <w:pPr>
        <w:pStyle w:val="24"/>
        <w:spacing w:line="240" w:lineRule="auto"/>
        <w:ind w:firstLine="0"/>
        <w:rPr>
          <w:sz w:val="18"/>
          <w:szCs w:val="18"/>
        </w:rPr>
      </w:pPr>
      <w:r w:rsidRPr="001A3990">
        <w:rPr>
          <w:sz w:val="18"/>
          <w:szCs w:val="18"/>
        </w:rPr>
        <w:t>РЕШИЛ:</w:t>
      </w:r>
    </w:p>
    <w:p w:rsidR="001A3990" w:rsidRPr="001A3990" w:rsidRDefault="001A3990" w:rsidP="001A3990">
      <w:pPr>
        <w:shd w:val="clear" w:color="auto" w:fill="FFFFFF"/>
        <w:spacing w:line="240" w:lineRule="auto"/>
        <w:ind w:firstLine="0"/>
        <w:jc w:val="both"/>
        <w:rPr>
          <w:sz w:val="18"/>
          <w:szCs w:val="18"/>
        </w:rPr>
      </w:pPr>
      <w:r w:rsidRPr="001A3990">
        <w:rPr>
          <w:sz w:val="18"/>
          <w:szCs w:val="18"/>
        </w:rPr>
        <w:t>1.</w:t>
      </w:r>
      <w:r w:rsidRPr="001A3990">
        <w:rPr>
          <w:rStyle w:val="blk"/>
          <w:rFonts w:ascii="Arial" w:eastAsiaTheme="majorEastAsia" w:hAnsi="Arial" w:cs="Arial"/>
          <w:color w:val="333333"/>
          <w:sz w:val="18"/>
          <w:szCs w:val="18"/>
        </w:rPr>
        <w:t xml:space="preserve"> </w:t>
      </w:r>
      <w:r w:rsidRPr="001A3990">
        <w:rPr>
          <w:sz w:val="18"/>
          <w:szCs w:val="18"/>
        </w:rPr>
        <w:t xml:space="preserve">пункт 4 исключить; </w:t>
      </w:r>
    </w:p>
    <w:p w:rsidR="001A3990" w:rsidRPr="001A3990" w:rsidRDefault="001A3990" w:rsidP="001A3990">
      <w:pPr>
        <w:shd w:val="clear" w:color="auto" w:fill="FFFFFF"/>
        <w:spacing w:line="240" w:lineRule="auto"/>
        <w:ind w:firstLine="0"/>
        <w:jc w:val="both"/>
        <w:rPr>
          <w:rStyle w:val="blk"/>
          <w:rFonts w:eastAsiaTheme="majorEastAsia"/>
          <w:sz w:val="18"/>
          <w:szCs w:val="18"/>
        </w:rPr>
      </w:pPr>
      <w:r w:rsidRPr="001A3990">
        <w:rPr>
          <w:sz w:val="18"/>
          <w:szCs w:val="18"/>
        </w:rPr>
        <w:t xml:space="preserve">2. пункта 11 исключить. </w:t>
      </w:r>
    </w:p>
    <w:p w:rsidR="001A3990" w:rsidRPr="001A3990" w:rsidRDefault="001A3990" w:rsidP="001A3990">
      <w:pPr>
        <w:spacing w:line="240" w:lineRule="auto"/>
        <w:ind w:firstLine="0"/>
        <w:jc w:val="both"/>
        <w:rPr>
          <w:sz w:val="18"/>
          <w:szCs w:val="18"/>
        </w:rPr>
      </w:pPr>
      <w:r w:rsidRPr="001A3990">
        <w:rPr>
          <w:sz w:val="18"/>
          <w:szCs w:val="18"/>
        </w:rPr>
        <w:t>3. Решение опубликовать в периодическом печатном издании «Вестник Кайлинского сельсовета» и разместить на официальном сайте администрации Кайлинского сельсовета.</w:t>
      </w:r>
    </w:p>
    <w:p w:rsidR="001A3990" w:rsidRPr="001A3990" w:rsidRDefault="001A3990" w:rsidP="001A3990">
      <w:pPr>
        <w:spacing w:line="240" w:lineRule="auto"/>
        <w:ind w:firstLine="0"/>
        <w:jc w:val="both"/>
        <w:rPr>
          <w:sz w:val="18"/>
          <w:szCs w:val="18"/>
        </w:rPr>
      </w:pPr>
      <w:r w:rsidRPr="001A3990">
        <w:rPr>
          <w:sz w:val="18"/>
          <w:szCs w:val="18"/>
        </w:rPr>
        <w:t>4. Решение вступает в силу с момента официального опубликования.</w:t>
      </w:r>
    </w:p>
    <w:p w:rsidR="001A3990" w:rsidRPr="001A3990" w:rsidRDefault="001A3990" w:rsidP="001A3990">
      <w:pPr>
        <w:spacing w:line="240" w:lineRule="auto"/>
        <w:ind w:firstLine="0"/>
        <w:jc w:val="both"/>
        <w:rPr>
          <w:sz w:val="18"/>
          <w:szCs w:val="18"/>
        </w:rPr>
      </w:pPr>
    </w:p>
    <w:p w:rsidR="001A3990" w:rsidRPr="001A3990" w:rsidRDefault="001A3990" w:rsidP="001A3990">
      <w:pPr>
        <w:spacing w:line="240" w:lineRule="auto"/>
        <w:ind w:firstLine="0"/>
        <w:jc w:val="both"/>
        <w:rPr>
          <w:sz w:val="18"/>
          <w:szCs w:val="18"/>
        </w:rPr>
      </w:pPr>
      <w:r w:rsidRPr="001A3990">
        <w:rPr>
          <w:sz w:val="18"/>
          <w:szCs w:val="18"/>
        </w:rPr>
        <w:t>Глава Кайлинского сельсовета</w:t>
      </w:r>
    </w:p>
    <w:p w:rsidR="001A3990" w:rsidRPr="001A3990" w:rsidRDefault="001A3990" w:rsidP="001A3990">
      <w:pPr>
        <w:spacing w:line="240" w:lineRule="auto"/>
        <w:ind w:firstLine="0"/>
        <w:jc w:val="both"/>
        <w:rPr>
          <w:sz w:val="18"/>
          <w:szCs w:val="18"/>
        </w:rPr>
      </w:pPr>
      <w:r w:rsidRPr="001A3990">
        <w:rPr>
          <w:sz w:val="18"/>
          <w:szCs w:val="18"/>
        </w:rPr>
        <w:t>Мошковского района</w:t>
      </w:r>
    </w:p>
    <w:p w:rsidR="001A3990" w:rsidRPr="001A3990" w:rsidRDefault="001A3990" w:rsidP="001A3990">
      <w:pPr>
        <w:spacing w:line="240" w:lineRule="auto"/>
        <w:ind w:firstLine="0"/>
        <w:jc w:val="both"/>
        <w:rPr>
          <w:sz w:val="18"/>
          <w:szCs w:val="18"/>
        </w:rPr>
      </w:pPr>
      <w:r w:rsidRPr="001A3990">
        <w:rPr>
          <w:sz w:val="18"/>
          <w:szCs w:val="18"/>
        </w:rPr>
        <w:t>Новосибирской области                                            П.В.Чернов</w:t>
      </w:r>
    </w:p>
    <w:p w:rsidR="001A3990" w:rsidRPr="001A3990" w:rsidRDefault="001A3990" w:rsidP="001A3990">
      <w:pPr>
        <w:spacing w:line="240" w:lineRule="auto"/>
        <w:ind w:firstLine="0"/>
        <w:jc w:val="both"/>
        <w:rPr>
          <w:sz w:val="18"/>
          <w:szCs w:val="18"/>
        </w:rPr>
      </w:pPr>
    </w:p>
    <w:p w:rsidR="001A3990" w:rsidRPr="001A3990" w:rsidRDefault="001A3990" w:rsidP="001A3990">
      <w:pPr>
        <w:spacing w:line="240" w:lineRule="auto"/>
        <w:ind w:firstLine="0"/>
        <w:jc w:val="both"/>
        <w:rPr>
          <w:sz w:val="18"/>
          <w:szCs w:val="18"/>
        </w:rPr>
      </w:pPr>
      <w:r w:rsidRPr="001A3990">
        <w:rPr>
          <w:sz w:val="18"/>
          <w:szCs w:val="18"/>
        </w:rPr>
        <w:t>Председатель Совета депутатов</w:t>
      </w:r>
    </w:p>
    <w:p w:rsidR="001A3990" w:rsidRPr="001A3990" w:rsidRDefault="001A3990" w:rsidP="001A3990">
      <w:pPr>
        <w:spacing w:line="240" w:lineRule="auto"/>
        <w:ind w:firstLine="0"/>
        <w:jc w:val="both"/>
        <w:rPr>
          <w:sz w:val="18"/>
          <w:szCs w:val="18"/>
        </w:rPr>
      </w:pPr>
      <w:r w:rsidRPr="001A3990">
        <w:rPr>
          <w:sz w:val="18"/>
          <w:szCs w:val="18"/>
        </w:rPr>
        <w:t xml:space="preserve">Кайлинского сельсовета </w:t>
      </w:r>
    </w:p>
    <w:p w:rsidR="001A3990" w:rsidRPr="001A3990" w:rsidRDefault="001A3990" w:rsidP="001A3990">
      <w:pPr>
        <w:spacing w:line="240" w:lineRule="auto"/>
        <w:ind w:firstLine="0"/>
        <w:jc w:val="both"/>
        <w:rPr>
          <w:sz w:val="18"/>
          <w:szCs w:val="18"/>
        </w:rPr>
      </w:pPr>
      <w:r w:rsidRPr="001A3990">
        <w:rPr>
          <w:sz w:val="18"/>
          <w:szCs w:val="18"/>
        </w:rPr>
        <w:t>Мошковского района Новосибирской области      Н.Д. Крупко</w:t>
      </w:r>
    </w:p>
    <w:p w:rsidR="001A3990" w:rsidRDefault="001A3990" w:rsidP="001A3990">
      <w:pPr>
        <w:spacing w:line="240" w:lineRule="auto"/>
        <w:ind w:firstLine="0"/>
        <w:jc w:val="center"/>
        <w:rPr>
          <w:b/>
          <w:sz w:val="18"/>
          <w:szCs w:val="18"/>
        </w:rPr>
      </w:pPr>
    </w:p>
    <w:p w:rsidR="001A3990" w:rsidRDefault="001A3990" w:rsidP="001A3990">
      <w:pPr>
        <w:spacing w:line="240" w:lineRule="auto"/>
        <w:ind w:firstLine="0"/>
        <w:jc w:val="center"/>
        <w:rPr>
          <w:b/>
          <w:sz w:val="18"/>
          <w:szCs w:val="18"/>
        </w:rPr>
      </w:pPr>
    </w:p>
    <w:p w:rsidR="001A3990" w:rsidRDefault="001A3990" w:rsidP="001A3990">
      <w:pPr>
        <w:spacing w:line="240" w:lineRule="auto"/>
        <w:ind w:firstLine="0"/>
        <w:jc w:val="center"/>
        <w:rPr>
          <w:b/>
          <w:sz w:val="18"/>
          <w:szCs w:val="18"/>
        </w:rPr>
      </w:pPr>
    </w:p>
    <w:p w:rsidR="001A3990" w:rsidRDefault="001A3990" w:rsidP="001A3990">
      <w:pPr>
        <w:spacing w:line="240" w:lineRule="auto"/>
        <w:ind w:firstLine="0"/>
        <w:jc w:val="center"/>
        <w:rPr>
          <w:b/>
          <w:sz w:val="18"/>
          <w:szCs w:val="18"/>
        </w:rPr>
      </w:pPr>
    </w:p>
    <w:p w:rsidR="001A3990" w:rsidRDefault="001A3990" w:rsidP="001A3990">
      <w:pPr>
        <w:spacing w:line="240" w:lineRule="auto"/>
        <w:ind w:firstLine="0"/>
        <w:jc w:val="center"/>
        <w:rPr>
          <w:b/>
          <w:sz w:val="18"/>
          <w:szCs w:val="18"/>
        </w:rPr>
      </w:pPr>
    </w:p>
    <w:p w:rsidR="001A3990" w:rsidRDefault="001A3990" w:rsidP="001A3990">
      <w:pPr>
        <w:spacing w:line="240" w:lineRule="auto"/>
        <w:ind w:firstLine="0"/>
        <w:jc w:val="center"/>
        <w:rPr>
          <w:b/>
          <w:sz w:val="18"/>
          <w:szCs w:val="18"/>
        </w:rPr>
      </w:pPr>
    </w:p>
    <w:p w:rsidR="001A3990" w:rsidRDefault="001A3990" w:rsidP="001A3990">
      <w:pPr>
        <w:spacing w:line="240" w:lineRule="auto"/>
        <w:ind w:firstLine="0"/>
        <w:jc w:val="center"/>
        <w:rPr>
          <w:b/>
          <w:sz w:val="18"/>
          <w:szCs w:val="18"/>
        </w:rPr>
      </w:pPr>
    </w:p>
    <w:p w:rsidR="001A3990" w:rsidRDefault="001A3990" w:rsidP="001A3990">
      <w:pPr>
        <w:spacing w:line="240" w:lineRule="auto"/>
        <w:ind w:firstLine="0"/>
        <w:jc w:val="center"/>
        <w:rPr>
          <w:b/>
          <w:sz w:val="18"/>
          <w:szCs w:val="18"/>
        </w:rPr>
      </w:pPr>
    </w:p>
    <w:p w:rsidR="001A3990" w:rsidRDefault="001A3990" w:rsidP="001A3990">
      <w:pPr>
        <w:spacing w:line="240" w:lineRule="auto"/>
        <w:ind w:firstLine="0"/>
        <w:jc w:val="center"/>
        <w:rPr>
          <w:b/>
          <w:sz w:val="18"/>
          <w:szCs w:val="18"/>
        </w:rPr>
      </w:pPr>
    </w:p>
    <w:p w:rsidR="001A3990" w:rsidRDefault="001A3990" w:rsidP="001A3990">
      <w:pPr>
        <w:spacing w:line="240" w:lineRule="auto"/>
        <w:ind w:firstLine="0"/>
        <w:jc w:val="center"/>
        <w:rPr>
          <w:b/>
          <w:sz w:val="18"/>
          <w:szCs w:val="18"/>
        </w:rPr>
      </w:pPr>
    </w:p>
    <w:p w:rsidR="001A3990" w:rsidRDefault="001A3990" w:rsidP="001A3990">
      <w:pPr>
        <w:spacing w:line="240" w:lineRule="auto"/>
        <w:ind w:firstLine="0"/>
        <w:jc w:val="center"/>
        <w:rPr>
          <w:b/>
          <w:sz w:val="18"/>
          <w:szCs w:val="18"/>
        </w:rPr>
      </w:pPr>
    </w:p>
    <w:p w:rsidR="001A3990" w:rsidRDefault="001A3990" w:rsidP="001A3990">
      <w:pPr>
        <w:spacing w:line="240" w:lineRule="auto"/>
        <w:ind w:firstLine="0"/>
        <w:jc w:val="center"/>
        <w:rPr>
          <w:b/>
          <w:sz w:val="18"/>
          <w:szCs w:val="18"/>
        </w:rPr>
      </w:pPr>
    </w:p>
    <w:p w:rsidR="001A3990" w:rsidRPr="001A3990" w:rsidRDefault="001A3990" w:rsidP="001A3990">
      <w:pPr>
        <w:spacing w:line="240" w:lineRule="auto"/>
        <w:ind w:firstLine="0"/>
        <w:jc w:val="center"/>
        <w:rPr>
          <w:b/>
          <w:sz w:val="18"/>
          <w:szCs w:val="18"/>
        </w:rPr>
      </w:pPr>
      <w:r w:rsidRPr="001A3990">
        <w:rPr>
          <w:b/>
          <w:sz w:val="18"/>
          <w:szCs w:val="18"/>
        </w:rPr>
        <w:lastRenderedPageBreak/>
        <w:t>СОВЕТ ДЕПУТАТОВ КАЙЛИНСКОГО СЕЛЬСОВЕТА</w:t>
      </w:r>
    </w:p>
    <w:p w:rsidR="001A3990" w:rsidRPr="001A3990" w:rsidRDefault="001A3990" w:rsidP="001A3990">
      <w:pPr>
        <w:spacing w:line="240" w:lineRule="auto"/>
        <w:ind w:firstLine="0"/>
        <w:jc w:val="center"/>
        <w:rPr>
          <w:b/>
          <w:sz w:val="18"/>
          <w:szCs w:val="18"/>
        </w:rPr>
      </w:pPr>
      <w:r w:rsidRPr="001A3990">
        <w:rPr>
          <w:b/>
          <w:sz w:val="18"/>
          <w:szCs w:val="18"/>
        </w:rPr>
        <w:t>МОШКОВСКОГО РАЙОНА НОВОСИБИРСКОЙ ОБЛАСТИ</w:t>
      </w:r>
    </w:p>
    <w:p w:rsidR="001A3990" w:rsidRPr="001A3990" w:rsidRDefault="001A3990" w:rsidP="001A3990">
      <w:pPr>
        <w:spacing w:line="240" w:lineRule="auto"/>
        <w:ind w:firstLine="0"/>
        <w:jc w:val="center"/>
        <w:rPr>
          <w:b/>
          <w:sz w:val="18"/>
          <w:szCs w:val="18"/>
        </w:rPr>
      </w:pPr>
      <w:r w:rsidRPr="001A3990">
        <w:rPr>
          <w:b/>
          <w:sz w:val="18"/>
          <w:szCs w:val="18"/>
        </w:rPr>
        <w:t>пятого созыва</w:t>
      </w:r>
    </w:p>
    <w:p w:rsidR="001A3990" w:rsidRPr="001A3990" w:rsidRDefault="001A3990" w:rsidP="001A3990">
      <w:pPr>
        <w:spacing w:line="240" w:lineRule="auto"/>
        <w:ind w:firstLine="0"/>
        <w:jc w:val="center"/>
        <w:rPr>
          <w:b/>
          <w:sz w:val="18"/>
          <w:szCs w:val="18"/>
        </w:rPr>
      </w:pPr>
      <w:r>
        <w:rPr>
          <w:b/>
          <w:sz w:val="18"/>
          <w:szCs w:val="18"/>
        </w:rPr>
        <w:t xml:space="preserve">Р Е Ш Е Н И </w:t>
      </w:r>
    </w:p>
    <w:p w:rsidR="001A3990" w:rsidRPr="001A3990" w:rsidRDefault="001A3990" w:rsidP="001A3990">
      <w:pPr>
        <w:spacing w:line="240" w:lineRule="auto"/>
        <w:ind w:firstLine="0"/>
        <w:jc w:val="center"/>
        <w:rPr>
          <w:sz w:val="18"/>
          <w:szCs w:val="18"/>
        </w:rPr>
      </w:pPr>
      <w:r w:rsidRPr="001A3990">
        <w:rPr>
          <w:sz w:val="18"/>
          <w:szCs w:val="18"/>
        </w:rPr>
        <w:t>Тридцать первая сессии</w:t>
      </w:r>
    </w:p>
    <w:p w:rsidR="001A3990" w:rsidRPr="001A3990" w:rsidRDefault="001A3990" w:rsidP="001A3990">
      <w:pPr>
        <w:spacing w:line="240" w:lineRule="auto"/>
        <w:ind w:firstLine="0"/>
        <w:jc w:val="center"/>
        <w:rPr>
          <w:sz w:val="18"/>
          <w:szCs w:val="18"/>
        </w:rPr>
      </w:pPr>
      <w:r w:rsidRPr="001A3990">
        <w:rPr>
          <w:sz w:val="18"/>
          <w:szCs w:val="18"/>
        </w:rPr>
        <w:t>от 19.09.2019                                                              № 204</w:t>
      </w:r>
    </w:p>
    <w:p w:rsidR="001A3990" w:rsidRPr="001A3990" w:rsidRDefault="001A3990" w:rsidP="001A3990">
      <w:pPr>
        <w:spacing w:line="240" w:lineRule="auto"/>
        <w:jc w:val="center"/>
        <w:outlineLvl w:val="0"/>
        <w:rPr>
          <w:b/>
          <w:sz w:val="18"/>
          <w:szCs w:val="18"/>
        </w:rPr>
      </w:pPr>
    </w:p>
    <w:p w:rsidR="001A3990" w:rsidRPr="001A3990" w:rsidRDefault="001A3990" w:rsidP="001A3990">
      <w:pPr>
        <w:autoSpaceDE w:val="0"/>
        <w:autoSpaceDN w:val="0"/>
        <w:adjustRightInd w:val="0"/>
        <w:spacing w:line="240" w:lineRule="auto"/>
        <w:ind w:firstLine="0"/>
        <w:jc w:val="center"/>
        <w:rPr>
          <w:b/>
          <w:bCs/>
          <w:sz w:val="18"/>
          <w:szCs w:val="18"/>
        </w:rPr>
      </w:pPr>
      <w:r>
        <w:rPr>
          <w:b/>
          <w:bCs/>
          <w:sz w:val="18"/>
          <w:szCs w:val="18"/>
        </w:rPr>
        <w:t>Об утвержден</w:t>
      </w:r>
      <w:r w:rsidRPr="001A3990">
        <w:rPr>
          <w:b/>
          <w:bCs/>
          <w:sz w:val="18"/>
          <w:szCs w:val="18"/>
        </w:rPr>
        <w:t>и правил благоустройства территории Кайлинского сельсовета Мошковского района Новосибирской области</w:t>
      </w:r>
    </w:p>
    <w:p w:rsidR="001A3990" w:rsidRPr="001A3990" w:rsidRDefault="001A3990" w:rsidP="001A3990">
      <w:pPr>
        <w:spacing w:line="240" w:lineRule="auto"/>
        <w:ind w:firstLine="709"/>
        <w:rPr>
          <w:sz w:val="18"/>
          <w:szCs w:val="18"/>
        </w:rPr>
      </w:pPr>
    </w:p>
    <w:p w:rsidR="001A3990" w:rsidRPr="001A3990" w:rsidRDefault="001A3990" w:rsidP="00F523AF">
      <w:pPr>
        <w:spacing w:line="240" w:lineRule="auto"/>
        <w:ind w:left="-142" w:firstLine="0"/>
        <w:jc w:val="both"/>
        <w:rPr>
          <w:sz w:val="18"/>
          <w:szCs w:val="18"/>
        </w:rPr>
      </w:pPr>
      <w:r w:rsidRPr="001A3990">
        <w:rPr>
          <w:sz w:val="18"/>
          <w:szCs w:val="18"/>
        </w:rPr>
        <w:t xml:space="preserve"> В соответствие с законодательством Российской Федерации, руководствуясь Федеральным законом от 06.10.2003 года   № 131 –ФЗ «Об общих принципах организации местного самоуправления в Российской Федерации», Уставом Кайлинского сельсовета Мошковского района Новосибирской области, Совет депутатов Кайлинского сельсовета  </w:t>
      </w:r>
    </w:p>
    <w:p w:rsidR="001A3990" w:rsidRPr="001A3990" w:rsidRDefault="001A3990" w:rsidP="001A3990">
      <w:pPr>
        <w:spacing w:line="240" w:lineRule="auto"/>
        <w:jc w:val="both"/>
        <w:rPr>
          <w:sz w:val="18"/>
          <w:szCs w:val="18"/>
        </w:rPr>
      </w:pPr>
    </w:p>
    <w:p w:rsidR="001A3990" w:rsidRPr="001A3990" w:rsidRDefault="001A3990" w:rsidP="001A3990">
      <w:pPr>
        <w:spacing w:line="240" w:lineRule="auto"/>
        <w:ind w:firstLine="284"/>
        <w:jc w:val="both"/>
        <w:rPr>
          <w:b/>
          <w:sz w:val="18"/>
          <w:szCs w:val="18"/>
        </w:rPr>
      </w:pPr>
      <w:r w:rsidRPr="001A3990">
        <w:rPr>
          <w:b/>
          <w:sz w:val="18"/>
          <w:szCs w:val="18"/>
        </w:rPr>
        <w:t>РЕШИЛ:</w:t>
      </w:r>
    </w:p>
    <w:p w:rsidR="001A3990" w:rsidRPr="001A3990" w:rsidRDefault="001A3990" w:rsidP="001A3990">
      <w:pPr>
        <w:autoSpaceDE w:val="0"/>
        <w:autoSpaceDN w:val="0"/>
        <w:adjustRightInd w:val="0"/>
        <w:spacing w:line="240" w:lineRule="auto"/>
        <w:ind w:firstLine="0"/>
        <w:jc w:val="both"/>
        <w:rPr>
          <w:bCs/>
          <w:sz w:val="18"/>
          <w:szCs w:val="18"/>
        </w:rPr>
      </w:pPr>
      <w:r w:rsidRPr="001A3990">
        <w:rPr>
          <w:sz w:val="18"/>
          <w:szCs w:val="18"/>
        </w:rPr>
        <w:t xml:space="preserve">1. Утвердить Правила </w:t>
      </w:r>
      <w:r w:rsidRPr="001A3990">
        <w:rPr>
          <w:bCs/>
          <w:sz w:val="18"/>
          <w:szCs w:val="18"/>
        </w:rPr>
        <w:t xml:space="preserve">благоустройства территории Кайлинского сельсовета </w:t>
      </w:r>
      <w:r w:rsidRPr="001A3990">
        <w:rPr>
          <w:sz w:val="18"/>
          <w:szCs w:val="18"/>
        </w:rPr>
        <w:t>Мошковского района Новосибирской области</w:t>
      </w:r>
      <w:r w:rsidRPr="001A3990">
        <w:rPr>
          <w:bCs/>
          <w:sz w:val="18"/>
          <w:szCs w:val="18"/>
        </w:rPr>
        <w:t xml:space="preserve"> в редакции согласно приложению.</w:t>
      </w:r>
    </w:p>
    <w:p w:rsidR="001A3990" w:rsidRPr="001A3990" w:rsidRDefault="001A3990" w:rsidP="001A3990">
      <w:pPr>
        <w:autoSpaceDE w:val="0"/>
        <w:autoSpaceDN w:val="0"/>
        <w:adjustRightInd w:val="0"/>
        <w:spacing w:line="240" w:lineRule="auto"/>
        <w:ind w:firstLine="0"/>
        <w:jc w:val="both"/>
        <w:rPr>
          <w:sz w:val="18"/>
          <w:szCs w:val="18"/>
        </w:rPr>
      </w:pPr>
      <w:r w:rsidRPr="001A3990">
        <w:rPr>
          <w:bCs/>
          <w:sz w:val="18"/>
          <w:szCs w:val="18"/>
        </w:rPr>
        <w:t xml:space="preserve">2. </w:t>
      </w:r>
      <w:r w:rsidRPr="001A3990">
        <w:rPr>
          <w:sz w:val="18"/>
          <w:szCs w:val="18"/>
        </w:rPr>
        <w:t xml:space="preserve"> Опубликовать настоящее решение в газете «Вестник </w:t>
      </w:r>
      <w:r w:rsidRPr="001A3990">
        <w:rPr>
          <w:bCs/>
          <w:sz w:val="18"/>
          <w:szCs w:val="18"/>
        </w:rPr>
        <w:t>Кайлинского сельсовета</w:t>
      </w:r>
      <w:r w:rsidRPr="001A3990">
        <w:rPr>
          <w:sz w:val="18"/>
          <w:szCs w:val="18"/>
        </w:rPr>
        <w:t>» и разместить на сайте администрации Кайлинского сельсовета Мошковского района Новосибирской области.</w:t>
      </w:r>
    </w:p>
    <w:p w:rsidR="001A3990" w:rsidRPr="001A3990" w:rsidRDefault="001A3990" w:rsidP="001A3990">
      <w:pPr>
        <w:spacing w:line="240" w:lineRule="auto"/>
        <w:ind w:firstLine="0"/>
        <w:jc w:val="both"/>
        <w:rPr>
          <w:sz w:val="18"/>
          <w:szCs w:val="18"/>
        </w:rPr>
      </w:pPr>
      <w:r w:rsidRPr="001A3990">
        <w:rPr>
          <w:sz w:val="18"/>
          <w:szCs w:val="18"/>
        </w:rPr>
        <w:t>3</w:t>
      </w:r>
      <w:r>
        <w:rPr>
          <w:sz w:val="18"/>
          <w:szCs w:val="18"/>
        </w:rPr>
        <w:t xml:space="preserve">. </w:t>
      </w:r>
      <w:r w:rsidRPr="001A3990">
        <w:rPr>
          <w:sz w:val="18"/>
          <w:szCs w:val="18"/>
        </w:rPr>
        <w:t>Настоящее решение вступает в силу с момента его официального опубликования.</w:t>
      </w:r>
    </w:p>
    <w:p w:rsidR="001A3990" w:rsidRPr="001A3990" w:rsidRDefault="001A3990" w:rsidP="001A3990">
      <w:pPr>
        <w:spacing w:line="240" w:lineRule="auto"/>
        <w:ind w:firstLine="284"/>
        <w:jc w:val="both"/>
        <w:outlineLvl w:val="0"/>
        <w:rPr>
          <w:sz w:val="18"/>
          <w:szCs w:val="18"/>
        </w:rPr>
      </w:pPr>
    </w:p>
    <w:p w:rsidR="001A3990" w:rsidRPr="001A3990" w:rsidRDefault="001A3990" w:rsidP="001A3990">
      <w:pPr>
        <w:spacing w:line="240" w:lineRule="auto"/>
        <w:ind w:firstLine="142"/>
        <w:jc w:val="both"/>
        <w:outlineLvl w:val="0"/>
        <w:rPr>
          <w:sz w:val="18"/>
          <w:szCs w:val="18"/>
        </w:rPr>
      </w:pPr>
      <w:r w:rsidRPr="001A3990">
        <w:rPr>
          <w:sz w:val="18"/>
          <w:szCs w:val="18"/>
        </w:rPr>
        <w:t>Глава Кайлинского сельсовета</w:t>
      </w:r>
    </w:p>
    <w:p w:rsidR="001A3990" w:rsidRPr="001A3990" w:rsidRDefault="001A3990" w:rsidP="001A3990">
      <w:pPr>
        <w:spacing w:line="240" w:lineRule="auto"/>
        <w:ind w:firstLine="142"/>
        <w:jc w:val="both"/>
        <w:outlineLvl w:val="0"/>
        <w:rPr>
          <w:sz w:val="18"/>
          <w:szCs w:val="18"/>
        </w:rPr>
      </w:pPr>
      <w:r w:rsidRPr="001A3990">
        <w:rPr>
          <w:sz w:val="18"/>
          <w:szCs w:val="18"/>
        </w:rPr>
        <w:t>Мошковского района Новосибирской области    П.В. Чернов</w:t>
      </w:r>
    </w:p>
    <w:p w:rsidR="001A3990" w:rsidRPr="001A3990" w:rsidRDefault="001A3990" w:rsidP="001A3990">
      <w:pPr>
        <w:spacing w:line="240" w:lineRule="auto"/>
        <w:ind w:firstLine="142"/>
        <w:jc w:val="both"/>
        <w:rPr>
          <w:sz w:val="18"/>
          <w:szCs w:val="18"/>
        </w:rPr>
      </w:pPr>
    </w:p>
    <w:p w:rsidR="001A3990" w:rsidRPr="001A3990" w:rsidRDefault="001A3990" w:rsidP="001A3990">
      <w:pPr>
        <w:widowControl w:val="0"/>
        <w:autoSpaceDE w:val="0"/>
        <w:autoSpaceDN w:val="0"/>
        <w:adjustRightInd w:val="0"/>
        <w:spacing w:line="240" w:lineRule="auto"/>
        <w:ind w:firstLine="142"/>
        <w:contextualSpacing/>
        <w:jc w:val="both"/>
        <w:rPr>
          <w:sz w:val="18"/>
          <w:szCs w:val="18"/>
        </w:rPr>
      </w:pPr>
    </w:p>
    <w:p w:rsidR="001A3990" w:rsidRPr="001A3990" w:rsidRDefault="001A3990" w:rsidP="001A3990">
      <w:pPr>
        <w:spacing w:line="240" w:lineRule="auto"/>
        <w:ind w:firstLine="142"/>
        <w:jc w:val="both"/>
        <w:rPr>
          <w:sz w:val="18"/>
          <w:szCs w:val="18"/>
        </w:rPr>
      </w:pPr>
      <w:r w:rsidRPr="001A3990">
        <w:rPr>
          <w:sz w:val="18"/>
          <w:szCs w:val="18"/>
        </w:rPr>
        <w:t>Председатель Совета депутатов Кайлинского сельсовета</w:t>
      </w:r>
    </w:p>
    <w:p w:rsidR="001A3990" w:rsidRPr="001A3990" w:rsidRDefault="001A3990" w:rsidP="001A3990">
      <w:pPr>
        <w:spacing w:line="240" w:lineRule="auto"/>
        <w:ind w:firstLine="142"/>
        <w:jc w:val="both"/>
        <w:rPr>
          <w:sz w:val="18"/>
          <w:szCs w:val="18"/>
        </w:rPr>
      </w:pPr>
      <w:r w:rsidRPr="001A3990">
        <w:rPr>
          <w:sz w:val="18"/>
          <w:szCs w:val="18"/>
        </w:rPr>
        <w:t>Мошковского района Новосибирской области   Н.Д. Крупко</w:t>
      </w:r>
    </w:p>
    <w:p w:rsidR="001A3990" w:rsidRPr="001A3990" w:rsidRDefault="001A3990" w:rsidP="001A3990">
      <w:pPr>
        <w:spacing w:line="240" w:lineRule="auto"/>
        <w:ind w:firstLine="284"/>
        <w:jc w:val="both"/>
        <w:rPr>
          <w:sz w:val="18"/>
          <w:szCs w:val="18"/>
        </w:rPr>
      </w:pPr>
    </w:p>
    <w:p w:rsidR="001A3990" w:rsidRPr="001A3990" w:rsidRDefault="001A3990" w:rsidP="001A3990">
      <w:pPr>
        <w:tabs>
          <w:tab w:val="left" w:pos="7155"/>
        </w:tabs>
        <w:spacing w:line="240" w:lineRule="auto"/>
        <w:jc w:val="right"/>
        <w:rPr>
          <w:sz w:val="18"/>
          <w:szCs w:val="18"/>
        </w:rPr>
      </w:pPr>
      <w:r w:rsidRPr="001A3990">
        <w:rPr>
          <w:sz w:val="18"/>
          <w:szCs w:val="18"/>
        </w:rPr>
        <w:t>Утверждено</w:t>
      </w:r>
    </w:p>
    <w:p w:rsidR="001A3990" w:rsidRPr="001A3990" w:rsidRDefault="001A3990" w:rsidP="001A3990">
      <w:pPr>
        <w:widowControl w:val="0"/>
        <w:autoSpaceDE w:val="0"/>
        <w:autoSpaceDN w:val="0"/>
        <w:adjustRightInd w:val="0"/>
        <w:spacing w:line="240" w:lineRule="auto"/>
        <w:ind w:firstLine="567"/>
        <w:contextualSpacing/>
        <w:jc w:val="right"/>
        <w:rPr>
          <w:sz w:val="18"/>
          <w:szCs w:val="18"/>
        </w:rPr>
      </w:pPr>
      <w:r w:rsidRPr="001A3990">
        <w:rPr>
          <w:sz w:val="18"/>
          <w:szCs w:val="18"/>
        </w:rPr>
        <w:t xml:space="preserve">решением Совета депутатов </w:t>
      </w:r>
    </w:p>
    <w:p w:rsidR="001A3990" w:rsidRPr="001A3990" w:rsidRDefault="001A3990" w:rsidP="001A3990">
      <w:pPr>
        <w:widowControl w:val="0"/>
        <w:autoSpaceDE w:val="0"/>
        <w:autoSpaceDN w:val="0"/>
        <w:adjustRightInd w:val="0"/>
        <w:spacing w:line="240" w:lineRule="auto"/>
        <w:ind w:firstLine="567"/>
        <w:contextualSpacing/>
        <w:jc w:val="right"/>
        <w:rPr>
          <w:sz w:val="18"/>
          <w:szCs w:val="18"/>
        </w:rPr>
      </w:pPr>
      <w:r w:rsidRPr="001A3990">
        <w:rPr>
          <w:sz w:val="18"/>
          <w:szCs w:val="18"/>
        </w:rPr>
        <w:t xml:space="preserve">Кайлинского сельсовета </w:t>
      </w:r>
    </w:p>
    <w:p w:rsidR="001A3990" w:rsidRPr="001A3990" w:rsidRDefault="001A3990" w:rsidP="001A3990">
      <w:pPr>
        <w:widowControl w:val="0"/>
        <w:autoSpaceDE w:val="0"/>
        <w:autoSpaceDN w:val="0"/>
        <w:adjustRightInd w:val="0"/>
        <w:spacing w:line="240" w:lineRule="auto"/>
        <w:ind w:firstLine="567"/>
        <w:contextualSpacing/>
        <w:jc w:val="right"/>
        <w:rPr>
          <w:sz w:val="18"/>
          <w:szCs w:val="18"/>
        </w:rPr>
      </w:pPr>
      <w:r w:rsidRPr="001A3990">
        <w:rPr>
          <w:sz w:val="18"/>
          <w:szCs w:val="18"/>
        </w:rPr>
        <w:t>Мошковского района Новосибирской области</w:t>
      </w:r>
    </w:p>
    <w:p w:rsidR="001A3990" w:rsidRPr="001A3990" w:rsidRDefault="001A3990" w:rsidP="001A3990">
      <w:pPr>
        <w:widowControl w:val="0"/>
        <w:autoSpaceDE w:val="0"/>
        <w:autoSpaceDN w:val="0"/>
        <w:adjustRightInd w:val="0"/>
        <w:spacing w:line="240" w:lineRule="auto"/>
        <w:ind w:firstLine="567"/>
        <w:contextualSpacing/>
        <w:jc w:val="right"/>
        <w:rPr>
          <w:sz w:val="18"/>
          <w:szCs w:val="18"/>
        </w:rPr>
      </w:pPr>
      <w:r w:rsidRPr="001A3990">
        <w:rPr>
          <w:sz w:val="18"/>
          <w:szCs w:val="18"/>
        </w:rPr>
        <w:t xml:space="preserve">                                                       От 19.09.2019    № 204</w:t>
      </w:r>
    </w:p>
    <w:p w:rsidR="001A3990" w:rsidRPr="001A3990" w:rsidRDefault="001A3990" w:rsidP="001A3990">
      <w:pPr>
        <w:widowControl w:val="0"/>
        <w:autoSpaceDE w:val="0"/>
        <w:autoSpaceDN w:val="0"/>
        <w:adjustRightInd w:val="0"/>
        <w:spacing w:line="240" w:lineRule="auto"/>
        <w:ind w:firstLine="567"/>
        <w:contextualSpacing/>
        <w:rPr>
          <w:b/>
          <w:bCs/>
          <w:sz w:val="18"/>
          <w:szCs w:val="18"/>
        </w:rPr>
      </w:pPr>
      <w:bookmarkStart w:id="18" w:name="Par37"/>
      <w:bookmarkEnd w:id="18"/>
    </w:p>
    <w:p w:rsidR="001A3990" w:rsidRPr="001A3990" w:rsidRDefault="001A3990" w:rsidP="001A3990">
      <w:pPr>
        <w:widowControl w:val="0"/>
        <w:autoSpaceDE w:val="0"/>
        <w:autoSpaceDN w:val="0"/>
        <w:adjustRightInd w:val="0"/>
        <w:spacing w:line="240" w:lineRule="auto"/>
        <w:ind w:firstLine="0"/>
        <w:contextualSpacing/>
        <w:jc w:val="center"/>
        <w:rPr>
          <w:b/>
          <w:bCs/>
          <w:sz w:val="18"/>
          <w:szCs w:val="18"/>
        </w:rPr>
      </w:pPr>
      <w:r w:rsidRPr="001A3990">
        <w:rPr>
          <w:b/>
          <w:bCs/>
          <w:sz w:val="18"/>
          <w:szCs w:val="18"/>
        </w:rPr>
        <w:t>ПРАВИЛА БЛАГОУСТРОЙСТВА ТЕРРИТОРИИ</w:t>
      </w:r>
    </w:p>
    <w:p w:rsidR="001A3990" w:rsidRPr="001A3990" w:rsidRDefault="001A3990" w:rsidP="001A3990">
      <w:pPr>
        <w:widowControl w:val="0"/>
        <w:autoSpaceDE w:val="0"/>
        <w:autoSpaceDN w:val="0"/>
        <w:adjustRightInd w:val="0"/>
        <w:spacing w:line="240" w:lineRule="auto"/>
        <w:ind w:firstLine="0"/>
        <w:contextualSpacing/>
        <w:jc w:val="center"/>
        <w:rPr>
          <w:b/>
          <w:bCs/>
          <w:sz w:val="18"/>
          <w:szCs w:val="18"/>
        </w:rPr>
      </w:pPr>
      <w:r w:rsidRPr="001A3990">
        <w:rPr>
          <w:b/>
          <w:bCs/>
          <w:sz w:val="18"/>
          <w:szCs w:val="18"/>
        </w:rPr>
        <w:t>КАЙЛИНСКОГО СЕЛЬСОВЕТА МОШКОВСКОГО РАЙОНА НОВОСИБИРСКОЙ ОБЛАСТИ</w:t>
      </w:r>
    </w:p>
    <w:p w:rsidR="001A3990" w:rsidRPr="001A3990" w:rsidRDefault="001A3990" w:rsidP="001A3990">
      <w:pPr>
        <w:pStyle w:val="af9"/>
        <w:spacing w:after="0"/>
        <w:textAlignment w:val="top"/>
        <w:rPr>
          <w:rFonts w:ascii="Times New Roman" w:hAnsi="Times New Roman" w:cs="Times New Roman"/>
          <w:sz w:val="18"/>
          <w:szCs w:val="18"/>
        </w:rPr>
      </w:pPr>
      <w:bookmarkStart w:id="19" w:name="Par41"/>
      <w:bookmarkStart w:id="20" w:name="Par43"/>
      <w:bookmarkEnd w:id="19"/>
      <w:bookmarkEnd w:id="20"/>
      <w:r w:rsidRPr="001A3990">
        <w:rPr>
          <w:rFonts w:ascii="Times New Roman" w:hAnsi="Times New Roman" w:cs="Times New Roman"/>
          <w:b/>
          <w:sz w:val="18"/>
          <w:szCs w:val="18"/>
        </w:rPr>
        <w:t xml:space="preserve">Статья 1. </w:t>
      </w:r>
      <w:r w:rsidRPr="001A3990">
        <w:rPr>
          <w:rFonts w:ascii="Times New Roman" w:hAnsi="Times New Roman" w:cs="Times New Roman"/>
          <w:b/>
          <w:bCs/>
          <w:sz w:val="18"/>
          <w:szCs w:val="18"/>
        </w:rPr>
        <w:t>Общие положения</w:t>
      </w:r>
      <w:r w:rsidRPr="001A3990">
        <w:rPr>
          <w:rFonts w:ascii="Times New Roman" w:hAnsi="Times New Roman" w:cs="Times New Roman"/>
          <w:sz w:val="18"/>
          <w:szCs w:val="18"/>
        </w:rPr>
        <w:t xml:space="preserve"> </w:t>
      </w:r>
    </w:p>
    <w:p w:rsidR="001A3990" w:rsidRPr="001A3990" w:rsidRDefault="001A3990" w:rsidP="001A3990">
      <w:pPr>
        <w:pStyle w:val="af9"/>
        <w:spacing w:after="0"/>
        <w:ind w:firstLine="284"/>
        <w:jc w:val="both"/>
        <w:textAlignment w:val="top"/>
        <w:rPr>
          <w:rFonts w:ascii="Times New Roman" w:hAnsi="Times New Roman" w:cs="Times New Roman"/>
          <w:sz w:val="18"/>
          <w:szCs w:val="18"/>
        </w:rPr>
      </w:pPr>
      <w:r w:rsidRPr="001A3990">
        <w:rPr>
          <w:rFonts w:ascii="Times New Roman" w:hAnsi="Times New Roman" w:cs="Times New Roman"/>
          <w:sz w:val="18"/>
          <w:szCs w:val="18"/>
        </w:rPr>
        <w:t>Настоящие Правила разработаны в соответствии со статьей 14 Федерального Закона «Об общих принципах организации местного самоуправления в Российской Федерации» № 131-ФЗ от 06.10.2003 г., Федеральным законом от 30.03.1999 № 52-ФЗ «О санитарно-эпидемиологическом благополучии населения», в целях создания благоприятных условий для жизнедеятельности населения Кайлинского сельсовета, охраны окружающей среды, обеспечения безопасности дорожного движения, сохранения жизни, здоровья и имущества граждан.</w:t>
      </w:r>
    </w:p>
    <w:p w:rsidR="001A3990" w:rsidRPr="001A3990" w:rsidRDefault="001A3990" w:rsidP="001A3990">
      <w:pPr>
        <w:pStyle w:val="af9"/>
        <w:spacing w:after="0"/>
        <w:ind w:firstLine="284"/>
        <w:jc w:val="both"/>
        <w:textAlignment w:val="top"/>
        <w:rPr>
          <w:rFonts w:ascii="Times New Roman" w:hAnsi="Times New Roman" w:cs="Times New Roman"/>
          <w:sz w:val="18"/>
          <w:szCs w:val="18"/>
        </w:rPr>
      </w:pPr>
      <w:r w:rsidRPr="001A3990">
        <w:rPr>
          <w:rFonts w:ascii="Times New Roman" w:hAnsi="Times New Roman" w:cs="Times New Roman"/>
          <w:sz w:val="18"/>
          <w:szCs w:val="18"/>
        </w:rPr>
        <w:t xml:space="preserve">Настоящие Правила действуют на всей территории Кайлинского сельсовета и обязательны для выполнения всеми юридическими и физическими лицами, являющимися собственниками или арендаторами земельных участков, застройщиками, собственниками, владельцами или арендаторами зданий, строек, сооружений, расположенных на территории Кайлинского сельсовета. </w:t>
      </w:r>
    </w:p>
    <w:p w:rsidR="001A3990" w:rsidRPr="001A3990" w:rsidRDefault="001A3990" w:rsidP="001A3990">
      <w:pPr>
        <w:pStyle w:val="constitle0"/>
        <w:spacing w:after="0"/>
        <w:jc w:val="center"/>
        <w:textAlignment w:val="top"/>
        <w:rPr>
          <w:sz w:val="18"/>
          <w:szCs w:val="18"/>
        </w:rPr>
      </w:pPr>
      <w:r w:rsidRPr="001A3990">
        <w:rPr>
          <w:b/>
          <w:sz w:val="18"/>
          <w:szCs w:val="18"/>
        </w:rPr>
        <w:lastRenderedPageBreak/>
        <w:t>Статья 2</w:t>
      </w:r>
      <w:r w:rsidRPr="001A3990">
        <w:rPr>
          <w:b/>
          <w:bCs/>
          <w:sz w:val="18"/>
          <w:szCs w:val="18"/>
        </w:rPr>
        <w:t>.</w:t>
      </w:r>
      <w:r w:rsidRPr="001A3990">
        <w:rPr>
          <w:sz w:val="18"/>
          <w:szCs w:val="18"/>
        </w:rPr>
        <w:t xml:space="preserve"> </w:t>
      </w:r>
      <w:r w:rsidRPr="001A3990">
        <w:rPr>
          <w:b/>
          <w:bCs/>
          <w:sz w:val="18"/>
          <w:szCs w:val="18"/>
        </w:rPr>
        <w:t>Основные понятия и термины, используемые в настоящих Правилах</w:t>
      </w:r>
    </w:p>
    <w:p w:rsidR="001A3990" w:rsidRPr="001A3990" w:rsidRDefault="001A3990" w:rsidP="001A3990">
      <w:pPr>
        <w:spacing w:line="240" w:lineRule="auto"/>
        <w:ind w:firstLine="0"/>
        <w:contextualSpacing/>
        <w:jc w:val="both"/>
        <w:rPr>
          <w:sz w:val="18"/>
          <w:szCs w:val="18"/>
        </w:rPr>
      </w:pPr>
      <w:r w:rsidRPr="001A3990">
        <w:rPr>
          <w:sz w:val="18"/>
          <w:szCs w:val="18"/>
        </w:rPr>
        <w:t xml:space="preserve"> В настоящих Правилах используются следующие основные понятия:</w:t>
      </w:r>
    </w:p>
    <w:p w:rsidR="001A3990" w:rsidRPr="001A3990" w:rsidRDefault="001A3990" w:rsidP="00E36863">
      <w:pPr>
        <w:numPr>
          <w:ilvl w:val="0"/>
          <w:numId w:val="17"/>
        </w:numPr>
        <w:spacing w:line="240" w:lineRule="auto"/>
        <w:ind w:left="0" w:firstLine="0"/>
        <w:contextualSpacing/>
        <w:jc w:val="both"/>
        <w:rPr>
          <w:bCs/>
          <w:sz w:val="18"/>
          <w:szCs w:val="18"/>
        </w:rPr>
      </w:pPr>
      <w:r w:rsidRPr="001A3990">
        <w:rPr>
          <w:sz w:val="18"/>
          <w:szCs w:val="18"/>
        </w:rPr>
        <w:t>П</w:t>
      </w:r>
      <w:r w:rsidRPr="001A3990">
        <w:rPr>
          <w:bCs/>
          <w:sz w:val="18"/>
          <w:szCs w:val="18"/>
        </w:rPr>
        <w:t>равила благоустройства территории Кайлинского сельсовета - муниципальный правовой акт, устанавливающий на основе законодательства Российской Федерации и иных нормативных правовых актов Российской Федерации, а также нормативных правовых актов субъектов Российской Федерации требования к благоустройству и элементам благоустройства территории муниципального образования, перечень мероприятий по благоустройству территории муниципального образования, порядок и периодичность их проведения;</w:t>
      </w:r>
    </w:p>
    <w:p w:rsidR="001A3990" w:rsidRPr="001A3990" w:rsidRDefault="001A3990" w:rsidP="00E36863">
      <w:pPr>
        <w:numPr>
          <w:ilvl w:val="0"/>
          <w:numId w:val="17"/>
        </w:numPr>
        <w:spacing w:line="240" w:lineRule="auto"/>
        <w:ind w:left="0" w:firstLine="0"/>
        <w:contextualSpacing/>
        <w:jc w:val="both"/>
        <w:rPr>
          <w:sz w:val="18"/>
          <w:szCs w:val="18"/>
        </w:rPr>
      </w:pPr>
      <w:r w:rsidRPr="001A3990">
        <w:rPr>
          <w:sz w:val="18"/>
          <w:szCs w:val="18"/>
        </w:rPr>
        <w:t xml:space="preserve">благоустройство территории </w:t>
      </w:r>
      <w:r w:rsidRPr="001A3990">
        <w:rPr>
          <w:spacing w:val="-3"/>
          <w:sz w:val="18"/>
          <w:szCs w:val="18"/>
        </w:rPr>
        <w:t xml:space="preserve">Кайлинского сельсовета </w:t>
      </w:r>
      <w:r w:rsidRPr="001A3990">
        <w:rPr>
          <w:sz w:val="18"/>
          <w:szCs w:val="18"/>
        </w:rPr>
        <w:t>— комплекс предусмотренных настоящими Правилами мероприятий по содержанию территории, а также по проектированию и размещению объектов благоустройства, направленных на обеспечение и повышение комфортности условий проживания граждан, поддержание и улучшение санитарного и эстетического состояния территории Кайлинского сельсовета;</w:t>
      </w:r>
    </w:p>
    <w:p w:rsidR="001A3990" w:rsidRPr="001A3990" w:rsidRDefault="001A3990" w:rsidP="00E36863">
      <w:pPr>
        <w:numPr>
          <w:ilvl w:val="0"/>
          <w:numId w:val="17"/>
        </w:numPr>
        <w:autoSpaceDE w:val="0"/>
        <w:autoSpaceDN w:val="0"/>
        <w:adjustRightInd w:val="0"/>
        <w:spacing w:line="240" w:lineRule="auto"/>
        <w:ind w:left="0" w:firstLine="0"/>
        <w:contextualSpacing/>
        <w:jc w:val="both"/>
        <w:rPr>
          <w:sz w:val="18"/>
          <w:szCs w:val="18"/>
        </w:rPr>
      </w:pPr>
      <w:r w:rsidRPr="001A3990">
        <w:rPr>
          <w:sz w:val="18"/>
          <w:szCs w:val="18"/>
        </w:rPr>
        <w:t>объекты благоустройства — территории различного функционального назначения, на которых осуществляется деятельность по благоустройству, в том числе:</w:t>
      </w:r>
    </w:p>
    <w:p w:rsidR="001A3990" w:rsidRPr="001A3990" w:rsidRDefault="001A3990" w:rsidP="001A3990">
      <w:pPr>
        <w:autoSpaceDE w:val="0"/>
        <w:autoSpaceDN w:val="0"/>
        <w:adjustRightInd w:val="0"/>
        <w:spacing w:line="240" w:lineRule="auto"/>
        <w:ind w:firstLine="0"/>
        <w:contextualSpacing/>
        <w:jc w:val="both"/>
        <w:rPr>
          <w:sz w:val="18"/>
          <w:szCs w:val="18"/>
        </w:rPr>
      </w:pPr>
      <w:r w:rsidRPr="001A3990">
        <w:rPr>
          <w:sz w:val="18"/>
          <w:szCs w:val="18"/>
        </w:rPr>
        <w:t xml:space="preserve">а) элементы планировочной структуры —территории размещения садоводческих, огороднических и дачных некоммерческих объединений </w:t>
      </w:r>
    </w:p>
    <w:p w:rsidR="001A3990" w:rsidRPr="001A3990" w:rsidRDefault="001A3990" w:rsidP="001A3990">
      <w:pPr>
        <w:autoSpaceDE w:val="0"/>
        <w:autoSpaceDN w:val="0"/>
        <w:adjustRightInd w:val="0"/>
        <w:spacing w:line="240" w:lineRule="auto"/>
        <w:ind w:firstLine="0"/>
        <w:contextualSpacing/>
        <w:jc w:val="both"/>
        <w:rPr>
          <w:sz w:val="18"/>
          <w:szCs w:val="18"/>
        </w:rPr>
      </w:pPr>
      <w:r w:rsidRPr="001A3990">
        <w:rPr>
          <w:sz w:val="18"/>
          <w:szCs w:val="18"/>
        </w:rPr>
        <w:t>б) элементы улично-дорожной сети (переулки, площади, проезды, проулки, разъезды, спуски, тупики, улицы;</w:t>
      </w:r>
    </w:p>
    <w:p w:rsidR="001A3990" w:rsidRPr="001A3990" w:rsidRDefault="001A3990" w:rsidP="001A3990">
      <w:pPr>
        <w:autoSpaceDE w:val="0"/>
        <w:autoSpaceDN w:val="0"/>
        <w:adjustRightInd w:val="0"/>
        <w:spacing w:line="240" w:lineRule="auto"/>
        <w:ind w:firstLine="0"/>
        <w:contextualSpacing/>
        <w:jc w:val="both"/>
        <w:rPr>
          <w:sz w:val="18"/>
          <w:szCs w:val="18"/>
        </w:rPr>
      </w:pPr>
      <w:r w:rsidRPr="001A3990">
        <w:rPr>
          <w:sz w:val="18"/>
          <w:szCs w:val="18"/>
        </w:rPr>
        <w:t>в) дворовые территории — совокупность территорий, прилегающих к многоквартирным домам, с расположенными на них объектами, предназначенными для обслуживания и эксплуатации таких домов, и элементами благоустройства этих территорий;</w:t>
      </w:r>
    </w:p>
    <w:p w:rsidR="001A3990" w:rsidRPr="001A3990" w:rsidRDefault="001A3990" w:rsidP="001A3990">
      <w:pPr>
        <w:autoSpaceDE w:val="0"/>
        <w:autoSpaceDN w:val="0"/>
        <w:adjustRightInd w:val="0"/>
        <w:spacing w:line="240" w:lineRule="auto"/>
        <w:ind w:firstLine="0"/>
        <w:contextualSpacing/>
        <w:jc w:val="both"/>
        <w:rPr>
          <w:sz w:val="18"/>
          <w:szCs w:val="18"/>
        </w:rPr>
      </w:pPr>
      <w:r w:rsidRPr="001A3990">
        <w:rPr>
          <w:sz w:val="18"/>
          <w:szCs w:val="18"/>
        </w:rPr>
        <w:t>г) детские площадки, спортивные и другие площадки, предназначенные для отдыха и досуга;</w:t>
      </w:r>
    </w:p>
    <w:p w:rsidR="001A3990" w:rsidRPr="001A3990" w:rsidRDefault="001A3990" w:rsidP="001A3990">
      <w:pPr>
        <w:autoSpaceDE w:val="0"/>
        <w:autoSpaceDN w:val="0"/>
        <w:adjustRightInd w:val="0"/>
        <w:spacing w:line="240" w:lineRule="auto"/>
        <w:ind w:firstLine="0"/>
        <w:contextualSpacing/>
        <w:jc w:val="both"/>
        <w:rPr>
          <w:sz w:val="18"/>
          <w:szCs w:val="18"/>
        </w:rPr>
      </w:pPr>
      <w:r w:rsidRPr="001A3990">
        <w:rPr>
          <w:sz w:val="18"/>
          <w:szCs w:val="18"/>
        </w:rPr>
        <w:t>д) площадки для выгула и дрессировки собак;</w:t>
      </w:r>
    </w:p>
    <w:p w:rsidR="001A3990" w:rsidRPr="001A3990" w:rsidRDefault="001A3990" w:rsidP="001A3990">
      <w:pPr>
        <w:autoSpaceDE w:val="0"/>
        <w:autoSpaceDN w:val="0"/>
        <w:adjustRightInd w:val="0"/>
        <w:spacing w:line="240" w:lineRule="auto"/>
        <w:ind w:firstLine="0"/>
        <w:contextualSpacing/>
        <w:jc w:val="both"/>
        <w:rPr>
          <w:sz w:val="18"/>
          <w:szCs w:val="18"/>
        </w:rPr>
      </w:pPr>
      <w:r w:rsidRPr="001A3990">
        <w:rPr>
          <w:sz w:val="18"/>
          <w:szCs w:val="18"/>
        </w:rPr>
        <w:t>е) парковки (парковочные места);</w:t>
      </w:r>
    </w:p>
    <w:p w:rsidR="001A3990" w:rsidRPr="001A3990" w:rsidRDefault="001A3990" w:rsidP="001A3990">
      <w:pPr>
        <w:autoSpaceDE w:val="0"/>
        <w:autoSpaceDN w:val="0"/>
        <w:adjustRightInd w:val="0"/>
        <w:spacing w:line="240" w:lineRule="auto"/>
        <w:ind w:firstLine="0"/>
        <w:contextualSpacing/>
        <w:jc w:val="both"/>
        <w:rPr>
          <w:sz w:val="18"/>
          <w:szCs w:val="18"/>
        </w:rPr>
      </w:pPr>
      <w:r w:rsidRPr="001A3990">
        <w:rPr>
          <w:sz w:val="18"/>
          <w:szCs w:val="18"/>
        </w:rPr>
        <w:t>ж) парки, скверы, иные зелёные зоны;</w:t>
      </w:r>
    </w:p>
    <w:p w:rsidR="001A3990" w:rsidRPr="001A3990" w:rsidRDefault="001A3990" w:rsidP="001A3990">
      <w:pPr>
        <w:autoSpaceDE w:val="0"/>
        <w:autoSpaceDN w:val="0"/>
        <w:adjustRightInd w:val="0"/>
        <w:spacing w:line="240" w:lineRule="auto"/>
        <w:ind w:firstLine="0"/>
        <w:contextualSpacing/>
        <w:jc w:val="both"/>
        <w:rPr>
          <w:sz w:val="18"/>
          <w:szCs w:val="18"/>
        </w:rPr>
      </w:pPr>
      <w:r w:rsidRPr="001A3990">
        <w:rPr>
          <w:sz w:val="18"/>
          <w:szCs w:val="18"/>
        </w:rPr>
        <w:t>з) технические зоны транспортных, инженерных коммуникаций, водоохранные зоны;</w:t>
      </w:r>
    </w:p>
    <w:p w:rsidR="001A3990" w:rsidRPr="001A3990" w:rsidRDefault="001A3990" w:rsidP="001A3990">
      <w:pPr>
        <w:autoSpaceDE w:val="0"/>
        <w:autoSpaceDN w:val="0"/>
        <w:adjustRightInd w:val="0"/>
        <w:spacing w:line="240" w:lineRule="auto"/>
        <w:ind w:firstLine="0"/>
        <w:contextualSpacing/>
        <w:jc w:val="both"/>
        <w:rPr>
          <w:sz w:val="18"/>
          <w:szCs w:val="18"/>
        </w:rPr>
      </w:pPr>
      <w:r w:rsidRPr="001A3990">
        <w:rPr>
          <w:sz w:val="18"/>
          <w:szCs w:val="18"/>
        </w:rPr>
        <w:t>и) контейнерные площадки и площадки для складирования отдельных групп твёрдых коммунальных отходов;</w:t>
      </w:r>
    </w:p>
    <w:p w:rsidR="001A3990" w:rsidRPr="001A3990" w:rsidRDefault="001A3990" w:rsidP="00E36863">
      <w:pPr>
        <w:numPr>
          <w:ilvl w:val="0"/>
          <w:numId w:val="17"/>
        </w:numPr>
        <w:autoSpaceDE w:val="0"/>
        <w:autoSpaceDN w:val="0"/>
        <w:adjustRightInd w:val="0"/>
        <w:spacing w:line="240" w:lineRule="auto"/>
        <w:ind w:left="0" w:firstLine="0"/>
        <w:contextualSpacing/>
        <w:jc w:val="both"/>
        <w:rPr>
          <w:sz w:val="18"/>
          <w:szCs w:val="18"/>
        </w:rPr>
      </w:pPr>
      <w:r w:rsidRPr="001A3990">
        <w:rPr>
          <w:sz w:val="18"/>
          <w:szCs w:val="18"/>
        </w:rPr>
        <w:t>элемент благоустройства - декоративное, техническое, планировочное, конструктивное устройство, растительный компонент, различные виды оборудования и оформления, покрытие, малая архитектурная форма, некапитальный объект, наружная реклама и информация, которые размещаются на объектах благоустройства (элементы озеленения, покрытия, уличное коммунально-бытовое и техническое оборудование, игровое и спортивное оборудование, средства размещения информации и рекламные конструкции, малые архитектурные формы, элементы объектов капитального строительства;</w:t>
      </w:r>
    </w:p>
    <w:p w:rsidR="001A3990" w:rsidRPr="001A3990" w:rsidRDefault="001A3990" w:rsidP="00E36863">
      <w:pPr>
        <w:numPr>
          <w:ilvl w:val="0"/>
          <w:numId w:val="17"/>
        </w:numPr>
        <w:autoSpaceDE w:val="0"/>
        <w:autoSpaceDN w:val="0"/>
        <w:adjustRightInd w:val="0"/>
        <w:spacing w:line="240" w:lineRule="auto"/>
        <w:ind w:left="0" w:firstLine="0"/>
        <w:contextualSpacing/>
        <w:jc w:val="both"/>
        <w:rPr>
          <w:sz w:val="18"/>
          <w:szCs w:val="18"/>
        </w:rPr>
      </w:pPr>
      <w:r w:rsidRPr="001A3990">
        <w:rPr>
          <w:sz w:val="18"/>
          <w:szCs w:val="18"/>
        </w:rPr>
        <w:t>паспорт объекта благоустройства — документ, содержащий информацию:</w:t>
      </w:r>
    </w:p>
    <w:p w:rsidR="001A3990" w:rsidRPr="001A3990" w:rsidRDefault="001A3990" w:rsidP="001A3990">
      <w:pPr>
        <w:autoSpaceDE w:val="0"/>
        <w:autoSpaceDN w:val="0"/>
        <w:adjustRightInd w:val="0"/>
        <w:spacing w:line="240" w:lineRule="auto"/>
        <w:ind w:firstLine="0"/>
        <w:contextualSpacing/>
        <w:jc w:val="both"/>
        <w:rPr>
          <w:sz w:val="18"/>
          <w:szCs w:val="18"/>
        </w:rPr>
      </w:pPr>
      <w:r w:rsidRPr="001A3990">
        <w:rPr>
          <w:sz w:val="18"/>
          <w:szCs w:val="18"/>
        </w:rPr>
        <w:t>а) о собственниках и границах земельных участков, формирующих территорию объекта благоустройства;</w:t>
      </w:r>
    </w:p>
    <w:p w:rsidR="001A3990" w:rsidRPr="001A3990" w:rsidRDefault="001A3990" w:rsidP="001A3990">
      <w:pPr>
        <w:autoSpaceDE w:val="0"/>
        <w:autoSpaceDN w:val="0"/>
        <w:adjustRightInd w:val="0"/>
        <w:spacing w:line="240" w:lineRule="auto"/>
        <w:ind w:firstLine="0"/>
        <w:contextualSpacing/>
        <w:jc w:val="both"/>
        <w:rPr>
          <w:sz w:val="18"/>
          <w:szCs w:val="18"/>
        </w:rPr>
      </w:pPr>
      <w:r w:rsidRPr="001A3990">
        <w:rPr>
          <w:sz w:val="18"/>
          <w:szCs w:val="18"/>
        </w:rPr>
        <w:t>б) об элементах благоустройства;</w:t>
      </w:r>
    </w:p>
    <w:p w:rsidR="001A3990" w:rsidRPr="001A3990" w:rsidRDefault="001A3990" w:rsidP="001A3990">
      <w:pPr>
        <w:autoSpaceDE w:val="0"/>
        <w:autoSpaceDN w:val="0"/>
        <w:adjustRightInd w:val="0"/>
        <w:spacing w:line="240" w:lineRule="auto"/>
        <w:ind w:firstLine="0"/>
        <w:contextualSpacing/>
        <w:jc w:val="both"/>
        <w:rPr>
          <w:sz w:val="18"/>
          <w:szCs w:val="18"/>
        </w:rPr>
      </w:pPr>
      <w:r w:rsidRPr="001A3990">
        <w:rPr>
          <w:sz w:val="18"/>
          <w:szCs w:val="18"/>
        </w:rPr>
        <w:t>в) сведения о текущем состоянии территории;</w:t>
      </w:r>
    </w:p>
    <w:p w:rsidR="001A3990" w:rsidRPr="001A3990" w:rsidRDefault="001A3990" w:rsidP="001A3990">
      <w:pPr>
        <w:autoSpaceDE w:val="0"/>
        <w:autoSpaceDN w:val="0"/>
        <w:adjustRightInd w:val="0"/>
        <w:spacing w:line="240" w:lineRule="auto"/>
        <w:ind w:firstLine="0"/>
        <w:contextualSpacing/>
        <w:jc w:val="both"/>
        <w:rPr>
          <w:sz w:val="18"/>
          <w:szCs w:val="18"/>
        </w:rPr>
      </w:pPr>
      <w:r w:rsidRPr="001A3990">
        <w:rPr>
          <w:sz w:val="18"/>
          <w:szCs w:val="18"/>
        </w:rPr>
        <w:t>г) сведения о предлагаемых мероприятиях по благоустройству;</w:t>
      </w:r>
    </w:p>
    <w:p w:rsidR="001A3990" w:rsidRPr="001A3990" w:rsidRDefault="001A3990" w:rsidP="00E36863">
      <w:pPr>
        <w:numPr>
          <w:ilvl w:val="0"/>
          <w:numId w:val="17"/>
        </w:numPr>
        <w:spacing w:line="240" w:lineRule="auto"/>
        <w:ind w:left="0" w:firstLine="0"/>
        <w:contextualSpacing/>
        <w:jc w:val="both"/>
        <w:rPr>
          <w:sz w:val="18"/>
          <w:szCs w:val="18"/>
        </w:rPr>
      </w:pPr>
      <w:r w:rsidRPr="001A3990">
        <w:rPr>
          <w:sz w:val="18"/>
          <w:szCs w:val="18"/>
        </w:rPr>
        <w:t xml:space="preserve">проект благоустройства — документация в текстовой и графической форме, определяющая на основе сводов правил и национальных стандартов проектные решения по благоустройству определённой территории;  </w:t>
      </w:r>
    </w:p>
    <w:p w:rsidR="001A3990" w:rsidRPr="001A3990" w:rsidRDefault="001A3990" w:rsidP="00E36863">
      <w:pPr>
        <w:numPr>
          <w:ilvl w:val="0"/>
          <w:numId w:val="17"/>
        </w:numPr>
        <w:spacing w:line="240" w:lineRule="auto"/>
        <w:ind w:left="0" w:firstLine="0"/>
        <w:contextualSpacing/>
        <w:jc w:val="both"/>
        <w:rPr>
          <w:sz w:val="18"/>
          <w:szCs w:val="18"/>
        </w:rPr>
      </w:pPr>
      <w:r w:rsidRPr="001A3990">
        <w:rPr>
          <w:sz w:val="18"/>
          <w:szCs w:val="18"/>
        </w:rPr>
        <w:t xml:space="preserve">территории общего пользования — территории, которыми беспрепятственно пользуется неограниченный круг лиц, в том числе площади, улицы, проезды, тротуары, скверы, детские, </w:t>
      </w:r>
      <w:r w:rsidRPr="001A3990">
        <w:rPr>
          <w:sz w:val="18"/>
          <w:szCs w:val="18"/>
        </w:rPr>
        <w:lastRenderedPageBreak/>
        <w:t>спортивные и спортивно-игровые площадки, хозяйственные площадки и площадки для выгула домашних животных и т.д.);</w:t>
      </w:r>
    </w:p>
    <w:p w:rsidR="001A3990" w:rsidRPr="00EF1EBC" w:rsidRDefault="001A3990" w:rsidP="00E36863">
      <w:pPr>
        <w:pStyle w:val="27"/>
        <w:numPr>
          <w:ilvl w:val="0"/>
          <w:numId w:val="17"/>
        </w:numPr>
        <w:shd w:val="clear" w:color="auto" w:fill="auto"/>
        <w:spacing w:before="0" w:line="240" w:lineRule="auto"/>
        <w:ind w:left="0" w:firstLine="0"/>
        <w:contextualSpacing/>
        <w:jc w:val="both"/>
        <w:rPr>
          <w:b w:val="0"/>
          <w:i w:val="0"/>
          <w:sz w:val="18"/>
          <w:szCs w:val="18"/>
        </w:rPr>
      </w:pPr>
      <w:r w:rsidRPr="00EF1EBC">
        <w:rPr>
          <w:b w:val="0"/>
          <w:i w:val="0"/>
          <w:sz w:val="18"/>
          <w:szCs w:val="18"/>
        </w:rPr>
        <w:t>прилегающая территория — территория, непосредственно примыкающая к границе здания, сооружения, ограждения, строительной площадке, объектам торговли, рекламы, к границам предоставленного земельного участка, а также другим объектам, находящимся в собственности, пользовании (владении), и подлежащая содержанию, уборке и выполнению работ по благоустройству в установленном порядке;</w:t>
      </w:r>
    </w:p>
    <w:p w:rsidR="001A3990" w:rsidRPr="00EF1EBC" w:rsidRDefault="001A3990" w:rsidP="00E36863">
      <w:pPr>
        <w:pStyle w:val="ConsPlusNormal0"/>
        <w:numPr>
          <w:ilvl w:val="0"/>
          <w:numId w:val="17"/>
        </w:numPr>
        <w:suppressAutoHyphens w:val="0"/>
        <w:autoSpaceDN w:val="0"/>
        <w:adjustRightInd w:val="0"/>
        <w:ind w:left="0" w:firstLine="0"/>
        <w:contextualSpacing/>
        <w:jc w:val="both"/>
        <w:rPr>
          <w:rFonts w:ascii="Times New Roman" w:hAnsi="Times New Roman" w:cs="Times New Roman"/>
          <w:sz w:val="18"/>
          <w:szCs w:val="18"/>
        </w:rPr>
      </w:pPr>
      <w:r w:rsidRPr="00EF1EBC">
        <w:rPr>
          <w:rFonts w:ascii="Times New Roman" w:hAnsi="Times New Roman" w:cs="Times New Roman"/>
          <w:sz w:val="18"/>
          <w:szCs w:val="18"/>
        </w:rPr>
        <w:t>инженерные коммуникации - сети инженерно-технического обеспечения: водопровод, канализация, отопление, центральные тепловые пункты, трубопроводы, колодцы, подземные части фонтанов, защитные сооружения гражданской обороны, линии электропередачи, связи, трансформаторные подстанции и иные инженерные сооружения, существующие либо прокладываемые;</w:t>
      </w:r>
    </w:p>
    <w:p w:rsidR="001A3990" w:rsidRPr="00EF1EBC" w:rsidRDefault="001A3990" w:rsidP="00E36863">
      <w:pPr>
        <w:pStyle w:val="27"/>
        <w:numPr>
          <w:ilvl w:val="0"/>
          <w:numId w:val="17"/>
        </w:numPr>
        <w:shd w:val="clear" w:color="auto" w:fill="auto"/>
        <w:spacing w:before="0" w:line="240" w:lineRule="auto"/>
        <w:ind w:left="0" w:firstLine="0"/>
        <w:contextualSpacing/>
        <w:jc w:val="both"/>
        <w:rPr>
          <w:b w:val="0"/>
          <w:i w:val="0"/>
          <w:sz w:val="18"/>
          <w:szCs w:val="18"/>
        </w:rPr>
      </w:pPr>
      <w:r w:rsidRPr="00EF1EBC">
        <w:rPr>
          <w:b w:val="0"/>
          <w:i w:val="0"/>
          <w:sz w:val="18"/>
          <w:szCs w:val="18"/>
        </w:rPr>
        <w:t>содержание дорог местного значения - комплекс работ, в результате которых поддерживается транспортно-эксплуатационное состояние дороги, дорожных сооружений, элементов комплексного обустройства дорог;</w:t>
      </w:r>
    </w:p>
    <w:p w:rsidR="001A3990" w:rsidRPr="00EF1EBC" w:rsidRDefault="001A3990" w:rsidP="00E36863">
      <w:pPr>
        <w:pStyle w:val="ConsNormal"/>
        <w:numPr>
          <w:ilvl w:val="0"/>
          <w:numId w:val="17"/>
        </w:numPr>
        <w:adjustRightInd w:val="0"/>
        <w:ind w:left="0" w:right="0" w:firstLine="0"/>
        <w:contextualSpacing/>
        <w:jc w:val="both"/>
        <w:rPr>
          <w:rFonts w:ascii="Times New Roman" w:hAnsi="Times New Roman" w:cs="Times New Roman"/>
          <w:sz w:val="18"/>
          <w:szCs w:val="18"/>
        </w:rPr>
      </w:pPr>
      <w:r w:rsidRPr="00EF1EBC">
        <w:rPr>
          <w:rFonts w:ascii="Times New Roman" w:hAnsi="Times New Roman" w:cs="Times New Roman"/>
          <w:sz w:val="18"/>
          <w:szCs w:val="18"/>
        </w:rPr>
        <w:t>объекты некапитального характера - временные постройки, в том числе нестационарные торговые объекты, для возведения которых не требуется получения разрешения на строительство в соответствии с законодательством о градостроительной деятельности;</w:t>
      </w:r>
    </w:p>
    <w:p w:rsidR="001A3990" w:rsidRPr="00EF1EBC" w:rsidRDefault="001A3990" w:rsidP="00E36863">
      <w:pPr>
        <w:pStyle w:val="27"/>
        <w:numPr>
          <w:ilvl w:val="0"/>
          <w:numId w:val="17"/>
        </w:numPr>
        <w:shd w:val="clear" w:color="auto" w:fill="auto"/>
        <w:spacing w:before="0" w:line="240" w:lineRule="auto"/>
        <w:ind w:left="0" w:firstLine="0"/>
        <w:contextualSpacing/>
        <w:jc w:val="both"/>
        <w:rPr>
          <w:b w:val="0"/>
          <w:i w:val="0"/>
          <w:sz w:val="18"/>
          <w:szCs w:val="18"/>
        </w:rPr>
      </w:pPr>
      <w:r w:rsidRPr="00EF1EBC">
        <w:rPr>
          <w:b w:val="0"/>
          <w:i w:val="0"/>
          <w:sz w:val="18"/>
          <w:szCs w:val="18"/>
        </w:rPr>
        <w:t>нестационарный торговый объект - это торговый объект (павильон и киоск), представляющий собой временное сооружение или временную конструкцию, не связанную прочно с земельным участком, за исключением передвижных сооружений;</w:t>
      </w:r>
    </w:p>
    <w:p w:rsidR="001A3990" w:rsidRPr="00EF1EBC" w:rsidRDefault="001A3990" w:rsidP="00E36863">
      <w:pPr>
        <w:pStyle w:val="ConsPlusNormal0"/>
        <w:numPr>
          <w:ilvl w:val="0"/>
          <w:numId w:val="17"/>
        </w:numPr>
        <w:suppressAutoHyphens w:val="0"/>
        <w:autoSpaceDN w:val="0"/>
        <w:adjustRightInd w:val="0"/>
        <w:ind w:left="0" w:firstLine="0"/>
        <w:contextualSpacing/>
        <w:jc w:val="both"/>
        <w:rPr>
          <w:rFonts w:ascii="Times New Roman" w:hAnsi="Times New Roman" w:cs="Times New Roman"/>
          <w:sz w:val="18"/>
          <w:szCs w:val="18"/>
        </w:rPr>
      </w:pPr>
      <w:r w:rsidRPr="00EF1EBC">
        <w:rPr>
          <w:rFonts w:ascii="Times New Roman" w:hAnsi="Times New Roman" w:cs="Times New Roman"/>
          <w:bCs/>
          <w:sz w:val="18"/>
          <w:szCs w:val="18"/>
        </w:rPr>
        <w:t>малые архитектурные формы (далее - МАФ) — искусственные элементы сельской и садово-парковой среды (скамьи, урны, беседки, ограды, садовая, парковая мебель, светильники, беседки, вазоны для цветов, скульптуры, теневые навесы с цветочницами, декоративные бассейны и фонтаны, устройства для игр детей, отдыха взрослого населения, газетные стенды, ограды, телефонные будки (навесы), павильоны остановок общественного транспорта, устройства для оформления мобильного и вертикального озеленения и т.д.), используемые для дополнения художественной композиции и организации открытых пространств;</w:t>
      </w:r>
    </w:p>
    <w:p w:rsidR="001A3990" w:rsidRPr="00EF1EBC" w:rsidRDefault="001A3990" w:rsidP="00E36863">
      <w:pPr>
        <w:widowControl w:val="0"/>
        <w:numPr>
          <w:ilvl w:val="0"/>
          <w:numId w:val="17"/>
        </w:numPr>
        <w:autoSpaceDE w:val="0"/>
        <w:autoSpaceDN w:val="0"/>
        <w:adjustRightInd w:val="0"/>
        <w:spacing w:line="240" w:lineRule="auto"/>
        <w:ind w:left="0" w:firstLine="0"/>
        <w:contextualSpacing/>
        <w:jc w:val="both"/>
        <w:rPr>
          <w:sz w:val="18"/>
          <w:szCs w:val="18"/>
        </w:rPr>
      </w:pPr>
      <w:r w:rsidRPr="00EF1EBC">
        <w:rPr>
          <w:sz w:val="18"/>
          <w:szCs w:val="18"/>
        </w:rPr>
        <w:t>произведения монументально-декоративного искусства - обелиск, памятные доски, скульптуры, стелы;</w:t>
      </w:r>
    </w:p>
    <w:p w:rsidR="001A3990" w:rsidRPr="00EF1EBC" w:rsidRDefault="001A3990" w:rsidP="00E36863">
      <w:pPr>
        <w:pStyle w:val="27"/>
        <w:numPr>
          <w:ilvl w:val="0"/>
          <w:numId w:val="17"/>
        </w:numPr>
        <w:shd w:val="clear" w:color="auto" w:fill="auto"/>
        <w:spacing w:before="0" w:line="240" w:lineRule="auto"/>
        <w:ind w:left="0" w:firstLine="0"/>
        <w:contextualSpacing/>
        <w:jc w:val="both"/>
        <w:rPr>
          <w:b w:val="0"/>
          <w:i w:val="0"/>
          <w:sz w:val="18"/>
          <w:szCs w:val="18"/>
        </w:rPr>
      </w:pPr>
      <w:r w:rsidRPr="00EF1EBC">
        <w:rPr>
          <w:b w:val="0"/>
          <w:i w:val="0"/>
          <w:sz w:val="18"/>
          <w:szCs w:val="18"/>
        </w:rPr>
        <w:t>фасад - наружная сторона здания (главный, боковой, дворовый). Основной фасад здания имеет наибольшую зону видимости с сельских территорий, как правило, ориентирован на восприятие со стороны магистральных и/или иного значения улиц;</w:t>
      </w:r>
    </w:p>
    <w:p w:rsidR="001A3990" w:rsidRPr="00EF1EBC" w:rsidRDefault="001A3990" w:rsidP="00E36863">
      <w:pPr>
        <w:widowControl w:val="0"/>
        <w:numPr>
          <w:ilvl w:val="0"/>
          <w:numId w:val="17"/>
        </w:numPr>
        <w:autoSpaceDE w:val="0"/>
        <w:autoSpaceDN w:val="0"/>
        <w:adjustRightInd w:val="0"/>
        <w:spacing w:line="240" w:lineRule="auto"/>
        <w:ind w:left="0" w:firstLine="0"/>
        <w:contextualSpacing/>
        <w:jc w:val="both"/>
        <w:rPr>
          <w:sz w:val="18"/>
          <w:szCs w:val="18"/>
        </w:rPr>
      </w:pPr>
      <w:r w:rsidRPr="00EF1EBC">
        <w:rPr>
          <w:sz w:val="18"/>
          <w:szCs w:val="18"/>
        </w:rPr>
        <w:t>изменение фасада зданий и сооружения - окраска фасада, изменение формы оконных и дверных проемов, устройство входов, тамбуров, устройство лоджий, балконов, остекление лоджий, замена оконных блоков с установкой стеклопакетов, установка кондиционеров, установка спутниковых и телевизионных антенн, размещение дополнительного оборудования;</w:t>
      </w:r>
    </w:p>
    <w:p w:rsidR="001A3990" w:rsidRPr="00EF1EBC" w:rsidRDefault="001A3990" w:rsidP="00E36863">
      <w:pPr>
        <w:pStyle w:val="27"/>
        <w:numPr>
          <w:ilvl w:val="0"/>
          <w:numId w:val="17"/>
        </w:numPr>
        <w:shd w:val="clear" w:color="auto" w:fill="auto"/>
        <w:spacing w:before="0" w:line="240" w:lineRule="auto"/>
        <w:ind w:left="0" w:firstLine="0"/>
        <w:contextualSpacing/>
        <w:jc w:val="both"/>
        <w:rPr>
          <w:b w:val="0"/>
          <w:i w:val="0"/>
          <w:sz w:val="18"/>
          <w:szCs w:val="18"/>
        </w:rPr>
      </w:pPr>
      <w:r w:rsidRPr="00EF1EBC">
        <w:rPr>
          <w:b w:val="0"/>
          <w:i w:val="0"/>
          <w:sz w:val="18"/>
          <w:szCs w:val="18"/>
        </w:rPr>
        <w:t>места для размещения объявлений и печатной продукции - доски объявлений, афишные тумбы и информационные стенды;</w:t>
      </w:r>
    </w:p>
    <w:p w:rsidR="001A3990" w:rsidRPr="00EF1EBC" w:rsidRDefault="001A3990" w:rsidP="00E36863">
      <w:pPr>
        <w:numPr>
          <w:ilvl w:val="0"/>
          <w:numId w:val="17"/>
        </w:numPr>
        <w:autoSpaceDE w:val="0"/>
        <w:autoSpaceDN w:val="0"/>
        <w:adjustRightInd w:val="0"/>
        <w:spacing w:line="240" w:lineRule="auto"/>
        <w:ind w:left="0" w:firstLine="0"/>
        <w:contextualSpacing/>
        <w:jc w:val="both"/>
        <w:rPr>
          <w:sz w:val="18"/>
          <w:szCs w:val="18"/>
        </w:rPr>
      </w:pPr>
      <w:r w:rsidRPr="00EF1EBC">
        <w:rPr>
          <w:sz w:val="18"/>
          <w:szCs w:val="18"/>
          <w:lang w:bidi="ru-RU"/>
        </w:rPr>
        <w:t>газон - травяной покров, создаваемый посевом семян специально подобранных трав, являющийся фоном для посадок, парковых сооружений и самостоятельным элементом ландшафтной композиции, а также участок, занятый естественной травянистой растительностью;</w:t>
      </w:r>
    </w:p>
    <w:p w:rsidR="001A3990" w:rsidRPr="001A3990" w:rsidRDefault="001A3990" w:rsidP="00E36863">
      <w:pPr>
        <w:widowControl w:val="0"/>
        <w:numPr>
          <w:ilvl w:val="0"/>
          <w:numId w:val="17"/>
        </w:numPr>
        <w:autoSpaceDE w:val="0"/>
        <w:autoSpaceDN w:val="0"/>
        <w:adjustRightInd w:val="0"/>
        <w:spacing w:line="240" w:lineRule="auto"/>
        <w:ind w:left="0" w:firstLine="0"/>
        <w:contextualSpacing/>
        <w:jc w:val="both"/>
        <w:rPr>
          <w:sz w:val="18"/>
          <w:szCs w:val="18"/>
        </w:rPr>
      </w:pPr>
      <w:r w:rsidRPr="00EF1EBC">
        <w:rPr>
          <w:sz w:val="18"/>
          <w:szCs w:val="18"/>
        </w:rPr>
        <w:t xml:space="preserve">озеленение территории </w:t>
      </w:r>
      <w:r w:rsidRPr="00EF1EBC">
        <w:rPr>
          <w:spacing w:val="-3"/>
          <w:sz w:val="18"/>
          <w:szCs w:val="18"/>
        </w:rPr>
        <w:t xml:space="preserve">сельского поселения </w:t>
      </w:r>
      <w:r w:rsidRPr="00EF1EBC">
        <w:rPr>
          <w:sz w:val="18"/>
          <w:szCs w:val="18"/>
        </w:rPr>
        <w:t>— система организационно-экономических, архитектурно-планировочных и агротехнических мероприятий, направленных на посадку, учёт,</w:t>
      </w:r>
      <w:r w:rsidRPr="001A3990">
        <w:rPr>
          <w:sz w:val="18"/>
          <w:szCs w:val="18"/>
        </w:rPr>
        <w:t xml:space="preserve"> охрану, содержание и восстановление зелёных насаждений в </w:t>
      </w:r>
      <w:r w:rsidRPr="001A3990">
        <w:rPr>
          <w:spacing w:val="-3"/>
          <w:sz w:val="18"/>
          <w:szCs w:val="18"/>
        </w:rPr>
        <w:t>сельском поселении;</w:t>
      </w:r>
    </w:p>
    <w:p w:rsidR="001A3990" w:rsidRPr="001A3990" w:rsidRDefault="001A3990" w:rsidP="00E36863">
      <w:pPr>
        <w:widowControl w:val="0"/>
        <w:numPr>
          <w:ilvl w:val="0"/>
          <w:numId w:val="17"/>
        </w:numPr>
        <w:autoSpaceDE w:val="0"/>
        <w:autoSpaceDN w:val="0"/>
        <w:adjustRightInd w:val="0"/>
        <w:spacing w:line="240" w:lineRule="auto"/>
        <w:ind w:left="0" w:firstLine="142"/>
        <w:contextualSpacing/>
        <w:jc w:val="both"/>
        <w:rPr>
          <w:sz w:val="18"/>
          <w:szCs w:val="18"/>
        </w:rPr>
      </w:pPr>
      <w:r w:rsidRPr="001A3990">
        <w:rPr>
          <w:sz w:val="18"/>
          <w:szCs w:val="18"/>
        </w:rPr>
        <w:lastRenderedPageBreak/>
        <w:t>зелёные насаждения — древесно-кустарниковая растительность естественного и искусственного происхождения, выполняющая архитектурно-планировочные и санитарно-гигиенические функции;</w:t>
      </w:r>
    </w:p>
    <w:p w:rsidR="001A3990" w:rsidRPr="00EF1EBC" w:rsidRDefault="001A3990" w:rsidP="00E36863">
      <w:pPr>
        <w:pStyle w:val="27"/>
        <w:numPr>
          <w:ilvl w:val="0"/>
          <w:numId w:val="17"/>
        </w:numPr>
        <w:shd w:val="clear" w:color="auto" w:fill="auto"/>
        <w:spacing w:before="0" w:line="240" w:lineRule="auto"/>
        <w:ind w:left="0" w:firstLine="142"/>
        <w:contextualSpacing/>
        <w:jc w:val="both"/>
        <w:rPr>
          <w:b w:val="0"/>
          <w:i w:val="0"/>
          <w:sz w:val="18"/>
          <w:szCs w:val="18"/>
        </w:rPr>
      </w:pPr>
      <w:r w:rsidRPr="00EF1EBC">
        <w:rPr>
          <w:b w:val="0"/>
          <w:i w:val="0"/>
          <w:sz w:val="18"/>
          <w:szCs w:val="18"/>
        </w:rPr>
        <w:t>озелененные территории ограниченного пользования - озелененные территории предприятий, организаций, учреждений;</w:t>
      </w:r>
    </w:p>
    <w:p w:rsidR="001A3990" w:rsidRPr="00EF1EBC" w:rsidRDefault="001A3990" w:rsidP="00E36863">
      <w:pPr>
        <w:widowControl w:val="0"/>
        <w:numPr>
          <w:ilvl w:val="0"/>
          <w:numId w:val="17"/>
        </w:numPr>
        <w:autoSpaceDE w:val="0"/>
        <w:autoSpaceDN w:val="0"/>
        <w:adjustRightInd w:val="0"/>
        <w:spacing w:line="240" w:lineRule="auto"/>
        <w:ind w:left="0" w:firstLine="142"/>
        <w:contextualSpacing/>
        <w:jc w:val="both"/>
        <w:rPr>
          <w:sz w:val="18"/>
          <w:szCs w:val="18"/>
        </w:rPr>
      </w:pPr>
      <w:r w:rsidRPr="00EF1EBC">
        <w:rPr>
          <w:sz w:val="18"/>
          <w:szCs w:val="18"/>
        </w:rPr>
        <w:t>озелененные территории специального назначения - санитарные зоны, водоохранные зоны, озеленение кладбищ, питомники саженцев;</w:t>
      </w:r>
    </w:p>
    <w:p w:rsidR="001A3990" w:rsidRPr="00EF1EBC" w:rsidRDefault="001A3990" w:rsidP="00E36863">
      <w:pPr>
        <w:pStyle w:val="1f0"/>
        <w:widowControl/>
        <w:numPr>
          <w:ilvl w:val="0"/>
          <w:numId w:val="17"/>
        </w:numPr>
        <w:shd w:val="clear" w:color="auto" w:fill="auto"/>
        <w:autoSpaceDE w:val="0"/>
        <w:autoSpaceDN w:val="0"/>
        <w:ind w:left="0" w:firstLine="142"/>
        <w:contextualSpacing/>
        <w:rPr>
          <w:sz w:val="18"/>
          <w:szCs w:val="18"/>
        </w:rPr>
      </w:pPr>
      <w:r w:rsidRPr="00EF1EBC">
        <w:rPr>
          <w:sz w:val="18"/>
          <w:szCs w:val="18"/>
        </w:rPr>
        <w:t>уничтожение зеленых насаждений - повреждение зеленых насаждений, повлекшее прекращение их роста или гибель растения;</w:t>
      </w:r>
    </w:p>
    <w:p w:rsidR="001A3990" w:rsidRPr="00EF1EBC" w:rsidRDefault="001A3990" w:rsidP="00E36863">
      <w:pPr>
        <w:pStyle w:val="1f0"/>
        <w:widowControl/>
        <w:numPr>
          <w:ilvl w:val="0"/>
          <w:numId w:val="17"/>
        </w:numPr>
        <w:shd w:val="clear" w:color="auto" w:fill="auto"/>
        <w:autoSpaceDE w:val="0"/>
        <w:autoSpaceDN w:val="0"/>
        <w:ind w:left="0" w:firstLine="142"/>
        <w:contextualSpacing/>
        <w:rPr>
          <w:sz w:val="18"/>
          <w:szCs w:val="18"/>
        </w:rPr>
      </w:pPr>
      <w:r w:rsidRPr="00EF1EBC">
        <w:rPr>
          <w:sz w:val="18"/>
          <w:szCs w:val="18"/>
        </w:rPr>
        <w:t xml:space="preserve">компенсационное озеленение - воспроизводство зеленых насаждений взамен уничтоженных или поврежденных;  </w:t>
      </w:r>
    </w:p>
    <w:p w:rsidR="001A3990" w:rsidRPr="00EF1EBC" w:rsidRDefault="001A3990" w:rsidP="00E36863">
      <w:pPr>
        <w:pStyle w:val="1f0"/>
        <w:widowControl/>
        <w:numPr>
          <w:ilvl w:val="0"/>
          <w:numId w:val="17"/>
        </w:numPr>
        <w:shd w:val="clear" w:color="auto" w:fill="auto"/>
        <w:autoSpaceDE w:val="0"/>
        <w:autoSpaceDN w:val="0"/>
        <w:ind w:left="0" w:firstLine="142"/>
        <w:contextualSpacing/>
        <w:rPr>
          <w:sz w:val="18"/>
          <w:szCs w:val="18"/>
        </w:rPr>
      </w:pPr>
      <w:r w:rsidRPr="00EF1EBC">
        <w:rPr>
          <w:sz w:val="18"/>
          <w:szCs w:val="18"/>
        </w:rPr>
        <w:t xml:space="preserve">вырубка деревьев и кустарников (снос зеленых насаждений) - вырубка деревьев, кустарников, выкапывание (раскапывание) цветников, газонов, оформленные в порядке, установленном Правилами, выполнение которых объективно необходимо в целях обеспечения условий для размещения тех или иных объектов строительства, обслуживания элементов инженерного благоустройства, наземных коммуникаций, обеспечения охраны окружающей среды; </w:t>
      </w:r>
    </w:p>
    <w:p w:rsidR="001A3990" w:rsidRPr="00EF1EBC" w:rsidRDefault="001A3990" w:rsidP="00E36863">
      <w:pPr>
        <w:pStyle w:val="1f0"/>
        <w:widowControl/>
        <w:numPr>
          <w:ilvl w:val="0"/>
          <w:numId w:val="17"/>
        </w:numPr>
        <w:shd w:val="clear" w:color="auto" w:fill="auto"/>
        <w:autoSpaceDE w:val="0"/>
        <w:autoSpaceDN w:val="0"/>
        <w:ind w:left="0" w:firstLine="142"/>
        <w:contextualSpacing/>
        <w:rPr>
          <w:sz w:val="18"/>
          <w:szCs w:val="18"/>
        </w:rPr>
      </w:pPr>
      <w:r w:rsidRPr="00EF1EBC">
        <w:rPr>
          <w:sz w:val="18"/>
          <w:szCs w:val="18"/>
        </w:rPr>
        <w:t>пересадка зеленых насаждений - способ сохранения зеленых насаждений, попадающих в зону строительства новых и реконструкции существующих объектов, путем выкапывания зеленых насаждений и посадки на других территориях;</w:t>
      </w:r>
    </w:p>
    <w:p w:rsidR="001A3990" w:rsidRPr="00EF1EBC" w:rsidRDefault="001A3990" w:rsidP="00E36863">
      <w:pPr>
        <w:pStyle w:val="1f0"/>
        <w:widowControl/>
        <w:numPr>
          <w:ilvl w:val="0"/>
          <w:numId w:val="17"/>
        </w:numPr>
        <w:shd w:val="clear" w:color="auto" w:fill="auto"/>
        <w:autoSpaceDE w:val="0"/>
        <w:autoSpaceDN w:val="0"/>
        <w:ind w:left="0" w:firstLine="142"/>
        <w:contextualSpacing/>
        <w:rPr>
          <w:sz w:val="18"/>
          <w:szCs w:val="18"/>
        </w:rPr>
      </w:pPr>
      <w:r w:rsidRPr="00EF1EBC">
        <w:rPr>
          <w:sz w:val="18"/>
          <w:szCs w:val="18"/>
        </w:rPr>
        <w:t>восстановительная стоимость зеленых насаждений - стоимость зеленых насаждений, которая устанавливается для исчисления их ценности при их сносе, пересадке и уничтожении;</w:t>
      </w:r>
    </w:p>
    <w:p w:rsidR="001A3990" w:rsidRPr="00EF1EBC" w:rsidRDefault="001A3990" w:rsidP="00E36863">
      <w:pPr>
        <w:pStyle w:val="1f0"/>
        <w:widowControl/>
        <w:numPr>
          <w:ilvl w:val="0"/>
          <w:numId w:val="17"/>
        </w:numPr>
        <w:shd w:val="clear" w:color="auto" w:fill="auto"/>
        <w:autoSpaceDE w:val="0"/>
        <w:autoSpaceDN w:val="0"/>
        <w:ind w:left="0" w:firstLine="142"/>
        <w:contextualSpacing/>
        <w:rPr>
          <w:sz w:val="18"/>
          <w:szCs w:val="18"/>
        </w:rPr>
      </w:pPr>
      <w:r w:rsidRPr="00EF1EBC">
        <w:rPr>
          <w:sz w:val="18"/>
          <w:szCs w:val="18"/>
        </w:rPr>
        <w:t xml:space="preserve">реконструкция зеленых насаждений - изменение видового, возрастного состава и планировки зеленых насаждений с целью восстановления или улучшения их рекреационных, защитных, санитарно-гигиенических, эстетических и иных полезных свойств и функций; </w:t>
      </w:r>
    </w:p>
    <w:p w:rsidR="001A3990" w:rsidRPr="00EF1EBC" w:rsidRDefault="001A3990" w:rsidP="00E36863">
      <w:pPr>
        <w:pStyle w:val="1f0"/>
        <w:widowControl/>
        <w:numPr>
          <w:ilvl w:val="0"/>
          <w:numId w:val="17"/>
        </w:numPr>
        <w:shd w:val="clear" w:color="auto" w:fill="auto"/>
        <w:autoSpaceDE w:val="0"/>
        <w:autoSpaceDN w:val="0"/>
        <w:ind w:left="0" w:firstLine="142"/>
        <w:contextualSpacing/>
        <w:rPr>
          <w:sz w:val="18"/>
          <w:szCs w:val="18"/>
        </w:rPr>
      </w:pPr>
      <w:r w:rsidRPr="00EF1EBC">
        <w:rPr>
          <w:sz w:val="18"/>
          <w:szCs w:val="18"/>
        </w:rPr>
        <w:t xml:space="preserve">санитарная рубка - вырубка (снос) сухостойных, больных деревьев и кустарников, не подлежащих лечению и оздоровлению; </w:t>
      </w:r>
    </w:p>
    <w:p w:rsidR="001A3990" w:rsidRPr="00EF1EBC" w:rsidRDefault="001A3990" w:rsidP="00E36863">
      <w:pPr>
        <w:pStyle w:val="1f0"/>
        <w:widowControl/>
        <w:numPr>
          <w:ilvl w:val="0"/>
          <w:numId w:val="17"/>
        </w:numPr>
        <w:shd w:val="clear" w:color="auto" w:fill="auto"/>
        <w:autoSpaceDE w:val="0"/>
        <w:autoSpaceDN w:val="0"/>
        <w:ind w:left="0" w:firstLine="142"/>
        <w:contextualSpacing/>
        <w:rPr>
          <w:sz w:val="18"/>
          <w:szCs w:val="18"/>
        </w:rPr>
      </w:pPr>
      <w:r w:rsidRPr="00EF1EBC">
        <w:rPr>
          <w:sz w:val="18"/>
          <w:szCs w:val="18"/>
        </w:rPr>
        <w:t>рубка ухода - вырубка деревьев и кустарников с целью прореживания загущенных насаждений, удаления неперспективного самосева, а также опиливание (обрезка) с целью формирования желаемого вида крон отдельных деревьев и кустарников;</w:t>
      </w:r>
    </w:p>
    <w:p w:rsidR="001A3990" w:rsidRPr="00EF1EBC" w:rsidRDefault="001A3990" w:rsidP="00E36863">
      <w:pPr>
        <w:pStyle w:val="27"/>
        <w:numPr>
          <w:ilvl w:val="0"/>
          <w:numId w:val="17"/>
        </w:numPr>
        <w:shd w:val="clear" w:color="auto" w:fill="auto"/>
        <w:spacing w:before="0" w:line="240" w:lineRule="auto"/>
        <w:ind w:left="0" w:firstLine="142"/>
        <w:contextualSpacing/>
        <w:jc w:val="both"/>
        <w:rPr>
          <w:b w:val="0"/>
          <w:i w:val="0"/>
          <w:sz w:val="18"/>
          <w:szCs w:val="18"/>
          <w:lang w:bidi="ru-RU"/>
        </w:rPr>
      </w:pPr>
      <w:r w:rsidRPr="00EF1EBC">
        <w:rPr>
          <w:b w:val="0"/>
          <w:i w:val="0"/>
          <w:sz w:val="18"/>
          <w:szCs w:val="18"/>
          <w:lang w:bidi="ru-RU"/>
        </w:rPr>
        <w:t>восстановление благоустройства - комплекс работ, включающий в себя качественное восстановление асфальтового покрытия на всю ширину дороги, хозяйственного проезда, тротуара, обратную установку бордюрного камня, восстановление плодородного слоя почвы, ремонт газонов под борону с посевом газонных трав и посадкой нарушенных зеленых насаждений, восстановление рекламных конструкций и прочих элементов благоустройства;</w:t>
      </w:r>
    </w:p>
    <w:p w:rsidR="001A3990" w:rsidRPr="00EF1EBC" w:rsidRDefault="001A3990" w:rsidP="00E36863">
      <w:pPr>
        <w:pStyle w:val="27"/>
        <w:numPr>
          <w:ilvl w:val="0"/>
          <w:numId w:val="17"/>
        </w:numPr>
        <w:shd w:val="clear" w:color="auto" w:fill="auto"/>
        <w:spacing w:before="0" w:line="240" w:lineRule="auto"/>
        <w:ind w:left="0" w:firstLine="142"/>
        <w:contextualSpacing/>
        <w:jc w:val="both"/>
        <w:rPr>
          <w:b w:val="0"/>
          <w:i w:val="0"/>
          <w:sz w:val="18"/>
          <w:szCs w:val="18"/>
        </w:rPr>
      </w:pPr>
      <w:r w:rsidRPr="00EF1EBC">
        <w:rPr>
          <w:b w:val="0"/>
          <w:i w:val="0"/>
          <w:sz w:val="18"/>
          <w:szCs w:val="18"/>
        </w:rPr>
        <w:t>земляные работы - работы, связанные с выемкой, укладкой грунта, с нарушением усовершенствованного или грунтового покрытия сельской территории либо с устройством (укладкой) усовершенствованного покрытия дорог и тротуаров;</w:t>
      </w:r>
    </w:p>
    <w:p w:rsidR="001A3990" w:rsidRPr="00EF1EBC" w:rsidRDefault="001A3990" w:rsidP="00E36863">
      <w:pPr>
        <w:pStyle w:val="27"/>
        <w:numPr>
          <w:ilvl w:val="0"/>
          <w:numId w:val="17"/>
        </w:numPr>
        <w:shd w:val="clear" w:color="auto" w:fill="auto"/>
        <w:spacing w:before="0" w:line="240" w:lineRule="auto"/>
        <w:ind w:left="0" w:firstLine="142"/>
        <w:contextualSpacing/>
        <w:jc w:val="both"/>
        <w:rPr>
          <w:b w:val="0"/>
          <w:i w:val="0"/>
          <w:sz w:val="18"/>
          <w:szCs w:val="18"/>
        </w:rPr>
      </w:pPr>
      <w:r w:rsidRPr="00EF1EBC">
        <w:rPr>
          <w:b w:val="0"/>
          <w:i w:val="0"/>
          <w:sz w:val="18"/>
          <w:szCs w:val="18"/>
        </w:rPr>
        <w:t>содержание территорий - комплекс мероприятий, связанных со своевременным ремонтом и содержанием фасадов зданий, сооружений, малых архитектурных форм, ограждений, строительных площадок, зеленых насаждений, подземных инженерных коммуникаций и их конструктивных элементов, объектов транспортной инфраструктуры, расположенных на земельном участке;</w:t>
      </w:r>
    </w:p>
    <w:p w:rsidR="001A3990" w:rsidRPr="00EF1EBC" w:rsidRDefault="001A3990" w:rsidP="00E36863">
      <w:pPr>
        <w:pStyle w:val="27"/>
        <w:numPr>
          <w:ilvl w:val="0"/>
          <w:numId w:val="17"/>
        </w:numPr>
        <w:shd w:val="clear" w:color="auto" w:fill="auto"/>
        <w:spacing w:before="0" w:line="240" w:lineRule="auto"/>
        <w:ind w:left="0" w:firstLine="0"/>
        <w:contextualSpacing/>
        <w:jc w:val="both"/>
        <w:rPr>
          <w:b w:val="0"/>
          <w:i w:val="0"/>
          <w:sz w:val="18"/>
          <w:szCs w:val="18"/>
        </w:rPr>
      </w:pPr>
      <w:r w:rsidRPr="00EF1EBC">
        <w:rPr>
          <w:b w:val="0"/>
          <w:i w:val="0"/>
          <w:sz w:val="18"/>
          <w:szCs w:val="18"/>
        </w:rPr>
        <w:t>уборка территорий - вид деятельности, связанный со сбором, вывозом в специально отведенные места отходов производства и потребления, другого мусора, снега, а также</w:t>
      </w:r>
      <w:r w:rsidRPr="001A3990">
        <w:rPr>
          <w:b w:val="0"/>
          <w:sz w:val="18"/>
          <w:szCs w:val="18"/>
        </w:rPr>
        <w:t xml:space="preserve"> </w:t>
      </w:r>
      <w:r w:rsidRPr="00EF1EBC">
        <w:rPr>
          <w:b w:val="0"/>
          <w:i w:val="0"/>
          <w:sz w:val="18"/>
          <w:szCs w:val="18"/>
        </w:rPr>
        <w:lastRenderedPageBreak/>
        <w:t>иные мероприятия, направленные на обеспечение экологического и санитарно-эпидемиологического благополучия населения и охрану окружающей среды;</w:t>
      </w:r>
    </w:p>
    <w:p w:rsidR="001A3990" w:rsidRPr="00EF1EBC" w:rsidRDefault="001A3990" w:rsidP="00E36863">
      <w:pPr>
        <w:pStyle w:val="27"/>
        <w:numPr>
          <w:ilvl w:val="0"/>
          <w:numId w:val="17"/>
        </w:numPr>
        <w:shd w:val="clear" w:color="auto" w:fill="auto"/>
        <w:spacing w:before="0" w:line="240" w:lineRule="auto"/>
        <w:ind w:left="0" w:firstLine="0"/>
        <w:contextualSpacing/>
        <w:jc w:val="both"/>
        <w:rPr>
          <w:b w:val="0"/>
          <w:i w:val="0"/>
          <w:sz w:val="18"/>
          <w:szCs w:val="18"/>
        </w:rPr>
      </w:pPr>
      <w:r w:rsidRPr="00EF1EBC">
        <w:rPr>
          <w:b w:val="0"/>
          <w:i w:val="0"/>
          <w:sz w:val="18"/>
          <w:szCs w:val="18"/>
        </w:rPr>
        <w:t>земельный участок - часть земной поверхности, которая имеет характеристики, позволяющие определить ее в качестве индивидуально определенной вещи;</w:t>
      </w:r>
    </w:p>
    <w:p w:rsidR="001A3990" w:rsidRPr="00EF1EBC" w:rsidRDefault="001A3990" w:rsidP="00E36863">
      <w:pPr>
        <w:numPr>
          <w:ilvl w:val="0"/>
          <w:numId w:val="17"/>
        </w:numPr>
        <w:spacing w:line="240" w:lineRule="auto"/>
        <w:ind w:left="0" w:firstLine="0"/>
        <w:contextualSpacing/>
        <w:jc w:val="both"/>
        <w:rPr>
          <w:sz w:val="18"/>
          <w:szCs w:val="18"/>
        </w:rPr>
      </w:pPr>
      <w:r w:rsidRPr="00EF1EBC">
        <w:rPr>
          <w:bCs/>
          <w:sz w:val="18"/>
          <w:szCs w:val="18"/>
        </w:rPr>
        <w:t xml:space="preserve">мусор </w:t>
      </w:r>
      <w:r w:rsidRPr="00EF1EBC">
        <w:rPr>
          <w:sz w:val="18"/>
          <w:szCs w:val="18"/>
        </w:rPr>
        <w:t>- мелкие неоднородные сухие или влажные отходы;</w:t>
      </w:r>
    </w:p>
    <w:p w:rsidR="001A3990" w:rsidRPr="001A3990" w:rsidRDefault="001A3990" w:rsidP="00E36863">
      <w:pPr>
        <w:pStyle w:val="1f0"/>
        <w:widowControl/>
        <w:numPr>
          <w:ilvl w:val="0"/>
          <w:numId w:val="17"/>
        </w:numPr>
        <w:shd w:val="clear" w:color="auto" w:fill="auto"/>
        <w:autoSpaceDE w:val="0"/>
        <w:autoSpaceDN w:val="0"/>
        <w:ind w:left="0" w:firstLine="0"/>
        <w:contextualSpacing/>
        <w:rPr>
          <w:sz w:val="18"/>
          <w:szCs w:val="18"/>
        </w:rPr>
      </w:pPr>
      <w:r w:rsidRPr="00EF1EBC">
        <w:rPr>
          <w:rStyle w:val="afffa"/>
          <w:rFonts w:eastAsia="Calibri"/>
          <w:b w:val="0"/>
          <w:sz w:val="18"/>
          <w:szCs w:val="18"/>
        </w:rPr>
        <w:t>бытовые отходы</w:t>
      </w:r>
      <w:r w:rsidRPr="00EF1EBC">
        <w:rPr>
          <w:sz w:val="18"/>
          <w:szCs w:val="18"/>
        </w:rPr>
        <w:t xml:space="preserve"> - отходы потребления, образовавшиеся</w:t>
      </w:r>
      <w:r w:rsidRPr="00EF1EBC">
        <w:rPr>
          <w:rStyle w:val="afffa"/>
          <w:rFonts w:eastAsia="Calibri"/>
          <w:b w:val="0"/>
          <w:sz w:val="18"/>
          <w:szCs w:val="18"/>
        </w:rPr>
        <w:t xml:space="preserve"> в процессе</w:t>
      </w:r>
      <w:r w:rsidRPr="00EF1EBC">
        <w:rPr>
          <w:sz w:val="18"/>
          <w:szCs w:val="18"/>
        </w:rPr>
        <w:t xml:space="preserve"> жизнедеятельности населения, а также товары, утратившие</w:t>
      </w:r>
      <w:r w:rsidRPr="001A3990">
        <w:rPr>
          <w:sz w:val="18"/>
          <w:szCs w:val="18"/>
        </w:rPr>
        <w:t xml:space="preserve"> свои потребительские</w:t>
      </w:r>
      <w:r w:rsidRPr="001A3990">
        <w:rPr>
          <w:rStyle w:val="afffa"/>
          <w:rFonts w:eastAsia="Calibri"/>
          <w:b w:val="0"/>
          <w:sz w:val="18"/>
          <w:szCs w:val="18"/>
        </w:rPr>
        <w:t xml:space="preserve"> свойства в</w:t>
      </w:r>
      <w:r w:rsidRPr="001A3990">
        <w:rPr>
          <w:sz w:val="18"/>
          <w:szCs w:val="18"/>
        </w:rPr>
        <w:t xml:space="preserve"> результате этого процесса;</w:t>
      </w:r>
    </w:p>
    <w:p w:rsidR="001A3990" w:rsidRPr="001A3990" w:rsidRDefault="001A3990" w:rsidP="00E36863">
      <w:pPr>
        <w:pStyle w:val="1f0"/>
        <w:widowControl/>
        <w:numPr>
          <w:ilvl w:val="0"/>
          <w:numId w:val="17"/>
        </w:numPr>
        <w:shd w:val="clear" w:color="auto" w:fill="auto"/>
        <w:autoSpaceDE w:val="0"/>
        <w:autoSpaceDN w:val="0"/>
        <w:ind w:left="0" w:firstLine="0"/>
        <w:contextualSpacing/>
        <w:rPr>
          <w:sz w:val="18"/>
          <w:szCs w:val="18"/>
        </w:rPr>
      </w:pPr>
      <w:r w:rsidRPr="001A3990">
        <w:rPr>
          <w:rStyle w:val="afffa"/>
          <w:rFonts w:eastAsia="Calibri"/>
          <w:b w:val="0"/>
          <w:sz w:val="18"/>
          <w:szCs w:val="18"/>
        </w:rPr>
        <w:t>промышленные отходы</w:t>
      </w:r>
      <w:r w:rsidRPr="001A3990">
        <w:rPr>
          <w:sz w:val="18"/>
          <w:szCs w:val="18"/>
        </w:rPr>
        <w:t xml:space="preserve"> - отходы производства, образовавшиеся в процессе производственной и иной хозяйственной деятельности юридических лиц и индивидуальных предпринимателей, а также товары (продукция), утратившие свои потребительские свойства в результате этого процесса;</w:t>
      </w:r>
    </w:p>
    <w:p w:rsidR="001A3990" w:rsidRPr="001A3990" w:rsidRDefault="001A3990" w:rsidP="00E36863">
      <w:pPr>
        <w:pStyle w:val="1f0"/>
        <w:widowControl/>
        <w:numPr>
          <w:ilvl w:val="0"/>
          <w:numId w:val="17"/>
        </w:numPr>
        <w:shd w:val="clear" w:color="auto" w:fill="auto"/>
        <w:autoSpaceDE w:val="0"/>
        <w:autoSpaceDN w:val="0"/>
        <w:ind w:left="0" w:firstLine="0"/>
        <w:contextualSpacing/>
        <w:rPr>
          <w:sz w:val="18"/>
          <w:szCs w:val="18"/>
        </w:rPr>
      </w:pPr>
      <w:r w:rsidRPr="001A3990">
        <w:rPr>
          <w:rStyle w:val="afffa"/>
          <w:rFonts w:eastAsia="Calibri"/>
          <w:b w:val="0"/>
          <w:sz w:val="18"/>
          <w:szCs w:val="18"/>
        </w:rPr>
        <w:t>отходы</w:t>
      </w:r>
      <w:r w:rsidRPr="001A3990">
        <w:rPr>
          <w:sz w:val="18"/>
          <w:szCs w:val="18"/>
        </w:rPr>
        <w:t xml:space="preserve"> - бытовые и промышленные отходы;</w:t>
      </w:r>
    </w:p>
    <w:p w:rsidR="001A3990" w:rsidRPr="001A3990" w:rsidRDefault="001A3990" w:rsidP="00E36863">
      <w:pPr>
        <w:pStyle w:val="1f0"/>
        <w:widowControl/>
        <w:numPr>
          <w:ilvl w:val="0"/>
          <w:numId w:val="17"/>
        </w:numPr>
        <w:shd w:val="clear" w:color="auto" w:fill="auto"/>
        <w:autoSpaceDE w:val="0"/>
        <w:autoSpaceDN w:val="0"/>
        <w:ind w:left="0" w:firstLine="0"/>
        <w:contextualSpacing/>
        <w:rPr>
          <w:sz w:val="18"/>
          <w:szCs w:val="18"/>
        </w:rPr>
      </w:pPr>
      <w:r w:rsidRPr="001A3990">
        <w:rPr>
          <w:spacing w:val="2"/>
          <w:sz w:val="18"/>
          <w:szCs w:val="18"/>
          <w:shd w:val="clear" w:color="auto" w:fill="FFFFFF"/>
        </w:rPr>
        <w:t>крупногабаритные отходы (КГО) - отходы потребления и хозяйственной деятельности, которые по своим размерам превышают в сумме трех измерений (высота, длина, ширина) 150 см;</w:t>
      </w:r>
    </w:p>
    <w:p w:rsidR="001A3990" w:rsidRPr="001A3990" w:rsidRDefault="001A3990" w:rsidP="00E36863">
      <w:pPr>
        <w:numPr>
          <w:ilvl w:val="0"/>
          <w:numId w:val="17"/>
        </w:numPr>
        <w:autoSpaceDE w:val="0"/>
        <w:autoSpaceDN w:val="0"/>
        <w:adjustRightInd w:val="0"/>
        <w:spacing w:line="240" w:lineRule="auto"/>
        <w:ind w:left="0" w:firstLine="0"/>
        <w:contextualSpacing/>
        <w:jc w:val="both"/>
        <w:rPr>
          <w:bCs/>
          <w:sz w:val="18"/>
          <w:szCs w:val="18"/>
        </w:rPr>
      </w:pPr>
      <w:r w:rsidRPr="001A3990">
        <w:rPr>
          <w:bCs/>
          <w:sz w:val="18"/>
          <w:szCs w:val="18"/>
        </w:rPr>
        <w:t>обращение с отходами - деятельность по сбору, накоплению, транспортированию, обработке, утилизации, обезвреживанию, размещению отходов;</w:t>
      </w:r>
    </w:p>
    <w:p w:rsidR="001A3990" w:rsidRPr="001A3990" w:rsidRDefault="001A3990" w:rsidP="00E36863">
      <w:pPr>
        <w:numPr>
          <w:ilvl w:val="0"/>
          <w:numId w:val="17"/>
        </w:numPr>
        <w:autoSpaceDE w:val="0"/>
        <w:autoSpaceDN w:val="0"/>
        <w:adjustRightInd w:val="0"/>
        <w:spacing w:line="240" w:lineRule="auto"/>
        <w:ind w:left="0" w:firstLine="0"/>
        <w:contextualSpacing/>
        <w:jc w:val="both"/>
        <w:rPr>
          <w:rStyle w:val="afffa"/>
          <w:b w:val="0"/>
          <w:sz w:val="18"/>
          <w:szCs w:val="18"/>
        </w:rPr>
      </w:pPr>
      <w:r w:rsidRPr="001A3990">
        <w:rPr>
          <w:bCs/>
          <w:spacing w:val="-1"/>
          <w:sz w:val="18"/>
          <w:szCs w:val="18"/>
        </w:rPr>
        <w:t xml:space="preserve">сбор отходов </w:t>
      </w:r>
      <w:r w:rsidRPr="001A3990">
        <w:rPr>
          <w:spacing w:val="-1"/>
          <w:sz w:val="18"/>
          <w:szCs w:val="18"/>
        </w:rPr>
        <w:t xml:space="preserve">- </w:t>
      </w:r>
      <w:r w:rsidRPr="001A3990">
        <w:rPr>
          <w:bCs/>
          <w:sz w:val="18"/>
          <w:szCs w:val="18"/>
        </w:rPr>
        <w:t>прием отходов в целях их дальнейших обработки, утилизации, обезвреживания, размещения лицом, осуществляющим их обработку, утилизацию, обезвреживание, размещение;</w:t>
      </w:r>
    </w:p>
    <w:p w:rsidR="001A3990" w:rsidRPr="001A3990" w:rsidRDefault="001A3990" w:rsidP="00E36863">
      <w:pPr>
        <w:numPr>
          <w:ilvl w:val="0"/>
          <w:numId w:val="17"/>
        </w:numPr>
        <w:autoSpaceDE w:val="0"/>
        <w:autoSpaceDN w:val="0"/>
        <w:adjustRightInd w:val="0"/>
        <w:spacing w:line="240" w:lineRule="auto"/>
        <w:ind w:left="0" w:firstLine="0"/>
        <w:contextualSpacing/>
        <w:jc w:val="both"/>
        <w:rPr>
          <w:sz w:val="18"/>
          <w:szCs w:val="18"/>
        </w:rPr>
      </w:pPr>
      <w:r w:rsidRPr="001A3990">
        <w:rPr>
          <w:sz w:val="18"/>
          <w:szCs w:val="18"/>
        </w:rPr>
        <w:t xml:space="preserve">накопление отходов - временное складирование отходов (на срок не более чем одиннадцать месяцев) в местах (на площадках), обустроенных в соответствии с требованиями </w:t>
      </w:r>
      <w:hyperlink r:id="rId32" w:history="1">
        <w:r w:rsidRPr="001A3990">
          <w:rPr>
            <w:sz w:val="18"/>
            <w:szCs w:val="18"/>
          </w:rPr>
          <w:t>законодательства</w:t>
        </w:r>
      </w:hyperlink>
      <w:r w:rsidRPr="001A3990">
        <w:rPr>
          <w:sz w:val="18"/>
          <w:szCs w:val="18"/>
        </w:rPr>
        <w:t xml:space="preserve"> в области охраны окружающей среды и </w:t>
      </w:r>
      <w:hyperlink r:id="rId33" w:history="1">
        <w:r w:rsidRPr="001A3990">
          <w:rPr>
            <w:sz w:val="18"/>
            <w:szCs w:val="18"/>
          </w:rPr>
          <w:t>законодательства</w:t>
        </w:r>
      </w:hyperlink>
      <w:r w:rsidRPr="001A3990">
        <w:rPr>
          <w:sz w:val="18"/>
          <w:szCs w:val="18"/>
        </w:rPr>
        <w:t xml:space="preserve"> в области обеспечения санитарно-эпидемиологического благополучия населения, в целях их дальнейших утилизации, обезвреживания, размещения, транспортирования;</w:t>
      </w:r>
    </w:p>
    <w:p w:rsidR="001A3990" w:rsidRPr="001A3990" w:rsidRDefault="001A3990" w:rsidP="00E36863">
      <w:pPr>
        <w:numPr>
          <w:ilvl w:val="0"/>
          <w:numId w:val="17"/>
        </w:numPr>
        <w:autoSpaceDE w:val="0"/>
        <w:autoSpaceDN w:val="0"/>
        <w:adjustRightInd w:val="0"/>
        <w:spacing w:line="240" w:lineRule="auto"/>
        <w:ind w:left="0" w:firstLine="0"/>
        <w:contextualSpacing/>
        <w:jc w:val="both"/>
        <w:rPr>
          <w:bCs/>
          <w:sz w:val="18"/>
          <w:szCs w:val="18"/>
        </w:rPr>
      </w:pPr>
      <w:r w:rsidRPr="001A3990">
        <w:rPr>
          <w:rStyle w:val="afffa"/>
          <w:b w:val="0"/>
          <w:sz w:val="18"/>
          <w:szCs w:val="18"/>
        </w:rPr>
        <w:t>транспортирование (вывоз) отходов</w:t>
      </w:r>
      <w:r w:rsidRPr="001A3990">
        <w:rPr>
          <w:sz w:val="18"/>
          <w:szCs w:val="18"/>
        </w:rPr>
        <w:t xml:space="preserve"> - деятельность по перемещению отходов от мест сбора к местам их утилизации, переработки, обезвреживания и размещения</w:t>
      </w:r>
    </w:p>
    <w:p w:rsidR="001A3990" w:rsidRPr="001A3990" w:rsidRDefault="001A3990" w:rsidP="00E36863">
      <w:pPr>
        <w:numPr>
          <w:ilvl w:val="0"/>
          <w:numId w:val="17"/>
        </w:numPr>
        <w:autoSpaceDE w:val="0"/>
        <w:autoSpaceDN w:val="0"/>
        <w:adjustRightInd w:val="0"/>
        <w:spacing w:line="240" w:lineRule="auto"/>
        <w:ind w:left="0" w:firstLine="0"/>
        <w:contextualSpacing/>
        <w:jc w:val="both"/>
        <w:rPr>
          <w:bCs/>
          <w:sz w:val="18"/>
          <w:szCs w:val="18"/>
        </w:rPr>
      </w:pPr>
      <w:r w:rsidRPr="001A3990">
        <w:rPr>
          <w:bCs/>
          <w:sz w:val="18"/>
          <w:szCs w:val="18"/>
        </w:rPr>
        <w:t>объект размещения отходов - специально оборудованные сооружения, предназначенные для размещения отходов (полигон, шламохранилище, в том числе шламовый амбар, отвал горных пород и другое) и включающие в себя объекты хранения отходов и объекты захоронения отходов;</w:t>
      </w:r>
    </w:p>
    <w:p w:rsidR="001A3990" w:rsidRPr="001A3990" w:rsidRDefault="001A3990" w:rsidP="00E36863">
      <w:pPr>
        <w:numPr>
          <w:ilvl w:val="0"/>
          <w:numId w:val="17"/>
        </w:numPr>
        <w:spacing w:line="240" w:lineRule="auto"/>
        <w:ind w:left="0" w:firstLine="0"/>
        <w:contextualSpacing/>
        <w:jc w:val="both"/>
        <w:rPr>
          <w:sz w:val="18"/>
          <w:szCs w:val="18"/>
        </w:rPr>
      </w:pPr>
      <w:r w:rsidRPr="001A3990">
        <w:rPr>
          <w:bCs/>
          <w:spacing w:val="11"/>
          <w:sz w:val="18"/>
          <w:szCs w:val="18"/>
        </w:rPr>
        <w:t xml:space="preserve">несанкционированная свалка мусора </w:t>
      </w:r>
      <w:r w:rsidRPr="001A3990">
        <w:rPr>
          <w:spacing w:val="11"/>
          <w:sz w:val="18"/>
          <w:szCs w:val="18"/>
        </w:rPr>
        <w:t xml:space="preserve">- территории, используемые, но не </w:t>
      </w:r>
      <w:r w:rsidRPr="001A3990">
        <w:rPr>
          <w:sz w:val="18"/>
          <w:szCs w:val="18"/>
        </w:rPr>
        <w:t>предназначенные для размещения на них отходов;</w:t>
      </w:r>
    </w:p>
    <w:p w:rsidR="001A3990" w:rsidRPr="001A3990" w:rsidRDefault="001A3990" w:rsidP="00E36863">
      <w:pPr>
        <w:pStyle w:val="ConsPlusNormal0"/>
        <w:numPr>
          <w:ilvl w:val="0"/>
          <w:numId w:val="17"/>
        </w:numPr>
        <w:suppressAutoHyphens w:val="0"/>
        <w:autoSpaceDN w:val="0"/>
        <w:adjustRightInd w:val="0"/>
        <w:ind w:left="0" w:firstLine="0"/>
        <w:contextualSpacing/>
        <w:jc w:val="both"/>
        <w:rPr>
          <w:rFonts w:ascii="Times New Roman" w:hAnsi="Times New Roman" w:cs="Times New Roman"/>
          <w:sz w:val="18"/>
          <w:szCs w:val="18"/>
        </w:rPr>
      </w:pPr>
      <w:r w:rsidRPr="001A3990">
        <w:rPr>
          <w:rFonts w:ascii="Times New Roman" w:hAnsi="Times New Roman" w:cs="Times New Roman"/>
          <w:sz w:val="18"/>
          <w:szCs w:val="18"/>
        </w:rPr>
        <w:t xml:space="preserve">уполномоченный орган — орган, уполномоченный администрацией </w:t>
      </w:r>
      <w:r w:rsidRPr="001A3990">
        <w:rPr>
          <w:rFonts w:ascii="Times New Roman" w:hAnsi="Times New Roman" w:cs="Times New Roman"/>
          <w:spacing w:val="-3"/>
          <w:sz w:val="18"/>
          <w:szCs w:val="18"/>
        </w:rPr>
        <w:t>Кайлинского сельсовета Мошковского района Новосибирской области</w:t>
      </w:r>
      <w:r w:rsidRPr="001A3990">
        <w:rPr>
          <w:rFonts w:ascii="Times New Roman" w:hAnsi="Times New Roman" w:cs="Times New Roman"/>
          <w:sz w:val="18"/>
          <w:szCs w:val="18"/>
        </w:rPr>
        <w:t xml:space="preserve"> на организацию и координацию мероприятий в рамках благоустройства территории </w:t>
      </w:r>
      <w:r w:rsidRPr="001A3990">
        <w:rPr>
          <w:rFonts w:ascii="Times New Roman" w:hAnsi="Times New Roman" w:cs="Times New Roman"/>
          <w:spacing w:val="-3"/>
          <w:sz w:val="18"/>
          <w:szCs w:val="18"/>
        </w:rPr>
        <w:t>Кайлинского сельсовета Мошковского района Новосибирской области</w:t>
      </w:r>
      <w:r w:rsidRPr="001A3990">
        <w:rPr>
          <w:rFonts w:ascii="Times New Roman" w:hAnsi="Times New Roman" w:cs="Times New Roman"/>
          <w:sz w:val="18"/>
          <w:szCs w:val="18"/>
        </w:rPr>
        <w:t>.</w:t>
      </w:r>
    </w:p>
    <w:p w:rsidR="001A3990" w:rsidRPr="00EF1EBC" w:rsidRDefault="001A3990" w:rsidP="00E36863">
      <w:pPr>
        <w:pStyle w:val="27"/>
        <w:numPr>
          <w:ilvl w:val="0"/>
          <w:numId w:val="17"/>
        </w:numPr>
        <w:shd w:val="clear" w:color="auto" w:fill="auto"/>
        <w:spacing w:before="0" w:line="240" w:lineRule="auto"/>
        <w:ind w:left="0" w:firstLine="0"/>
        <w:contextualSpacing/>
        <w:jc w:val="both"/>
        <w:rPr>
          <w:b w:val="0"/>
          <w:i w:val="0"/>
          <w:sz w:val="18"/>
          <w:szCs w:val="18"/>
        </w:rPr>
      </w:pPr>
      <w:r w:rsidRPr="00EF1EBC">
        <w:rPr>
          <w:b w:val="0"/>
          <w:i w:val="0"/>
          <w:sz w:val="18"/>
          <w:szCs w:val="18"/>
        </w:rPr>
        <w:t>специализированные организации - юридические лица различной организационно- правовой формы, осуществляющие специальные виды деятельности в области благоустройства территории поселения на основании муниципальных заданий или заключенных муниципальных контрактов;</w:t>
      </w:r>
    </w:p>
    <w:p w:rsidR="001A3990" w:rsidRPr="001A3990" w:rsidRDefault="001A3990" w:rsidP="001A3990">
      <w:pPr>
        <w:spacing w:line="240" w:lineRule="auto"/>
        <w:ind w:firstLine="567"/>
        <w:contextualSpacing/>
        <w:jc w:val="both"/>
        <w:rPr>
          <w:rStyle w:val="aff1"/>
          <w:sz w:val="18"/>
          <w:szCs w:val="18"/>
        </w:rPr>
      </w:pPr>
    </w:p>
    <w:p w:rsidR="001A3990" w:rsidRPr="001A3990" w:rsidRDefault="001A3990" w:rsidP="001A3990">
      <w:pPr>
        <w:pStyle w:val="af2"/>
        <w:rPr>
          <w:rFonts w:ascii="Times New Roman" w:hAnsi="Times New Roman" w:cs="Times New Roman"/>
          <w:b/>
          <w:sz w:val="18"/>
          <w:szCs w:val="18"/>
        </w:rPr>
      </w:pPr>
      <w:r w:rsidRPr="001A3990">
        <w:rPr>
          <w:rFonts w:ascii="Times New Roman" w:hAnsi="Times New Roman" w:cs="Times New Roman"/>
          <w:b/>
          <w:sz w:val="18"/>
          <w:szCs w:val="18"/>
        </w:rPr>
        <w:t>Статья 3. Формы и механизмы общественного участия в принятии решений и реализации проектов благоустройства и развития комфортной среды</w:t>
      </w:r>
    </w:p>
    <w:p w:rsidR="001A3990" w:rsidRPr="001A3990" w:rsidRDefault="001A3990" w:rsidP="00EF1EBC">
      <w:pPr>
        <w:pStyle w:val="af2"/>
        <w:ind w:firstLine="284"/>
        <w:jc w:val="both"/>
        <w:rPr>
          <w:rFonts w:ascii="Times New Roman" w:hAnsi="Times New Roman" w:cs="Times New Roman"/>
          <w:sz w:val="18"/>
          <w:szCs w:val="18"/>
        </w:rPr>
      </w:pPr>
      <w:r w:rsidRPr="001A3990">
        <w:rPr>
          <w:rFonts w:ascii="Times New Roman" w:hAnsi="Times New Roman" w:cs="Times New Roman"/>
          <w:sz w:val="18"/>
          <w:szCs w:val="18"/>
        </w:rPr>
        <w:t>1. К участию в развитии и благоустройству территории поселения приоритетно приглашаются местные профессионалы, активные жители, представители сообществ и различных объединений и организаций (далее - заинтересованные лица).</w:t>
      </w:r>
    </w:p>
    <w:p w:rsidR="001A3990" w:rsidRPr="001A3990" w:rsidRDefault="001A3990" w:rsidP="00EF1EBC">
      <w:pPr>
        <w:pStyle w:val="af2"/>
        <w:jc w:val="both"/>
        <w:rPr>
          <w:rFonts w:ascii="Times New Roman" w:hAnsi="Times New Roman" w:cs="Times New Roman"/>
          <w:sz w:val="18"/>
          <w:szCs w:val="18"/>
        </w:rPr>
      </w:pPr>
      <w:r w:rsidRPr="001A3990">
        <w:rPr>
          <w:rFonts w:ascii="Times New Roman" w:hAnsi="Times New Roman" w:cs="Times New Roman"/>
          <w:sz w:val="18"/>
          <w:szCs w:val="18"/>
        </w:rPr>
        <w:lastRenderedPageBreak/>
        <w:t>2. Решения, касающиеся благоустройства и развития территорий, принимаются открыто и гласно, с учетом мнения жителей соответствующих территорий и иных заинтересованных лиц.</w:t>
      </w:r>
    </w:p>
    <w:p w:rsidR="001A3990" w:rsidRPr="001A3990" w:rsidRDefault="001A3990" w:rsidP="00EF1EBC">
      <w:pPr>
        <w:pStyle w:val="af2"/>
        <w:jc w:val="both"/>
        <w:rPr>
          <w:rFonts w:ascii="Times New Roman" w:hAnsi="Times New Roman" w:cs="Times New Roman"/>
          <w:sz w:val="18"/>
          <w:szCs w:val="18"/>
        </w:rPr>
      </w:pPr>
      <w:r w:rsidRPr="001A3990">
        <w:rPr>
          <w:rFonts w:ascii="Times New Roman" w:hAnsi="Times New Roman" w:cs="Times New Roman"/>
          <w:sz w:val="18"/>
          <w:szCs w:val="18"/>
        </w:rPr>
        <w:t>3. Для повышения уровня доступности информации и информирования населения и заинтересованных лиц о задачах и проектах в сфере благоустройства и комплексного развития сельской среды используется официальный сайт администрации Кайлинского сельсовета</w:t>
      </w:r>
      <w:r w:rsidRPr="001A3990">
        <w:rPr>
          <w:rFonts w:ascii="Times New Roman" w:hAnsi="Times New Roman" w:cs="Times New Roman"/>
          <w:spacing w:val="2"/>
          <w:sz w:val="18"/>
          <w:szCs w:val="18"/>
        </w:rPr>
        <w:t xml:space="preserve"> </w:t>
      </w:r>
      <w:hyperlink r:id="rId34" w:history="1">
        <w:r w:rsidRPr="001A3990">
          <w:rPr>
            <w:rStyle w:val="aa"/>
            <w:rFonts w:ascii="Times New Roman" w:hAnsi="Times New Roman" w:cs="Times New Roman"/>
            <w:sz w:val="18"/>
            <w:szCs w:val="18"/>
          </w:rPr>
          <w:t>http://kaily.nso.ru</w:t>
        </w:r>
      </w:hyperlink>
      <w:r w:rsidRPr="001A3990">
        <w:rPr>
          <w:rFonts w:ascii="Times New Roman" w:hAnsi="Times New Roman" w:cs="Times New Roman"/>
          <w:color w:val="000000"/>
          <w:sz w:val="18"/>
          <w:szCs w:val="18"/>
        </w:rPr>
        <w:t>.</w:t>
      </w:r>
    </w:p>
    <w:p w:rsidR="001A3990" w:rsidRPr="001A3990" w:rsidRDefault="001A3990" w:rsidP="00EF1EBC">
      <w:pPr>
        <w:pStyle w:val="af2"/>
        <w:jc w:val="both"/>
        <w:rPr>
          <w:rFonts w:ascii="Times New Roman" w:hAnsi="Times New Roman" w:cs="Times New Roman"/>
          <w:sz w:val="18"/>
          <w:szCs w:val="18"/>
        </w:rPr>
      </w:pPr>
      <w:r w:rsidRPr="001A3990">
        <w:rPr>
          <w:rFonts w:ascii="Times New Roman" w:hAnsi="Times New Roman" w:cs="Times New Roman"/>
          <w:sz w:val="18"/>
          <w:szCs w:val="18"/>
        </w:rPr>
        <w:t>4. Для осуществления участия граждан и иных заинтересованных лиц в процессе принятия решений и реализации проектов комплексного благоустройства используются следующие формы:</w:t>
      </w:r>
    </w:p>
    <w:p w:rsidR="001A3990" w:rsidRPr="001A3990" w:rsidRDefault="001A3990" w:rsidP="00EF1EBC">
      <w:pPr>
        <w:pStyle w:val="af2"/>
        <w:jc w:val="both"/>
        <w:rPr>
          <w:rFonts w:ascii="Times New Roman" w:hAnsi="Times New Roman" w:cs="Times New Roman"/>
          <w:sz w:val="18"/>
          <w:szCs w:val="18"/>
        </w:rPr>
      </w:pPr>
      <w:r w:rsidRPr="001A3990">
        <w:rPr>
          <w:rFonts w:ascii="Times New Roman" w:hAnsi="Times New Roman" w:cs="Times New Roman"/>
          <w:sz w:val="18"/>
          <w:szCs w:val="18"/>
        </w:rPr>
        <w:t>а) совместное определение целей и задач по развитию территории, инвентаризация проблем и потенциалов среды;</w:t>
      </w:r>
    </w:p>
    <w:p w:rsidR="001A3990" w:rsidRPr="001A3990" w:rsidRDefault="001A3990" w:rsidP="00EF1EBC">
      <w:pPr>
        <w:pStyle w:val="af2"/>
        <w:jc w:val="both"/>
        <w:rPr>
          <w:rFonts w:ascii="Times New Roman" w:hAnsi="Times New Roman" w:cs="Times New Roman"/>
          <w:sz w:val="18"/>
          <w:szCs w:val="18"/>
        </w:rPr>
      </w:pPr>
      <w:r w:rsidRPr="001A3990">
        <w:rPr>
          <w:rFonts w:ascii="Times New Roman" w:hAnsi="Times New Roman" w:cs="Times New Roman"/>
          <w:sz w:val="18"/>
          <w:szCs w:val="18"/>
        </w:rPr>
        <w:t>б) определение основных видов активностей, функциональных зон общественных пространств, под которыми в целях настоящих Правил понимаются части территории поселения, для которых определены границы и преимущественный вид деятельности (функция), для которой предназначена данная часть территории, и их взаимного расположения на выбранной территории. При этом возможно определение нескольких преимущественных видов деятельности для одной и той же функциональной зоны (многофункциональные зоны);</w:t>
      </w:r>
    </w:p>
    <w:p w:rsidR="001A3990" w:rsidRPr="001A3990" w:rsidRDefault="001A3990" w:rsidP="00EF1EBC">
      <w:pPr>
        <w:pStyle w:val="af2"/>
        <w:jc w:val="both"/>
        <w:rPr>
          <w:rFonts w:ascii="Times New Roman" w:hAnsi="Times New Roman" w:cs="Times New Roman"/>
          <w:sz w:val="18"/>
          <w:szCs w:val="18"/>
        </w:rPr>
      </w:pPr>
      <w:r w:rsidRPr="001A3990">
        <w:rPr>
          <w:rFonts w:ascii="Times New Roman" w:hAnsi="Times New Roman" w:cs="Times New Roman"/>
          <w:sz w:val="18"/>
          <w:szCs w:val="18"/>
        </w:rPr>
        <w:t xml:space="preserve">в) обсуждение и выбор типа оборудования, некапитальных объектов, малых </w:t>
      </w:r>
    </w:p>
    <w:p w:rsidR="001A3990" w:rsidRPr="001A3990" w:rsidRDefault="001A3990" w:rsidP="00EF1EBC">
      <w:pPr>
        <w:pStyle w:val="af2"/>
        <w:jc w:val="both"/>
        <w:rPr>
          <w:rFonts w:ascii="Times New Roman" w:hAnsi="Times New Roman" w:cs="Times New Roman"/>
          <w:sz w:val="18"/>
          <w:szCs w:val="18"/>
        </w:rPr>
      </w:pPr>
      <w:r w:rsidRPr="001A3990">
        <w:rPr>
          <w:rFonts w:ascii="Times New Roman" w:hAnsi="Times New Roman" w:cs="Times New Roman"/>
          <w:sz w:val="18"/>
          <w:szCs w:val="18"/>
        </w:rPr>
        <w:t xml:space="preserve">архитектурных форм, включая определение их функционального назначения, </w:t>
      </w:r>
    </w:p>
    <w:p w:rsidR="001A3990" w:rsidRPr="001A3990" w:rsidRDefault="001A3990" w:rsidP="00EF1EBC">
      <w:pPr>
        <w:pStyle w:val="af2"/>
        <w:jc w:val="both"/>
        <w:rPr>
          <w:rFonts w:ascii="Times New Roman" w:hAnsi="Times New Roman" w:cs="Times New Roman"/>
          <w:sz w:val="18"/>
          <w:szCs w:val="18"/>
        </w:rPr>
      </w:pPr>
      <w:r w:rsidRPr="001A3990">
        <w:rPr>
          <w:rFonts w:ascii="Times New Roman" w:hAnsi="Times New Roman" w:cs="Times New Roman"/>
          <w:sz w:val="18"/>
          <w:szCs w:val="18"/>
        </w:rPr>
        <w:t>соответствующих габаритов, стилевого решения, материалов;</w:t>
      </w:r>
    </w:p>
    <w:p w:rsidR="001A3990" w:rsidRPr="001A3990" w:rsidRDefault="001A3990" w:rsidP="00EF1EBC">
      <w:pPr>
        <w:pStyle w:val="af2"/>
        <w:jc w:val="both"/>
        <w:rPr>
          <w:rFonts w:ascii="Times New Roman" w:hAnsi="Times New Roman" w:cs="Times New Roman"/>
          <w:sz w:val="18"/>
          <w:szCs w:val="18"/>
        </w:rPr>
      </w:pPr>
      <w:r w:rsidRPr="001A3990">
        <w:rPr>
          <w:rFonts w:ascii="Times New Roman" w:hAnsi="Times New Roman" w:cs="Times New Roman"/>
          <w:sz w:val="18"/>
          <w:szCs w:val="18"/>
        </w:rPr>
        <w:t>г) консультации в выборе типов покрытий, с учетом функционального зонирования территории;</w:t>
      </w:r>
    </w:p>
    <w:p w:rsidR="001A3990" w:rsidRPr="001A3990" w:rsidRDefault="001A3990" w:rsidP="00EF1EBC">
      <w:pPr>
        <w:pStyle w:val="af2"/>
        <w:jc w:val="both"/>
        <w:rPr>
          <w:rFonts w:ascii="Times New Roman" w:hAnsi="Times New Roman" w:cs="Times New Roman"/>
          <w:sz w:val="18"/>
          <w:szCs w:val="18"/>
        </w:rPr>
      </w:pPr>
      <w:r w:rsidRPr="001A3990">
        <w:rPr>
          <w:rFonts w:ascii="Times New Roman" w:hAnsi="Times New Roman" w:cs="Times New Roman"/>
          <w:sz w:val="18"/>
          <w:szCs w:val="18"/>
        </w:rPr>
        <w:t>д) консультации по предполагаемым типам озеленения;</w:t>
      </w:r>
    </w:p>
    <w:p w:rsidR="001A3990" w:rsidRPr="001A3990" w:rsidRDefault="001A3990" w:rsidP="00EF1EBC">
      <w:pPr>
        <w:pStyle w:val="af2"/>
        <w:jc w:val="both"/>
        <w:rPr>
          <w:rFonts w:ascii="Times New Roman" w:hAnsi="Times New Roman" w:cs="Times New Roman"/>
          <w:sz w:val="18"/>
          <w:szCs w:val="18"/>
        </w:rPr>
      </w:pPr>
      <w:r w:rsidRPr="001A3990">
        <w:rPr>
          <w:rFonts w:ascii="Times New Roman" w:hAnsi="Times New Roman" w:cs="Times New Roman"/>
          <w:sz w:val="18"/>
          <w:szCs w:val="18"/>
        </w:rPr>
        <w:t>е) консультации по предполагаемым типам освещения и осветительного оборудования;</w:t>
      </w:r>
    </w:p>
    <w:p w:rsidR="001A3990" w:rsidRPr="001A3990" w:rsidRDefault="001A3990" w:rsidP="00EF1EBC">
      <w:pPr>
        <w:pStyle w:val="af2"/>
        <w:jc w:val="both"/>
        <w:rPr>
          <w:rFonts w:ascii="Times New Roman" w:hAnsi="Times New Roman" w:cs="Times New Roman"/>
          <w:sz w:val="18"/>
          <w:szCs w:val="18"/>
        </w:rPr>
      </w:pPr>
      <w:r w:rsidRPr="001A3990">
        <w:rPr>
          <w:rFonts w:ascii="Times New Roman" w:hAnsi="Times New Roman" w:cs="Times New Roman"/>
          <w:sz w:val="18"/>
          <w:szCs w:val="18"/>
        </w:rPr>
        <w:t xml:space="preserve">ж) участие в разработке проекта, обсуждение решений с архитекторами, </w:t>
      </w:r>
    </w:p>
    <w:p w:rsidR="001A3990" w:rsidRPr="001A3990" w:rsidRDefault="001A3990" w:rsidP="00EF1EBC">
      <w:pPr>
        <w:pStyle w:val="af2"/>
        <w:jc w:val="both"/>
        <w:rPr>
          <w:rFonts w:ascii="Times New Roman" w:hAnsi="Times New Roman" w:cs="Times New Roman"/>
          <w:sz w:val="18"/>
          <w:szCs w:val="18"/>
        </w:rPr>
      </w:pPr>
      <w:r w:rsidRPr="001A3990">
        <w:rPr>
          <w:rFonts w:ascii="Times New Roman" w:hAnsi="Times New Roman" w:cs="Times New Roman"/>
          <w:sz w:val="18"/>
          <w:szCs w:val="18"/>
        </w:rPr>
        <w:t>ландшафтными архитекторами, проектировщиками и другими профильными специалистами;</w:t>
      </w:r>
    </w:p>
    <w:p w:rsidR="001A3990" w:rsidRPr="001A3990" w:rsidRDefault="001A3990" w:rsidP="00EF1EBC">
      <w:pPr>
        <w:pStyle w:val="af2"/>
        <w:jc w:val="both"/>
        <w:rPr>
          <w:rFonts w:ascii="Times New Roman" w:hAnsi="Times New Roman" w:cs="Times New Roman"/>
          <w:sz w:val="18"/>
          <w:szCs w:val="18"/>
        </w:rPr>
      </w:pPr>
      <w:r w:rsidRPr="001A3990">
        <w:rPr>
          <w:rFonts w:ascii="Times New Roman" w:hAnsi="Times New Roman" w:cs="Times New Roman"/>
          <w:sz w:val="18"/>
          <w:szCs w:val="18"/>
        </w:rPr>
        <w:t>з) одобрение проектных решений участниками процесса проектирования и будущими пользователями, включая местных жителей, собственников соседних территорий и других заинтересованных лиц;</w:t>
      </w:r>
    </w:p>
    <w:p w:rsidR="001A3990" w:rsidRPr="001A3990" w:rsidRDefault="001A3990" w:rsidP="00EF1EBC">
      <w:pPr>
        <w:pStyle w:val="af2"/>
        <w:jc w:val="both"/>
        <w:rPr>
          <w:rFonts w:ascii="Times New Roman" w:hAnsi="Times New Roman" w:cs="Times New Roman"/>
          <w:sz w:val="18"/>
          <w:szCs w:val="18"/>
        </w:rPr>
      </w:pPr>
      <w:r w:rsidRPr="001A3990">
        <w:rPr>
          <w:rFonts w:ascii="Times New Roman" w:hAnsi="Times New Roman" w:cs="Times New Roman"/>
          <w:sz w:val="18"/>
          <w:szCs w:val="18"/>
        </w:rPr>
        <w:t>и) осуществление общественного контроля над процессом реализации проекта (включая как возможность для контроля со стороны любых заинтересованных сторон, так и формирование рабочей группы, общественного совета проекта, либо наблюдательного совета проекта);</w:t>
      </w:r>
    </w:p>
    <w:p w:rsidR="001A3990" w:rsidRPr="001A3990" w:rsidRDefault="001A3990" w:rsidP="00EF1EBC">
      <w:pPr>
        <w:pStyle w:val="af2"/>
        <w:jc w:val="both"/>
        <w:rPr>
          <w:rFonts w:ascii="Times New Roman" w:hAnsi="Times New Roman" w:cs="Times New Roman"/>
          <w:sz w:val="18"/>
          <w:szCs w:val="18"/>
        </w:rPr>
      </w:pPr>
      <w:r w:rsidRPr="001A3990">
        <w:rPr>
          <w:rFonts w:ascii="Times New Roman" w:hAnsi="Times New Roman" w:cs="Times New Roman"/>
          <w:sz w:val="18"/>
          <w:szCs w:val="18"/>
        </w:rPr>
        <w:t>к) осуществление общественного контроля над процессом эксплуатации территории (включая как возможность для контроля со стороны любых заинтересованных сторон, региональных центров общественного контроля, так и формирование рабочей группы, общественного совета проекта, либо наблюдательного совета проекта для проведения регулярной оценки эксплуатации территории).</w:t>
      </w:r>
    </w:p>
    <w:p w:rsidR="001A3990" w:rsidRPr="001A3990" w:rsidRDefault="001A3990" w:rsidP="00EF1EBC">
      <w:pPr>
        <w:pStyle w:val="af2"/>
        <w:jc w:val="both"/>
        <w:rPr>
          <w:rFonts w:ascii="Times New Roman" w:hAnsi="Times New Roman" w:cs="Times New Roman"/>
          <w:sz w:val="18"/>
          <w:szCs w:val="18"/>
        </w:rPr>
      </w:pPr>
      <w:r w:rsidRPr="001A3990">
        <w:rPr>
          <w:rFonts w:ascii="Times New Roman" w:hAnsi="Times New Roman" w:cs="Times New Roman"/>
          <w:sz w:val="18"/>
          <w:szCs w:val="18"/>
        </w:rPr>
        <w:t>5. При реализации проектов общественность информируется о планирующихся изменениях и возможности участия в этом процессе.</w:t>
      </w:r>
    </w:p>
    <w:p w:rsidR="001A3990" w:rsidRPr="001A3990" w:rsidRDefault="001A3990" w:rsidP="00EF1EBC">
      <w:pPr>
        <w:pStyle w:val="af2"/>
        <w:jc w:val="both"/>
        <w:rPr>
          <w:rFonts w:ascii="Times New Roman" w:hAnsi="Times New Roman" w:cs="Times New Roman"/>
          <w:sz w:val="18"/>
          <w:szCs w:val="18"/>
        </w:rPr>
      </w:pPr>
      <w:r w:rsidRPr="001A3990">
        <w:rPr>
          <w:rFonts w:ascii="Times New Roman" w:hAnsi="Times New Roman" w:cs="Times New Roman"/>
          <w:sz w:val="18"/>
          <w:szCs w:val="18"/>
        </w:rPr>
        <w:t>6. Обсуждение проектов производится всеми способами, предусмотренными Федеральным законом от 21 июля 2014 года No212-ФЗ «Об основах общественного контроля в Российской Федерации».</w:t>
      </w:r>
    </w:p>
    <w:p w:rsidR="001A3990" w:rsidRPr="001A3990" w:rsidRDefault="001A3990" w:rsidP="00EF1EBC">
      <w:pPr>
        <w:pStyle w:val="af2"/>
        <w:jc w:val="both"/>
        <w:rPr>
          <w:rFonts w:ascii="Times New Roman" w:hAnsi="Times New Roman" w:cs="Times New Roman"/>
          <w:sz w:val="18"/>
          <w:szCs w:val="18"/>
        </w:rPr>
      </w:pPr>
      <w:r w:rsidRPr="001A3990">
        <w:rPr>
          <w:rFonts w:ascii="Times New Roman" w:hAnsi="Times New Roman" w:cs="Times New Roman"/>
          <w:sz w:val="18"/>
          <w:szCs w:val="18"/>
        </w:rPr>
        <w:t xml:space="preserve">7. Могут использоваться следующие инструменты:   анкетирование, опросы, интервьюирование, картирование, проведение фокус-групп, работа с отдельными группами пользователей, организация проектных семинаров, организация проектных мастерских (воркшопов), проведение общественных обсуждений, проведение дизайн-игр с участием взрослых и детей, организация проектных мастерских со школьниками и студентами, школьные </w:t>
      </w:r>
      <w:r w:rsidRPr="001A3990">
        <w:rPr>
          <w:rFonts w:ascii="Times New Roman" w:hAnsi="Times New Roman" w:cs="Times New Roman"/>
          <w:sz w:val="18"/>
          <w:szCs w:val="18"/>
        </w:rPr>
        <w:lastRenderedPageBreak/>
        <w:t>проекты (рисунки, сочинения, пожелания, макеты), проведение оценки эксплуатации территории.</w:t>
      </w:r>
    </w:p>
    <w:p w:rsidR="001A3990" w:rsidRPr="001A3990" w:rsidRDefault="001A3990" w:rsidP="00EF1EBC">
      <w:pPr>
        <w:pStyle w:val="af2"/>
        <w:ind w:firstLine="142"/>
        <w:jc w:val="both"/>
        <w:rPr>
          <w:rFonts w:ascii="Times New Roman" w:hAnsi="Times New Roman" w:cs="Times New Roman"/>
          <w:sz w:val="18"/>
          <w:szCs w:val="18"/>
        </w:rPr>
      </w:pPr>
      <w:r w:rsidRPr="001A3990">
        <w:rPr>
          <w:rFonts w:ascii="Times New Roman" w:hAnsi="Times New Roman" w:cs="Times New Roman"/>
          <w:sz w:val="18"/>
          <w:szCs w:val="18"/>
        </w:rPr>
        <w:t>8. По итогам общественных обсуждений формируется отчет, который выкладывается в публичный доступ, как на информационных ресурсах проекта, так и на официальном сайте администрации Кайлинского сельсовета.</w:t>
      </w:r>
    </w:p>
    <w:p w:rsidR="001A3990" w:rsidRPr="001A3990" w:rsidRDefault="001A3990" w:rsidP="00EF1EBC">
      <w:pPr>
        <w:pStyle w:val="af2"/>
        <w:ind w:firstLine="142"/>
        <w:jc w:val="both"/>
        <w:rPr>
          <w:rFonts w:ascii="Times New Roman" w:hAnsi="Times New Roman" w:cs="Times New Roman"/>
          <w:sz w:val="18"/>
          <w:szCs w:val="18"/>
        </w:rPr>
      </w:pPr>
      <w:r w:rsidRPr="001A3990">
        <w:rPr>
          <w:rFonts w:ascii="Times New Roman" w:hAnsi="Times New Roman" w:cs="Times New Roman"/>
          <w:sz w:val="18"/>
          <w:szCs w:val="18"/>
        </w:rPr>
        <w:t xml:space="preserve">9. Информация о выявленных и зафиксированных в рамках общественного контроля нарушениях в области благоустройства направляется для принятия мер в администрацию </w:t>
      </w:r>
      <w:r w:rsidR="00EF1EBC" w:rsidRPr="001A3990">
        <w:rPr>
          <w:rFonts w:ascii="Times New Roman" w:hAnsi="Times New Roman" w:cs="Times New Roman"/>
          <w:sz w:val="18"/>
          <w:szCs w:val="18"/>
        </w:rPr>
        <w:t>поселения.</w:t>
      </w:r>
    </w:p>
    <w:p w:rsidR="001A3990" w:rsidRPr="001A3990" w:rsidRDefault="001A3990" w:rsidP="00EF1EBC">
      <w:pPr>
        <w:pStyle w:val="af2"/>
        <w:ind w:firstLine="142"/>
        <w:jc w:val="both"/>
        <w:rPr>
          <w:rFonts w:ascii="Times New Roman" w:hAnsi="Times New Roman" w:cs="Times New Roman"/>
          <w:sz w:val="18"/>
          <w:szCs w:val="18"/>
        </w:rPr>
      </w:pPr>
      <w:r w:rsidRPr="001A3990">
        <w:rPr>
          <w:rFonts w:ascii="Times New Roman" w:hAnsi="Times New Roman" w:cs="Times New Roman"/>
          <w:sz w:val="18"/>
          <w:szCs w:val="18"/>
        </w:rPr>
        <w:t>10. Участие лиц, осуществляющих предпринимательскую деятельность в различных сферах, в реализации комплексных проектов благоустройства заключается:</w:t>
      </w:r>
    </w:p>
    <w:p w:rsidR="001A3990" w:rsidRPr="001A3990" w:rsidRDefault="001A3990" w:rsidP="00EF1EBC">
      <w:pPr>
        <w:pStyle w:val="af2"/>
        <w:ind w:firstLine="142"/>
        <w:jc w:val="both"/>
        <w:rPr>
          <w:rFonts w:ascii="Times New Roman" w:hAnsi="Times New Roman" w:cs="Times New Roman"/>
          <w:sz w:val="18"/>
          <w:szCs w:val="18"/>
        </w:rPr>
      </w:pPr>
      <w:r w:rsidRPr="001A3990">
        <w:rPr>
          <w:rFonts w:ascii="Times New Roman" w:hAnsi="Times New Roman" w:cs="Times New Roman"/>
          <w:sz w:val="18"/>
          <w:szCs w:val="18"/>
        </w:rPr>
        <w:t>а) в создании и предоставлении разного рода услуг и сервисов для посетителей общественных пространств;</w:t>
      </w:r>
    </w:p>
    <w:p w:rsidR="001A3990" w:rsidRPr="001A3990" w:rsidRDefault="001A3990" w:rsidP="00EF1EBC">
      <w:pPr>
        <w:pStyle w:val="af2"/>
        <w:ind w:firstLine="142"/>
        <w:jc w:val="both"/>
        <w:rPr>
          <w:rFonts w:ascii="Times New Roman" w:hAnsi="Times New Roman" w:cs="Times New Roman"/>
          <w:sz w:val="18"/>
          <w:szCs w:val="18"/>
        </w:rPr>
      </w:pPr>
      <w:r w:rsidRPr="001A3990">
        <w:rPr>
          <w:rFonts w:ascii="Times New Roman" w:hAnsi="Times New Roman" w:cs="Times New Roman"/>
          <w:sz w:val="18"/>
          <w:szCs w:val="18"/>
        </w:rPr>
        <w:t xml:space="preserve">б) в приведении в соответствие с требованиями проектных решений фасадов, принадлежащих или арендуемых объектов, в том числе размещенных на них вывесок;             </w:t>
      </w:r>
    </w:p>
    <w:p w:rsidR="001A3990" w:rsidRPr="001A3990" w:rsidRDefault="001A3990" w:rsidP="00EF1EBC">
      <w:pPr>
        <w:pStyle w:val="af2"/>
        <w:ind w:firstLine="142"/>
        <w:jc w:val="both"/>
        <w:rPr>
          <w:rFonts w:ascii="Times New Roman" w:hAnsi="Times New Roman" w:cs="Times New Roman"/>
          <w:sz w:val="18"/>
          <w:szCs w:val="18"/>
        </w:rPr>
      </w:pPr>
      <w:r w:rsidRPr="001A3990">
        <w:rPr>
          <w:rFonts w:ascii="Times New Roman" w:hAnsi="Times New Roman" w:cs="Times New Roman"/>
          <w:sz w:val="18"/>
          <w:szCs w:val="18"/>
        </w:rPr>
        <w:t>в) в строительстве, реконструкции, реставрации объектов недвижимости;</w:t>
      </w:r>
    </w:p>
    <w:p w:rsidR="001A3990" w:rsidRPr="001A3990" w:rsidRDefault="001A3990" w:rsidP="00EF1EBC">
      <w:pPr>
        <w:pStyle w:val="af2"/>
        <w:ind w:firstLine="142"/>
        <w:jc w:val="both"/>
        <w:rPr>
          <w:rFonts w:ascii="Times New Roman" w:hAnsi="Times New Roman" w:cs="Times New Roman"/>
          <w:sz w:val="18"/>
          <w:szCs w:val="18"/>
        </w:rPr>
      </w:pPr>
      <w:r w:rsidRPr="001A3990">
        <w:rPr>
          <w:rFonts w:ascii="Times New Roman" w:hAnsi="Times New Roman" w:cs="Times New Roman"/>
          <w:sz w:val="18"/>
          <w:szCs w:val="18"/>
        </w:rPr>
        <w:t>г) в производстве или размещении элементов благоустройства;</w:t>
      </w:r>
    </w:p>
    <w:p w:rsidR="001A3990" w:rsidRPr="001A3990" w:rsidRDefault="001A3990" w:rsidP="00EF1EBC">
      <w:pPr>
        <w:pStyle w:val="af2"/>
        <w:ind w:firstLine="142"/>
        <w:jc w:val="both"/>
        <w:rPr>
          <w:rFonts w:ascii="Times New Roman" w:hAnsi="Times New Roman" w:cs="Times New Roman"/>
          <w:sz w:val="18"/>
          <w:szCs w:val="18"/>
        </w:rPr>
      </w:pPr>
      <w:r w:rsidRPr="001A3990">
        <w:rPr>
          <w:rFonts w:ascii="Times New Roman" w:hAnsi="Times New Roman" w:cs="Times New Roman"/>
          <w:sz w:val="18"/>
          <w:szCs w:val="18"/>
        </w:rPr>
        <w:t>д) в комплексном благоустройстве отдельных территорий, прилегающих к территориям, благоустраиваемым за счет средств поселения;</w:t>
      </w:r>
    </w:p>
    <w:p w:rsidR="001A3990" w:rsidRPr="001A3990" w:rsidRDefault="001A3990" w:rsidP="00EF1EBC">
      <w:pPr>
        <w:pStyle w:val="af2"/>
        <w:ind w:firstLine="142"/>
        <w:jc w:val="both"/>
        <w:rPr>
          <w:rFonts w:ascii="Times New Roman" w:hAnsi="Times New Roman" w:cs="Times New Roman"/>
          <w:sz w:val="18"/>
          <w:szCs w:val="18"/>
        </w:rPr>
      </w:pPr>
      <w:r w:rsidRPr="001A3990">
        <w:rPr>
          <w:rFonts w:ascii="Times New Roman" w:hAnsi="Times New Roman" w:cs="Times New Roman"/>
          <w:sz w:val="18"/>
          <w:szCs w:val="18"/>
        </w:rPr>
        <w:t>е) в организации мероприятий, обеспечивающих приток посетителей на создаваемые общественные пространства;</w:t>
      </w:r>
    </w:p>
    <w:p w:rsidR="001A3990" w:rsidRPr="001A3990" w:rsidRDefault="001A3990" w:rsidP="00EF1EBC">
      <w:pPr>
        <w:pStyle w:val="af2"/>
        <w:ind w:firstLine="142"/>
        <w:jc w:val="both"/>
        <w:rPr>
          <w:rFonts w:ascii="Times New Roman" w:hAnsi="Times New Roman" w:cs="Times New Roman"/>
          <w:sz w:val="18"/>
          <w:szCs w:val="18"/>
        </w:rPr>
      </w:pPr>
      <w:r w:rsidRPr="001A3990">
        <w:rPr>
          <w:rFonts w:ascii="Times New Roman" w:hAnsi="Times New Roman" w:cs="Times New Roman"/>
          <w:sz w:val="18"/>
          <w:szCs w:val="18"/>
        </w:rPr>
        <w:t>ж) в организации уборки благоустроенных территорий, предоставлении средств для подготовки проектов или проведения творческих конкурсов на разработку архитектурных концепций общественных пространств;</w:t>
      </w:r>
    </w:p>
    <w:p w:rsidR="001A3990" w:rsidRPr="001A3990" w:rsidRDefault="001A3990" w:rsidP="00EF1EBC">
      <w:pPr>
        <w:pStyle w:val="af2"/>
        <w:ind w:firstLine="142"/>
        <w:jc w:val="both"/>
        <w:rPr>
          <w:rFonts w:ascii="Times New Roman" w:hAnsi="Times New Roman" w:cs="Times New Roman"/>
          <w:sz w:val="18"/>
          <w:szCs w:val="18"/>
        </w:rPr>
      </w:pPr>
      <w:r w:rsidRPr="001A3990">
        <w:rPr>
          <w:rFonts w:ascii="Times New Roman" w:hAnsi="Times New Roman" w:cs="Times New Roman"/>
          <w:sz w:val="18"/>
          <w:szCs w:val="18"/>
        </w:rPr>
        <w:t>з) в иных формах.</w:t>
      </w:r>
    </w:p>
    <w:p w:rsidR="001A3990" w:rsidRPr="001A3990" w:rsidRDefault="001A3990" w:rsidP="001A3990">
      <w:pPr>
        <w:spacing w:line="240" w:lineRule="auto"/>
        <w:ind w:firstLine="567"/>
        <w:contextualSpacing/>
        <w:jc w:val="both"/>
        <w:rPr>
          <w:rStyle w:val="aff1"/>
          <w:sz w:val="18"/>
          <w:szCs w:val="18"/>
        </w:rPr>
      </w:pPr>
    </w:p>
    <w:p w:rsidR="001A3990" w:rsidRPr="001A3990" w:rsidRDefault="001A3990" w:rsidP="001A3990">
      <w:pPr>
        <w:spacing w:line="240" w:lineRule="auto"/>
        <w:ind w:firstLine="567"/>
        <w:contextualSpacing/>
        <w:jc w:val="both"/>
        <w:rPr>
          <w:b/>
          <w:sz w:val="18"/>
          <w:szCs w:val="18"/>
        </w:rPr>
      </w:pPr>
      <w:r w:rsidRPr="001A3990">
        <w:rPr>
          <w:b/>
          <w:sz w:val="18"/>
          <w:szCs w:val="18"/>
        </w:rPr>
        <w:t xml:space="preserve">Статья 4. Общие требования к организации уборки территории </w:t>
      </w:r>
    </w:p>
    <w:p w:rsidR="001A3990" w:rsidRPr="00EF1EBC" w:rsidRDefault="001A3990" w:rsidP="00E36863">
      <w:pPr>
        <w:pStyle w:val="27"/>
        <w:numPr>
          <w:ilvl w:val="1"/>
          <w:numId w:val="3"/>
        </w:numPr>
        <w:shd w:val="clear" w:color="auto" w:fill="auto"/>
        <w:spacing w:before="0" w:line="240" w:lineRule="auto"/>
        <w:ind w:left="0" w:firstLine="284"/>
        <w:contextualSpacing/>
        <w:jc w:val="both"/>
        <w:rPr>
          <w:b w:val="0"/>
          <w:i w:val="0"/>
          <w:sz w:val="18"/>
          <w:szCs w:val="18"/>
        </w:rPr>
      </w:pPr>
      <w:r w:rsidRPr="00EF1EBC">
        <w:rPr>
          <w:b w:val="0"/>
          <w:i w:val="0"/>
          <w:sz w:val="18"/>
          <w:szCs w:val="18"/>
        </w:rPr>
        <w:t xml:space="preserve">Благоустройству, содержанию и уборке подлежит вся территория </w:t>
      </w:r>
      <w:r w:rsidR="00EF1EBC" w:rsidRPr="00EF1EBC">
        <w:rPr>
          <w:b w:val="0"/>
          <w:i w:val="0"/>
          <w:spacing w:val="-3"/>
          <w:sz w:val="18"/>
          <w:szCs w:val="18"/>
        </w:rPr>
        <w:t>сельского поселения</w:t>
      </w:r>
      <w:r w:rsidRPr="00EF1EBC">
        <w:rPr>
          <w:b w:val="0"/>
          <w:i w:val="0"/>
          <w:spacing w:val="-3"/>
          <w:sz w:val="18"/>
          <w:szCs w:val="18"/>
        </w:rPr>
        <w:t xml:space="preserve"> </w:t>
      </w:r>
      <w:r w:rsidRPr="00EF1EBC">
        <w:rPr>
          <w:b w:val="0"/>
          <w:i w:val="0"/>
          <w:sz w:val="18"/>
          <w:szCs w:val="18"/>
        </w:rPr>
        <w:t>и все расположенные на ней здания (включая жилые дома) и сооружения (далее - здания, сооружения).</w:t>
      </w:r>
    </w:p>
    <w:p w:rsidR="001A3990" w:rsidRPr="00EF1EBC" w:rsidRDefault="001A3990" w:rsidP="00E36863">
      <w:pPr>
        <w:pStyle w:val="27"/>
        <w:numPr>
          <w:ilvl w:val="1"/>
          <w:numId w:val="3"/>
        </w:numPr>
        <w:shd w:val="clear" w:color="auto" w:fill="auto"/>
        <w:spacing w:before="0" w:line="240" w:lineRule="auto"/>
        <w:ind w:left="0" w:firstLine="284"/>
        <w:contextualSpacing/>
        <w:jc w:val="both"/>
        <w:rPr>
          <w:b w:val="0"/>
          <w:i w:val="0"/>
          <w:sz w:val="18"/>
          <w:szCs w:val="18"/>
        </w:rPr>
      </w:pPr>
      <w:r w:rsidRPr="00EF1EBC">
        <w:rPr>
          <w:b w:val="0"/>
          <w:i w:val="0"/>
          <w:spacing w:val="2"/>
          <w:sz w:val="18"/>
          <w:szCs w:val="18"/>
        </w:rPr>
        <w:t xml:space="preserve">Физические лица и юридические лица всех организационно-правовых форм, индивидуальные предприниматели должны соблюдать чистоту, поддерживать порядок и принимать меры для сохранения объектов благоустройства на всей территории Кайлинского </w:t>
      </w:r>
      <w:r w:rsidR="00EF1EBC" w:rsidRPr="00EF1EBC">
        <w:rPr>
          <w:b w:val="0"/>
          <w:i w:val="0"/>
          <w:spacing w:val="2"/>
          <w:sz w:val="18"/>
          <w:szCs w:val="18"/>
        </w:rPr>
        <w:t>сельсовета.</w:t>
      </w:r>
    </w:p>
    <w:p w:rsidR="001A3990" w:rsidRPr="00EF1EBC" w:rsidRDefault="001A3990" w:rsidP="00E36863">
      <w:pPr>
        <w:pStyle w:val="27"/>
        <w:numPr>
          <w:ilvl w:val="1"/>
          <w:numId w:val="3"/>
        </w:numPr>
        <w:shd w:val="clear" w:color="auto" w:fill="auto"/>
        <w:spacing w:before="0" w:line="240" w:lineRule="auto"/>
        <w:ind w:left="0" w:firstLine="284"/>
        <w:contextualSpacing/>
        <w:jc w:val="both"/>
        <w:rPr>
          <w:b w:val="0"/>
          <w:i w:val="0"/>
          <w:sz w:val="18"/>
          <w:szCs w:val="18"/>
        </w:rPr>
      </w:pPr>
      <w:r w:rsidRPr="00EF1EBC">
        <w:rPr>
          <w:b w:val="0"/>
          <w:i w:val="0"/>
          <w:sz w:val="18"/>
          <w:szCs w:val="18"/>
        </w:rPr>
        <w:t>Организацию содержания и уборки территорий общего пользования, в том числе земельных участков, занятых площадями, улицами, проездами, автомобильными дорогами местного значения, другими объектами, осуществляют уполномоченные органы в пределах своих полномочий.</w:t>
      </w:r>
    </w:p>
    <w:p w:rsidR="001A3990" w:rsidRPr="00EF1EBC" w:rsidRDefault="001A3990" w:rsidP="00E36863">
      <w:pPr>
        <w:pStyle w:val="27"/>
        <w:numPr>
          <w:ilvl w:val="1"/>
          <w:numId w:val="3"/>
        </w:numPr>
        <w:shd w:val="clear" w:color="auto" w:fill="auto"/>
        <w:spacing w:before="0" w:line="240" w:lineRule="auto"/>
        <w:ind w:left="0" w:firstLine="284"/>
        <w:contextualSpacing/>
        <w:jc w:val="both"/>
        <w:rPr>
          <w:b w:val="0"/>
          <w:i w:val="0"/>
          <w:sz w:val="18"/>
          <w:szCs w:val="18"/>
        </w:rPr>
      </w:pPr>
      <w:r w:rsidRPr="00EF1EBC">
        <w:rPr>
          <w:b w:val="0"/>
          <w:i w:val="0"/>
          <w:sz w:val="18"/>
          <w:szCs w:val="18"/>
        </w:rPr>
        <w:t>Физические и юридические лица независимо от их организационно-правовых форм обязаны осуществлять содержание и уборку территории земельного участка, принадлежащего им на праве собственности, ином вещном либо обязательственном праве (далее - правообладатели земельных участков), и прилегающей территории, а также зданий, сооружений в объеме, предусмотренном действующим законодательством и настоящими Правилами, самостоятельно или посредством привлечения специализированных организаций за счет собственных средств.</w:t>
      </w:r>
    </w:p>
    <w:p w:rsidR="001A3990" w:rsidRPr="00EF1EBC" w:rsidRDefault="001A3990" w:rsidP="00EF1EBC">
      <w:pPr>
        <w:pStyle w:val="27"/>
        <w:shd w:val="clear" w:color="auto" w:fill="auto"/>
        <w:spacing w:line="240" w:lineRule="auto"/>
        <w:ind w:firstLine="284"/>
        <w:contextualSpacing/>
        <w:jc w:val="both"/>
        <w:rPr>
          <w:b w:val="0"/>
          <w:i w:val="0"/>
          <w:sz w:val="18"/>
          <w:szCs w:val="18"/>
        </w:rPr>
      </w:pPr>
      <w:r w:rsidRPr="00EF1EBC">
        <w:rPr>
          <w:b w:val="0"/>
          <w:i w:val="0"/>
          <w:sz w:val="18"/>
          <w:szCs w:val="18"/>
        </w:rPr>
        <w:t>В случае если здание, сооружение принадлежат на праве собственности или ином вещном либо обязательственном праве нескольким лицам, территория, подлежащая уборке, определяется пропорционально доле в праве собственности или ином праве на объект недвижимости.</w:t>
      </w:r>
    </w:p>
    <w:p w:rsidR="001A3990" w:rsidRPr="00EF1EBC" w:rsidRDefault="001A3990" w:rsidP="00EF1EBC">
      <w:pPr>
        <w:pStyle w:val="27"/>
        <w:shd w:val="clear" w:color="auto" w:fill="auto"/>
        <w:spacing w:line="240" w:lineRule="auto"/>
        <w:ind w:firstLine="284"/>
        <w:contextualSpacing/>
        <w:jc w:val="both"/>
        <w:rPr>
          <w:b w:val="0"/>
          <w:i w:val="0"/>
          <w:sz w:val="18"/>
          <w:szCs w:val="18"/>
        </w:rPr>
      </w:pPr>
      <w:r w:rsidRPr="00EF1EBC">
        <w:rPr>
          <w:b w:val="0"/>
          <w:i w:val="0"/>
          <w:sz w:val="18"/>
          <w:szCs w:val="18"/>
        </w:rPr>
        <w:t xml:space="preserve">В случае если на территории земельного участка находятся несколько зданий, сооружений, принадлежащих разным лицам, границы содержания и уборки территории </w:t>
      </w:r>
      <w:r w:rsidRPr="00EF1EBC">
        <w:rPr>
          <w:b w:val="0"/>
          <w:i w:val="0"/>
          <w:sz w:val="18"/>
          <w:szCs w:val="18"/>
        </w:rPr>
        <w:lastRenderedPageBreak/>
        <w:t>могут определяться соглашением сторон.</w:t>
      </w:r>
    </w:p>
    <w:p w:rsidR="001A3990" w:rsidRPr="00EF1EBC" w:rsidRDefault="001A3990" w:rsidP="00EF1EBC">
      <w:pPr>
        <w:pStyle w:val="27"/>
        <w:shd w:val="clear" w:color="auto" w:fill="auto"/>
        <w:spacing w:line="240" w:lineRule="auto"/>
        <w:ind w:firstLine="142"/>
        <w:contextualSpacing/>
        <w:jc w:val="both"/>
        <w:rPr>
          <w:b w:val="0"/>
          <w:i w:val="0"/>
          <w:sz w:val="18"/>
          <w:szCs w:val="18"/>
        </w:rPr>
      </w:pPr>
      <w:r w:rsidRPr="00EF1EBC">
        <w:rPr>
          <w:b w:val="0"/>
          <w:i w:val="0"/>
          <w:sz w:val="18"/>
          <w:szCs w:val="18"/>
        </w:rPr>
        <w:t>При отсутствии соглашения территория, подлежащая уборке, определяется в равных долях между всеми собственниками или иными владельцами (пользователями) зданий, сооружений.</w:t>
      </w:r>
    </w:p>
    <w:p w:rsidR="001A3990" w:rsidRPr="00EF1EBC" w:rsidRDefault="001A3990" w:rsidP="00EF1EBC">
      <w:pPr>
        <w:pStyle w:val="27"/>
        <w:shd w:val="clear" w:color="auto" w:fill="auto"/>
        <w:spacing w:line="240" w:lineRule="auto"/>
        <w:ind w:firstLine="142"/>
        <w:contextualSpacing/>
        <w:jc w:val="both"/>
        <w:rPr>
          <w:b w:val="0"/>
          <w:i w:val="0"/>
          <w:sz w:val="18"/>
          <w:szCs w:val="18"/>
        </w:rPr>
      </w:pPr>
      <w:r w:rsidRPr="00EF1EBC">
        <w:rPr>
          <w:b w:val="0"/>
          <w:i w:val="0"/>
          <w:sz w:val="18"/>
          <w:szCs w:val="18"/>
        </w:rPr>
        <w:t>В случае если земельный участок, находящийся во владении физического или юридического лица, не оформлен в установленном порядке, уборке подлежит территория по фактически сложившейся границе земельного участка, находящегося во владении, а также прилегающая территория.</w:t>
      </w:r>
    </w:p>
    <w:p w:rsidR="001A3990" w:rsidRPr="00EF1EBC" w:rsidRDefault="001A3990" w:rsidP="00EF1EBC">
      <w:pPr>
        <w:pStyle w:val="27"/>
        <w:shd w:val="clear" w:color="auto" w:fill="auto"/>
        <w:spacing w:line="240" w:lineRule="auto"/>
        <w:ind w:firstLine="142"/>
        <w:contextualSpacing/>
        <w:jc w:val="both"/>
        <w:rPr>
          <w:b w:val="0"/>
          <w:i w:val="0"/>
          <w:sz w:val="18"/>
          <w:szCs w:val="18"/>
        </w:rPr>
      </w:pPr>
      <w:r w:rsidRPr="00EF1EBC">
        <w:rPr>
          <w:b w:val="0"/>
          <w:i w:val="0"/>
          <w:sz w:val="18"/>
          <w:szCs w:val="18"/>
        </w:rPr>
        <w:t>В случае если здание, сооружение принадлежат на праве собственности или ином вещном либо обязательственном праве нескольким лицам, содержание фасада может определяться соглашением сторон.</w:t>
      </w:r>
    </w:p>
    <w:p w:rsidR="001A3990" w:rsidRPr="00EF1EBC" w:rsidRDefault="001A3990" w:rsidP="00EF1EBC">
      <w:pPr>
        <w:pStyle w:val="27"/>
        <w:shd w:val="clear" w:color="auto" w:fill="auto"/>
        <w:spacing w:line="240" w:lineRule="auto"/>
        <w:ind w:firstLine="142"/>
        <w:contextualSpacing/>
        <w:jc w:val="both"/>
        <w:rPr>
          <w:b w:val="0"/>
          <w:i w:val="0"/>
          <w:sz w:val="18"/>
          <w:szCs w:val="18"/>
        </w:rPr>
      </w:pPr>
      <w:r w:rsidRPr="00EF1EBC">
        <w:rPr>
          <w:b w:val="0"/>
          <w:i w:val="0"/>
          <w:sz w:val="18"/>
          <w:szCs w:val="18"/>
        </w:rPr>
        <w:t>При отсутствии соглашения содержание фасада осуществляется пропорционально доле в праве собственности или в ином праве на объект недвижимости.</w:t>
      </w:r>
    </w:p>
    <w:p w:rsidR="001A3990" w:rsidRPr="00EF1EBC" w:rsidRDefault="001A3990" w:rsidP="00E36863">
      <w:pPr>
        <w:pStyle w:val="27"/>
        <w:numPr>
          <w:ilvl w:val="1"/>
          <w:numId w:val="3"/>
        </w:numPr>
        <w:shd w:val="clear" w:color="auto" w:fill="auto"/>
        <w:spacing w:before="0" w:line="240" w:lineRule="auto"/>
        <w:ind w:left="0" w:firstLine="142"/>
        <w:contextualSpacing/>
        <w:jc w:val="both"/>
        <w:rPr>
          <w:b w:val="0"/>
          <w:i w:val="0"/>
          <w:sz w:val="18"/>
          <w:szCs w:val="18"/>
        </w:rPr>
      </w:pPr>
      <w:r w:rsidRPr="00EF1EBC">
        <w:rPr>
          <w:b w:val="0"/>
          <w:i w:val="0"/>
          <w:sz w:val="18"/>
          <w:szCs w:val="18"/>
        </w:rPr>
        <w:t>Содержание и уборка территорий индивидуальных жилых домов и прилегающих территорий осуществляются собственниками (нанимателями) таких домов.</w:t>
      </w:r>
    </w:p>
    <w:p w:rsidR="001A3990" w:rsidRPr="00EF1EBC" w:rsidRDefault="001A3990" w:rsidP="00E36863">
      <w:pPr>
        <w:pStyle w:val="27"/>
        <w:numPr>
          <w:ilvl w:val="1"/>
          <w:numId w:val="3"/>
        </w:numPr>
        <w:shd w:val="clear" w:color="auto" w:fill="auto"/>
        <w:spacing w:before="0" w:line="240" w:lineRule="auto"/>
        <w:ind w:left="0" w:firstLine="142"/>
        <w:contextualSpacing/>
        <w:jc w:val="both"/>
        <w:rPr>
          <w:b w:val="0"/>
          <w:i w:val="0"/>
          <w:sz w:val="18"/>
          <w:szCs w:val="18"/>
        </w:rPr>
      </w:pPr>
      <w:r w:rsidRPr="00EF1EBC">
        <w:rPr>
          <w:b w:val="0"/>
          <w:i w:val="0"/>
          <w:sz w:val="18"/>
          <w:szCs w:val="18"/>
        </w:rPr>
        <w:t>Содержание и уход за элементами озеленения и благоустройства осуществляют:</w:t>
      </w:r>
    </w:p>
    <w:p w:rsidR="001A3990" w:rsidRPr="00EF1EBC" w:rsidRDefault="001A3990" w:rsidP="00E36863">
      <w:pPr>
        <w:pStyle w:val="27"/>
        <w:numPr>
          <w:ilvl w:val="0"/>
          <w:numId w:val="4"/>
        </w:numPr>
        <w:shd w:val="clear" w:color="auto" w:fill="auto"/>
        <w:spacing w:before="0" w:line="240" w:lineRule="auto"/>
        <w:ind w:firstLine="142"/>
        <w:contextualSpacing/>
        <w:jc w:val="both"/>
        <w:rPr>
          <w:b w:val="0"/>
          <w:i w:val="0"/>
          <w:sz w:val="18"/>
          <w:szCs w:val="18"/>
        </w:rPr>
      </w:pPr>
      <w:r w:rsidRPr="00EF1EBC">
        <w:rPr>
          <w:b w:val="0"/>
          <w:i w:val="0"/>
          <w:sz w:val="18"/>
          <w:szCs w:val="18"/>
        </w:rPr>
        <w:t xml:space="preserve"> в границах предоставленного земельного участка - собственники или иные правообладатели земельного участка;</w:t>
      </w:r>
    </w:p>
    <w:p w:rsidR="001A3990" w:rsidRPr="00EF1EBC" w:rsidRDefault="001A3990" w:rsidP="00E36863">
      <w:pPr>
        <w:pStyle w:val="27"/>
        <w:numPr>
          <w:ilvl w:val="0"/>
          <w:numId w:val="4"/>
        </w:numPr>
        <w:shd w:val="clear" w:color="auto" w:fill="auto"/>
        <w:tabs>
          <w:tab w:val="left" w:pos="880"/>
        </w:tabs>
        <w:spacing w:before="0" w:line="240" w:lineRule="auto"/>
        <w:ind w:firstLine="142"/>
        <w:contextualSpacing/>
        <w:jc w:val="both"/>
        <w:rPr>
          <w:b w:val="0"/>
          <w:i w:val="0"/>
          <w:sz w:val="18"/>
          <w:szCs w:val="18"/>
        </w:rPr>
      </w:pPr>
      <w:r w:rsidRPr="00EF1EBC">
        <w:rPr>
          <w:b w:val="0"/>
          <w:i w:val="0"/>
          <w:sz w:val="18"/>
          <w:szCs w:val="18"/>
        </w:rPr>
        <w:t>в границах озелененных территорий общего пользования - уполномоченный орган либо специализированная организация, выигравшая конкурс на производство данных работ по результатам размещения муниципального заказа;</w:t>
      </w:r>
    </w:p>
    <w:p w:rsidR="001A3990" w:rsidRPr="00EF1EBC" w:rsidRDefault="001A3990" w:rsidP="00E36863">
      <w:pPr>
        <w:pStyle w:val="27"/>
        <w:numPr>
          <w:ilvl w:val="0"/>
          <w:numId w:val="4"/>
        </w:numPr>
        <w:shd w:val="clear" w:color="auto" w:fill="auto"/>
        <w:tabs>
          <w:tab w:val="left" w:pos="880"/>
        </w:tabs>
        <w:spacing w:before="0" w:line="240" w:lineRule="auto"/>
        <w:ind w:firstLine="142"/>
        <w:contextualSpacing/>
        <w:jc w:val="both"/>
        <w:rPr>
          <w:b w:val="0"/>
          <w:i w:val="0"/>
          <w:sz w:val="18"/>
          <w:szCs w:val="18"/>
        </w:rPr>
      </w:pPr>
      <w:r w:rsidRPr="00EF1EBC">
        <w:rPr>
          <w:b w:val="0"/>
          <w:i w:val="0"/>
          <w:sz w:val="18"/>
          <w:szCs w:val="18"/>
        </w:rPr>
        <w:t>в границах озелененных территорий ограниченного пользования (предприятия, организации, учреждения) и специального назначения (санитарные зоны, водоохранные зоны, кладбища, питомники) - владельцы данных объектов;</w:t>
      </w:r>
    </w:p>
    <w:p w:rsidR="001A3990" w:rsidRPr="00EF1EBC" w:rsidRDefault="001A3990" w:rsidP="00E36863">
      <w:pPr>
        <w:pStyle w:val="27"/>
        <w:numPr>
          <w:ilvl w:val="0"/>
          <w:numId w:val="4"/>
        </w:numPr>
        <w:shd w:val="clear" w:color="auto" w:fill="auto"/>
        <w:spacing w:before="0" w:line="240" w:lineRule="auto"/>
        <w:ind w:firstLine="142"/>
        <w:contextualSpacing/>
        <w:jc w:val="both"/>
        <w:rPr>
          <w:b w:val="0"/>
          <w:i w:val="0"/>
          <w:sz w:val="18"/>
          <w:szCs w:val="18"/>
        </w:rPr>
      </w:pPr>
      <w:r w:rsidRPr="00EF1EBC">
        <w:rPr>
          <w:b w:val="0"/>
          <w:i w:val="0"/>
          <w:sz w:val="18"/>
          <w:szCs w:val="18"/>
        </w:rPr>
        <w:t xml:space="preserve"> в границах придомовых территорий - собственники жилых помещений в многоквартирных домах или управляющие организации;</w:t>
      </w:r>
    </w:p>
    <w:p w:rsidR="001A3990" w:rsidRPr="00EF1EBC" w:rsidRDefault="001A3990" w:rsidP="00E36863">
      <w:pPr>
        <w:pStyle w:val="27"/>
        <w:numPr>
          <w:ilvl w:val="0"/>
          <w:numId w:val="4"/>
        </w:numPr>
        <w:shd w:val="clear" w:color="auto" w:fill="auto"/>
        <w:tabs>
          <w:tab w:val="left" w:pos="880"/>
        </w:tabs>
        <w:spacing w:before="0" w:line="240" w:lineRule="auto"/>
        <w:ind w:firstLine="142"/>
        <w:contextualSpacing/>
        <w:jc w:val="both"/>
        <w:rPr>
          <w:b w:val="0"/>
          <w:i w:val="0"/>
          <w:sz w:val="18"/>
          <w:szCs w:val="18"/>
        </w:rPr>
      </w:pPr>
      <w:r w:rsidRPr="00EF1EBC">
        <w:rPr>
          <w:b w:val="0"/>
          <w:i w:val="0"/>
          <w:sz w:val="18"/>
          <w:szCs w:val="18"/>
        </w:rPr>
        <w:t>в охранных зонах наземных коммуникаций, в том числе электрических сетей, сетей освещения, радиолиний - владельцы указанных коммуникаций;</w:t>
      </w:r>
    </w:p>
    <w:p w:rsidR="001A3990" w:rsidRPr="00EF1EBC" w:rsidRDefault="001A3990" w:rsidP="00E36863">
      <w:pPr>
        <w:pStyle w:val="27"/>
        <w:numPr>
          <w:ilvl w:val="0"/>
          <w:numId w:val="4"/>
        </w:numPr>
        <w:shd w:val="clear" w:color="auto" w:fill="auto"/>
        <w:tabs>
          <w:tab w:val="left" w:pos="880"/>
        </w:tabs>
        <w:spacing w:before="0" w:line="240" w:lineRule="auto"/>
        <w:ind w:firstLine="142"/>
        <w:contextualSpacing/>
        <w:jc w:val="both"/>
        <w:rPr>
          <w:b w:val="0"/>
          <w:i w:val="0"/>
          <w:sz w:val="18"/>
          <w:szCs w:val="18"/>
        </w:rPr>
      </w:pPr>
      <w:r w:rsidRPr="00EF1EBC">
        <w:rPr>
          <w:b w:val="0"/>
          <w:i w:val="0"/>
          <w:sz w:val="18"/>
          <w:szCs w:val="18"/>
        </w:rPr>
        <w:t>в охранных зонах подземных коммуникаций (если размещение разрешено) - владельцы указанных коммуникаций.</w:t>
      </w:r>
    </w:p>
    <w:p w:rsidR="001A3990" w:rsidRPr="00EF1EBC" w:rsidRDefault="001A3990" w:rsidP="00E36863">
      <w:pPr>
        <w:pStyle w:val="27"/>
        <w:numPr>
          <w:ilvl w:val="1"/>
          <w:numId w:val="3"/>
        </w:numPr>
        <w:shd w:val="clear" w:color="auto" w:fill="auto"/>
        <w:spacing w:before="0" w:line="240" w:lineRule="auto"/>
        <w:ind w:left="0" w:firstLine="142"/>
        <w:contextualSpacing/>
        <w:jc w:val="both"/>
        <w:rPr>
          <w:b w:val="0"/>
          <w:i w:val="0"/>
          <w:sz w:val="18"/>
          <w:szCs w:val="18"/>
        </w:rPr>
      </w:pPr>
      <w:r w:rsidRPr="00EF1EBC">
        <w:rPr>
          <w:b w:val="0"/>
          <w:i w:val="0"/>
          <w:sz w:val="18"/>
          <w:szCs w:val="18"/>
        </w:rPr>
        <w:t>Уборка и очистка кюветов, труб, дренажных сооружений, предназначенных для отвода грунтовых и поверхностных вод с улиц и дорог производятся организациями, осуществляющими их эксплуатацию.</w:t>
      </w:r>
    </w:p>
    <w:p w:rsidR="001A3990" w:rsidRPr="00EF1EBC" w:rsidRDefault="001A3990" w:rsidP="00EF1EBC">
      <w:pPr>
        <w:pStyle w:val="27"/>
        <w:shd w:val="clear" w:color="auto" w:fill="auto"/>
        <w:tabs>
          <w:tab w:val="left" w:pos="1037"/>
        </w:tabs>
        <w:spacing w:line="240" w:lineRule="auto"/>
        <w:ind w:firstLine="142"/>
        <w:contextualSpacing/>
        <w:jc w:val="both"/>
        <w:rPr>
          <w:b w:val="0"/>
          <w:i w:val="0"/>
          <w:sz w:val="18"/>
          <w:szCs w:val="18"/>
        </w:rPr>
      </w:pPr>
      <w:r w:rsidRPr="00EF1EBC">
        <w:rPr>
          <w:b w:val="0"/>
          <w:i w:val="0"/>
          <w:sz w:val="18"/>
          <w:szCs w:val="18"/>
        </w:rPr>
        <w:t>8. Периодичность выполнения работ по благоустройству устанавливается заказчиком работ с учетом обеспечения должного санитарного и технического состояния объектов.</w:t>
      </w:r>
    </w:p>
    <w:p w:rsidR="001A3990" w:rsidRPr="00EF1EBC" w:rsidRDefault="001A3990" w:rsidP="00EF1EBC">
      <w:pPr>
        <w:pStyle w:val="27"/>
        <w:shd w:val="clear" w:color="auto" w:fill="auto"/>
        <w:tabs>
          <w:tab w:val="left" w:pos="1037"/>
        </w:tabs>
        <w:spacing w:line="240" w:lineRule="auto"/>
        <w:ind w:firstLine="142"/>
        <w:contextualSpacing/>
        <w:jc w:val="both"/>
        <w:rPr>
          <w:b w:val="0"/>
          <w:i w:val="0"/>
          <w:sz w:val="18"/>
          <w:szCs w:val="18"/>
        </w:rPr>
      </w:pPr>
      <w:r w:rsidRPr="00EF1EBC">
        <w:rPr>
          <w:b w:val="0"/>
          <w:i w:val="0"/>
          <w:sz w:val="18"/>
          <w:szCs w:val="18"/>
        </w:rPr>
        <w:t xml:space="preserve"> 9. Границы содержания и уборки территории </w:t>
      </w:r>
      <w:r w:rsidRPr="00EF1EBC">
        <w:rPr>
          <w:b w:val="0"/>
          <w:i w:val="0"/>
          <w:spacing w:val="-3"/>
          <w:sz w:val="18"/>
          <w:szCs w:val="18"/>
        </w:rPr>
        <w:t xml:space="preserve">сельского  поселения </w:t>
      </w:r>
      <w:r w:rsidRPr="00EF1EBC">
        <w:rPr>
          <w:b w:val="0"/>
          <w:i w:val="0"/>
          <w:sz w:val="18"/>
          <w:szCs w:val="18"/>
        </w:rPr>
        <w:t>физическими и юридическими лицами определяются в соответствии с границами предоставленного земельного участка (по фактически сложившейся границе земельного участка, находящегося во владении, если земельный участок не оформлен в установленном порядке) и в соответствии со</w:t>
      </w:r>
      <w:hyperlink w:anchor="bookmark42" w:tooltip="Current Document">
        <w:r w:rsidRPr="00EF1EBC">
          <w:rPr>
            <w:b w:val="0"/>
            <w:i w:val="0"/>
            <w:sz w:val="18"/>
            <w:szCs w:val="18"/>
          </w:rPr>
          <w:t xml:space="preserve"> статьями 4 и 5 </w:t>
        </w:r>
      </w:hyperlink>
      <w:r w:rsidRPr="00EF1EBC">
        <w:rPr>
          <w:b w:val="0"/>
          <w:i w:val="0"/>
          <w:sz w:val="18"/>
          <w:szCs w:val="18"/>
        </w:rPr>
        <w:t>настоящих Правил.</w:t>
      </w:r>
    </w:p>
    <w:p w:rsidR="001A3990" w:rsidRPr="00EF1EBC" w:rsidRDefault="001A3990" w:rsidP="00EF1EBC">
      <w:pPr>
        <w:pStyle w:val="27"/>
        <w:shd w:val="clear" w:color="auto" w:fill="auto"/>
        <w:spacing w:before="0" w:line="240" w:lineRule="auto"/>
        <w:ind w:firstLine="142"/>
        <w:contextualSpacing/>
        <w:jc w:val="both"/>
        <w:rPr>
          <w:b w:val="0"/>
          <w:i w:val="0"/>
          <w:sz w:val="18"/>
          <w:szCs w:val="18"/>
        </w:rPr>
      </w:pPr>
      <w:r w:rsidRPr="00EF1EBC">
        <w:rPr>
          <w:b w:val="0"/>
          <w:i w:val="0"/>
          <w:sz w:val="18"/>
          <w:szCs w:val="18"/>
        </w:rPr>
        <w:t>10. На прилегающих территориях, определённых в установленной статьей 4 настоящих Правил порядке, собственники зданий (помещений в них) и сооружений обязаны осуществлять:</w:t>
      </w:r>
    </w:p>
    <w:p w:rsidR="001A3990" w:rsidRPr="00EF1EBC" w:rsidRDefault="001A3990" w:rsidP="00E36863">
      <w:pPr>
        <w:pStyle w:val="27"/>
        <w:numPr>
          <w:ilvl w:val="1"/>
          <w:numId w:val="7"/>
        </w:numPr>
        <w:shd w:val="clear" w:color="auto" w:fill="auto"/>
        <w:tabs>
          <w:tab w:val="left" w:pos="567"/>
        </w:tabs>
        <w:spacing w:before="0" w:line="240" w:lineRule="auto"/>
        <w:ind w:firstLine="142"/>
        <w:contextualSpacing/>
        <w:jc w:val="both"/>
        <w:rPr>
          <w:b w:val="0"/>
          <w:i w:val="0"/>
          <w:sz w:val="18"/>
          <w:szCs w:val="18"/>
        </w:rPr>
      </w:pPr>
      <w:r w:rsidRPr="00EF1EBC">
        <w:rPr>
          <w:b w:val="0"/>
          <w:i w:val="0"/>
          <w:sz w:val="18"/>
          <w:szCs w:val="18"/>
        </w:rPr>
        <w:t>ежедневную уборку от мусора, листвы, снега и льда (наледи);</w:t>
      </w:r>
    </w:p>
    <w:p w:rsidR="001A3990" w:rsidRPr="00EF1EBC" w:rsidRDefault="001A3990" w:rsidP="00E36863">
      <w:pPr>
        <w:pStyle w:val="27"/>
        <w:numPr>
          <w:ilvl w:val="1"/>
          <w:numId w:val="7"/>
        </w:numPr>
        <w:shd w:val="clear" w:color="auto" w:fill="auto"/>
        <w:tabs>
          <w:tab w:val="left" w:pos="567"/>
          <w:tab w:val="left" w:pos="993"/>
        </w:tabs>
        <w:spacing w:before="0" w:line="240" w:lineRule="auto"/>
        <w:ind w:firstLine="142"/>
        <w:contextualSpacing/>
        <w:jc w:val="both"/>
        <w:rPr>
          <w:b w:val="0"/>
          <w:i w:val="0"/>
          <w:sz w:val="18"/>
          <w:szCs w:val="18"/>
        </w:rPr>
      </w:pPr>
      <w:r w:rsidRPr="00EF1EBC">
        <w:rPr>
          <w:b w:val="0"/>
          <w:i w:val="0"/>
          <w:sz w:val="18"/>
          <w:szCs w:val="18"/>
        </w:rPr>
        <w:t>сгребание и подметание снега;</w:t>
      </w:r>
    </w:p>
    <w:p w:rsidR="001A3990" w:rsidRPr="00EF1EBC" w:rsidRDefault="001A3990" w:rsidP="00E36863">
      <w:pPr>
        <w:pStyle w:val="27"/>
        <w:numPr>
          <w:ilvl w:val="1"/>
          <w:numId w:val="7"/>
        </w:numPr>
        <w:shd w:val="clear" w:color="auto" w:fill="auto"/>
        <w:tabs>
          <w:tab w:val="left" w:pos="567"/>
        </w:tabs>
        <w:spacing w:before="0" w:line="240" w:lineRule="auto"/>
        <w:ind w:firstLine="142"/>
        <w:contextualSpacing/>
        <w:jc w:val="both"/>
        <w:rPr>
          <w:b w:val="0"/>
          <w:i w:val="0"/>
          <w:sz w:val="18"/>
          <w:szCs w:val="18"/>
        </w:rPr>
      </w:pPr>
      <w:r w:rsidRPr="00EF1EBC">
        <w:rPr>
          <w:b w:val="0"/>
          <w:i w:val="0"/>
          <w:sz w:val="18"/>
          <w:szCs w:val="18"/>
        </w:rPr>
        <w:t>вывоз снега и льда (снежно-ледяных образований);</w:t>
      </w:r>
    </w:p>
    <w:p w:rsidR="001A3990" w:rsidRPr="00EF1EBC" w:rsidRDefault="001A3990" w:rsidP="00E36863">
      <w:pPr>
        <w:pStyle w:val="27"/>
        <w:numPr>
          <w:ilvl w:val="1"/>
          <w:numId w:val="7"/>
        </w:numPr>
        <w:shd w:val="clear" w:color="auto" w:fill="auto"/>
        <w:tabs>
          <w:tab w:val="left" w:pos="142"/>
          <w:tab w:val="left" w:pos="1105"/>
        </w:tabs>
        <w:spacing w:before="0" w:line="240" w:lineRule="auto"/>
        <w:ind w:firstLine="0"/>
        <w:contextualSpacing/>
        <w:jc w:val="both"/>
        <w:rPr>
          <w:b w:val="0"/>
          <w:i w:val="0"/>
          <w:sz w:val="18"/>
          <w:szCs w:val="18"/>
        </w:rPr>
      </w:pPr>
      <w:r w:rsidRPr="00EF1EBC">
        <w:rPr>
          <w:b w:val="0"/>
          <w:i w:val="0"/>
          <w:sz w:val="18"/>
          <w:szCs w:val="18"/>
        </w:rPr>
        <w:t>установку и содержание в чистоте и технически исправном состоянии контейнерных площадок, контейнеров для всех видов отходов, урн для мусора, скамеек, малых</w:t>
      </w:r>
      <w:r w:rsidRPr="001A3990">
        <w:rPr>
          <w:b w:val="0"/>
          <w:sz w:val="18"/>
          <w:szCs w:val="18"/>
        </w:rPr>
        <w:t xml:space="preserve"> </w:t>
      </w:r>
      <w:r w:rsidRPr="00EF1EBC">
        <w:rPr>
          <w:b w:val="0"/>
          <w:i w:val="0"/>
          <w:sz w:val="18"/>
          <w:szCs w:val="18"/>
        </w:rPr>
        <w:lastRenderedPageBreak/>
        <w:t>архитектурных форм и прочего;</w:t>
      </w:r>
    </w:p>
    <w:p w:rsidR="001A3990" w:rsidRPr="00EF1EBC" w:rsidRDefault="001A3990" w:rsidP="00E36863">
      <w:pPr>
        <w:pStyle w:val="27"/>
        <w:numPr>
          <w:ilvl w:val="1"/>
          <w:numId w:val="7"/>
        </w:numPr>
        <w:shd w:val="clear" w:color="auto" w:fill="auto"/>
        <w:tabs>
          <w:tab w:val="left" w:pos="142"/>
          <w:tab w:val="left" w:pos="567"/>
        </w:tabs>
        <w:spacing w:before="0" w:line="240" w:lineRule="auto"/>
        <w:ind w:firstLine="0"/>
        <w:contextualSpacing/>
        <w:jc w:val="both"/>
        <w:rPr>
          <w:b w:val="0"/>
          <w:i w:val="0"/>
          <w:sz w:val="18"/>
          <w:szCs w:val="18"/>
        </w:rPr>
      </w:pPr>
      <w:r w:rsidRPr="00EF1EBC">
        <w:rPr>
          <w:b w:val="0"/>
          <w:i w:val="0"/>
          <w:sz w:val="18"/>
          <w:szCs w:val="18"/>
        </w:rPr>
        <w:t>уборку, мойку и дезинфекцию мусороприемных камер, контейнеров (бункеров) и контейнерных площадок;</w:t>
      </w:r>
    </w:p>
    <w:p w:rsidR="001A3990" w:rsidRPr="00EF1EBC" w:rsidRDefault="001A3990" w:rsidP="00E36863">
      <w:pPr>
        <w:pStyle w:val="27"/>
        <w:numPr>
          <w:ilvl w:val="1"/>
          <w:numId w:val="7"/>
        </w:numPr>
        <w:shd w:val="clear" w:color="auto" w:fill="auto"/>
        <w:tabs>
          <w:tab w:val="left" w:pos="142"/>
          <w:tab w:val="left" w:pos="567"/>
        </w:tabs>
        <w:spacing w:before="0" w:line="240" w:lineRule="auto"/>
        <w:ind w:firstLine="0"/>
        <w:contextualSpacing/>
        <w:jc w:val="both"/>
        <w:rPr>
          <w:b w:val="0"/>
          <w:i w:val="0"/>
          <w:sz w:val="18"/>
          <w:szCs w:val="18"/>
        </w:rPr>
      </w:pPr>
      <w:r w:rsidRPr="00EF1EBC">
        <w:rPr>
          <w:b w:val="0"/>
          <w:i w:val="0"/>
          <w:sz w:val="18"/>
          <w:szCs w:val="18"/>
        </w:rPr>
        <w:t>сбор и вывоз твердых бытовых, крупногабаритных и иных отходов;</w:t>
      </w:r>
    </w:p>
    <w:p w:rsidR="001A3990" w:rsidRPr="00EF1EBC" w:rsidRDefault="001A3990" w:rsidP="00E36863">
      <w:pPr>
        <w:pStyle w:val="27"/>
        <w:numPr>
          <w:ilvl w:val="1"/>
          <w:numId w:val="7"/>
        </w:numPr>
        <w:shd w:val="clear" w:color="auto" w:fill="auto"/>
        <w:tabs>
          <w:tab w:val="left" w:pos="142"/>
          <w:tab w:val="left" w:pos="567"/>
        </w:tabs>
        <w:spacing w:before="0" w:line="240" w:lineRule="auto"/>
        <w:ind w:firstLine="0"/>
        <w:contextualSpacing/>
        <w:jc w:val="both"/>
        <w:rPr>
          <w:b w:val="0"/>
          <w:i w:val="0"/>
          <w:sz w:val="18"/>
          <w:szCs w:val="18"/>
        </w:rPr>
      </w:pPr>
      <w:r w:rsidRPr="00EF1EBC">
        <w:rPr>
          <w:b w:val="0"/>
          <w:i w:val="0"/>
          <w:sz w:val="18"/>
          <w:szCs w:val="18"/>
        </w:rPr>
        <w:t>обеспечение сохранности зеленых насаждений и уход за ними;</w:t>
      </w:r>
    </w:p>
    <w:p w:rsidR="001A3990" w:rsidRPr="00EF1EBC" w:rsidRDefault="001A3990" w:rsidP="00E36863">
      <w:pPr>
        <w:pStyle w:val="27"/>
        <w:numPr>
          <w:ilvl w:val="1"/>
          <w:numId w:val="7"/>
        </w:numPr>
        <w:shd w:val="clear" w:color="auto" w:fill="auto"/>
        <w:tabs>
          <w:tab w:val="left" w:pos="142"/>
          <w:tab w:val="left" w:pos="567"/>
        </w:tabs>
        <w:spacing w:before="0" w:line="240" w:lineRule="auto"/>
        <w:ind w:firstLine="0"/>
        <w:contextualSpacing/>
        <w:jc w:val="both"/>
        <w:rPr>
          <w:b w:val="0"/>
          <w:i w:val="0"/>
          <w:sz w:val="18"/>
          <w:szCs w:val="18"/>
        </w:rPr>
      </w:pPr>
      <w:r w:rsidRPr="00EF1EBC">
        <w:rPr>
          <w:b w:val="0"/>
          <w:i w:val="0"/>
          <w:sz w:val="18"/>
          <w:szCs w:val="18"/>
        </w:rPr>
        <w:t>восстановление нарушенных элементов благоустройства после строительства, реконструкции и ремонта объектов коммунального назначения, инженерных коммуникаций (сооружений), дорог, мостов, пешеходных переходов, проведение реставрационных, археологических и других земляных работ;</w:t>
      </w:r>
    </w:p>
    <w:p w:rsidR="001A3990" w:rsidRPr="00EF1EBC" w:rsidRDefault="001A3990" w:rsidP="00E36863">
      <w:pPr>
        <w:pStyle w:val="27"/>
        <w:numPr>
          <w:ilvl w:val="1"/>
          <w:numId w:val="7"/>
        </w:numPr>
        <w:shd w:val="clear" w:color="auto" w:fill="auto"/>
        <w:tabs>
          <w:tab w:val="left" w:pos="142"/>
          <w:tab w:val="left" w:pos="567"/>
        </w:tabs>
        <w:spacing w:before="0" w:line="240" w:lineRule="auto"/>
        <w:ind w:firstLine="0"/>
        <w:contextualSpacing/>
        <w:jc w:val="both"/>
        <w:rPr>
          <w:b w:val="0"/>
          <w:i w:val="0"/>
          <w:sz w:val="18"/>
          <w:szCs w:val="18"/>
        </w:rPr>
      </w:pPr>
      <w:r w:rsidRPr="00EF1EBC">
        <w:rPr>
          <w:b w:val="0"/>
          <w:i w:val="0"/>
          <w:sz w:val="18"/>
          <w:szCs w:val="18"/>
        </w:rPr>
        <w:t>содержание колодцев подземных коммуникаций (сооружений) в соответствии с требованиями действующих государственных стандартов;</w:t>
      </w:r>
    </w:p>
    <w:p w:rsidR="001A3990" w:rsidRPr="00EF1EBC" w:rsidRDefault="001A3990" w:rsidP="00E36863">
      <w:pPr>
        <w:pStyle w:val="27"/>
        <w:numPr>
          <w:ilvl w:val="1"/>
          <w:numId w:val="7"/>
        </w:numPr>
        <w:shd w:val="clear" w:color="auto" w:fill="auto"/>
        <w:tabs>
          <w:tab w:val="left" w:pos="142"/>
          <w:tab w:val="left" w:pos="567"/>
        </w:tabs>
        <w:spacing w:before="0" w:line="240" w:lineRule="auto"/>
        <w:ind w:firstLine="0"/>
        <w:contextualSpacing/>
        <w:jc w:val="both"/>
        <w:rPr>
          <w:b w:val="0"/>
          <w:i w:val="0"/>
          <w:sz w:val="18"/>
          <w:szCs w:val="18"/>
        </w:rPr>
      </w:pPr>
      <w:r w:rsidRPr="00EF1EBC">
        <w:rPr>
          <w:b w:val="0"/>
          <w:i w:val="0"/>
          <w:sz w:val="18"/>
          <w:szCs w:val="18"/>
        </w:rPr>
        <w:t>содержание ограждений земельных участков, в том числе установку и содержание ограждений разрушенных (разобранных, сносимых) зданий, сооружений, исключающих возможность проникновения на территорию посторонних лиц и (или) размещения отходов в несанкционированных местах, а также обеспечение своевременной очистки их от грязи, снега и информационно-печатной продукции.</w:t>
      </w:r>
    </w:p>
    <w:p w:rsidR="001A3990" w:rsidRPr="00EF1EBC" w:rsidRDefault="001A3990" w:rsidP="00E36863">
      <w:pPr>
        <w:pStyle w:val="27"/>
        <w:numPr>
          <w:ilvl w:val="1"/>
          <w:numId w:val="7"/>
        </w:numPr>
        <w:shd w:val="clear" w:color="auto" w:fill="auto"/>
        <w:tabs>
          <w:tab w:val="left" w:pos="142"/>
          <w:tab w:val="left" w:pos="567"/>
        </w:tabs>
        <w:spacing w:before="0" w:line="240" w:lineRule="auto"/>
        <w:ind w:firstLine="0"/>
        <w:contextualSpacing/>
        <w:jc w:val="both"/>
        <w:rPr>
          <w:b w:val="0"/>
          <w:i w:val="0"/>
          <w:sz w:val="18"/>
          <w:szCs w:val="18"/>
        </w:rPr>
      </w:pPr>
      <w:r w:rsidRPr="00EF1EBC">
        <w:rPr>
          <w:b w:val="0"/>
          <w:i w:val="0"/>
          <w:sz w:val="18"/>
          <w:szCs w:val="18"/>
        </w:rPr>
        <w:t>в весеннее время обеспечивать беспрепятственный отвод талых вод;</w:t>
      </w:r>
    </w:p>
    <w:p w:rsidR="001A3990" w:rsidRPr="00EF1EBC" w:rsidRDefault="001A3990" w:rsidP="00E36863">
      <w:pPr>
        <w:pStyle w:val="27"/>
        <w:numPr>
          <w:ilvl w:val="1"/>
          <w:numId w:val="7"/>
        </w:numPr>
        <w:shd w:val="clear" w:color="auto" w:fill="auto"/>
        <w:tabs>
          <w:tab w:val="left" w:pos="142"/>
          <w:tab w:val="left" w:pos="567"/>
        </w:tabs>
        <w:spacing w:before="0" w:line="240" w:lineRule="auto"/>
        <w:ind w:firstLine="0"/>
        <w:contextualSpacing/>
        <w:jc w:val="both"/>
        <w:rPr>
          <w:b w:val="0"/>
          <w:i w:val="0"/>
          <w:sz w:val="18"/>
          <w:szCs w:val="18"/>
        </w:rPr>
      </w:pPr>
      <w:r w:rsidRPr="00EF1EBC">
        <w:rPr>
          <w:b w:val="0"/>
          <w:i w:val="0"/>
          <w:sz w:val="18"/>
          <w:szCs w:val="18"/>
        </w:rPr>
        <w:t xml:space="preserve"> в зимнее время обеспечивать условия для безопасного движения пешеходов и транспорта.</w:t>
      </w:r>
    </w:p>
    <w:p w:rsidR="001A3990" w:rsidRPr="00EF1EBC" w:rsidRDefault="001A3990" w:rsidP="00EF1EBC">
      <w:pPr>
        <w:widowControl w:val="0"/>
        <w:shd w:val="clear" w:color="auto" w:fill="FFFFFF"/>
        <w:tabs>
          <w:tab w:val="left" w:pos="142"/>
        </w:tabs>
        <w:spacing w:line="240" w:lineRule="auto"/>
        <w:ind w:firstLine="0"/>
        <w:contextualSpacing/>
        <w:jc w:val="both"/>
        <w:rPr>
          <w:sz w:val="18"/>
          <w:szCs w:val="18"/>
        </w:rPr>
      </w:pPr>
      <w:r w:rsidRPr="00EF1EBC">
        <w:rPr>
          <w:sz w:val="18"/>
          <w:szCs w:val="18"/>
        </w:rPr>
        <w:t>11. Уборку и содержание проезжей части дорог по всей её ширине, проездов производят организации-подрядчики на основании муниципального контракта на производство данных работ или организации, отвечающие за содержание данных объектов. При выполнении данных работ запрещается перемещение мусора на проезжую часть.</w:t>
      </w:r>
    </w:p>
    <w:p w:rsidR="001A3990" w:rsidRPr="00EF1EBC" w:rsidRDefault="001A3990" w:rsidP="00EF1EBC">
      <w:pPr>
        <w:widowControl w:val="0"/>
        <w:shd w:val="clear" w:color="auto" w:fill="FFFFFF"/>
        <w:tabs>
          <w:tab w:val="left" w:pos="142"/>
        </w:tabs>
        <w:spacing w:line="240" w:lineRule="auto"/>
        <w:ind w:firstLine="0"/>
        <w:contextualSpacing/>
        <w:jc w:val="both"/>
        <w:rPr>
          <w:sz w:val="18"/>
          <w:szCs w:val="18"/>
        </w:rPr>
      </w:pPr>
      <w:r w:rsidRPr="00EF1EBC">
        <w:rPr>
          <w:sz w:val="18"/>
          <w:szCs w:val="18"/>
        </w:rPr>
        <w:t>12. Территории общего пользования с расположенными на них зелёными насаждениями убирают организации, эксплуатирующие данные территории.</w:t>
      </w:r>
    </w:p>
    <w:p w:rsidR="001A3990" w:rsidRPr="00EF1EBC" w:rsidRDefault="001A3990" w:rsidP="00EF1EBC">
      <w:pPr>
        <w:widowControl w:val="0"/>
        <w:shd w:val="clear" w:color="auto" w:fill="FFFFFF"/>
        <w:tabs>
          <w:tab w:val="left" w:pos="142"/>
        </w:tabs>
        <w:spacing w:line="240" w:lineRule="auto"/>
        <w:ind w:firstLine="0"/>
        <w:contextualSpacing/>
        <w:jc w:val="both"/>
        <w:rPr>
          <w:sz w:val="18"/>
          <w:szCs w:val="18"/>
        </w:rPr>
      </w:pPr>
      <w:r w:rsidRPr="00EF1EBC">
        <w:rPr>
          <w:sz w:val="18"/>
          <w:szCs w:val="18"/>
        </w:rPr>
        <w:t>13. Уборку и содержание не используемых в течение длительного времени и не осваиваемых территорий, территорий после сноса зданий и сооружений производят организации-заказчики, которым отведена данная территория.</w:t>
      </w:r>
    </w:p>
    <w:p w:rsidR="001A3990" w:rsidRPr="00EF1EBC" w:rsidRDefault="001A3990" w:rsidP="00EF1EBC">
      <w:pPr>
        <w:widowControl w:val="0"/>
        <w:shd w:val="clear" w:color="auto" w:fill="FFFFFF"/>
        <w:tabs>
          <w:tab w:val="left" w:pos="142"/>
        </w:tabs>
        <w:spacing w:line="240" w:lineRule="auto"/>
        <w:ind w:firstLine="0"/>
        <w:contextualSpacing/>
        <w:jc w:val="both"/>
        <w:rPr>
          <w:sz w:val="18"/>
          <w:szCs w:val="18"/>
        </w:rPr>
      </w:pPr>
      <w:r w:rsidRPr="00EF1EBC">
        <w:rPr>
          <w:sz w:val="18"/>
          <w:szCs w:val="18"/>
        </w:rPr>
        <w:t>14. Уборку территорий, прилегающих к трансформаторным и распределительным подстанциям, другим инженерным сооружениям, работающим в автоматическом режиме (без обслуживающего персонала), а также к опорам линий электропередачи, производят собственники данных объектов.</w:t>
      </w:r>
    </w:p>
    <w:p w:rsidR="001A3990" w:rsidRPr="00EF1EBC" w:rsidRDefault="001A3990" w:rsidP="00EF1EBC">
      <w:pPr>
        <w:widowControl w:val="0"/>
        <w:shd w:val="clear" w:color="auto" w:fill="FFFFFF"/>
        <w:tabs>
          <w:tab w:val="left" w:pos="142"/>
        </w:tabs>
        <w:spacing w:line="240" w:lineRule="auto"/>
        <w:ind w:firstLine="0"/>
        <w:contextualSpacing/>
        <w:jc w:val="both"/>
        <w:rPr>
          <w:sz w:val="18"/>
          <w:szCs w:val="18"/>
        </w:rPr>
      </w:pPr>
      <w:r w:rsidRPr="00EF1EBC">
        <w:rPr>
          <w:sz w:val="18"/>
          <w:szCs w:val="18"/>
        </w:rPr>
        <w:t>15. Уборка объектов, территорию которых невозможно убирать механизированным способом из-за недостаточной ширины либо сложной конфигурации, производится вручную.</w:t>
      </w:r>
    </w:p>
    <w:p w:rsidR="001A3990" w:rsidRPr="001A3990" w:rsidRDefault="001A3990" w:rsidP="00EF1EBC">
      <w:pPr>
        <w:widowControl w:val="0"/>
        <w:shd w:val="clear" w:color="auto" w:fill="FFFFFF"/>
        <w:tabs>
          <w:tab w:val="left" w:pos="142"/>
        </w:tabs>
        <w:spacing w:line="240" w:lineRule="auto"/>
        <w:ind w:firstLine="0"/>
        <w:contextualSpacing/>
        <w:jc w:val="both"/>
        <w:rPr>
          <w:sz w:val="18"/>
          <w:szCs w:val="18"/>
        </w:rPr>
      </w:pPr>
      <w:r w:rsidRPr="00EF1EBC">
        <w:rPr>
          <w:sz w:val="18"/>
          <w:szCs w:val="18"/>
        </w:rPr>
        <w:t>16. Спиленные деревья и ветви вывозятся организациями, производящими работы по их удалению, в течение одного рабочего дня с озеленённых т</w:t>
      </w:r>
      <w:r w:rsidRPr="001A3990">
        <w:rPr>
          <w:sz w:val="18"/>
          <w:szCs w:val="18"/>
        </w:rPr>
        <w:t xml:space="preserve">ерриторий вдоль главных магистралей и в течение суток —   с иных элементов улично-дорожной сети. </w:t>
      </w:r>
    </w:p>
    <w:p w:rsidR="001A3990" w:rsidRPr="001A3990" w:rsidRDefault="001A3990" w:rsidP="00EF1EBC">
      <w:pPr>
        <w:widowControl w:val="0"/>
        <w:shd w:val="clear" w:color="auto" w:fill="FFFFFF"/>
        <w:spacing w:line="240" w:lineRule="auto"/>
        <w:ind w:firstLine="142"/>
        <w:contextualSpacing/>
        <w:jc w:val="both"/>
        <w:rPr>
          <w:sz w:val="18"/>
          <w:szCs w:val="18"/>
        </w:rPr>
      </w:pPr>
      <w:r w:rsidRPr="001A3990">
        <w:rPr>
          <w:sz w:val="18"/>
          <w:szCs w:val="18"/>
        </w:rPr>
        <w:t>Пни, оставшиеся после вырубки сухостойных, аварийных деревьев, должны быть удалены в течение суток на главных магистралях и в течение трёх суток — на иных элементах улично-дорожной сети.</w:t>
      </w:r>
    </w:p>
    <w:p w:rsidR="001A3990" w:rsidRPr="001A3990" w:rsidRDefault="001A3990" w:rsidP="00EF1EBC">
      <w:pPr>
        <w:widowControl w:val="0"/>
        <w:shd w:val="clear" w:color="auto" w:fill="FFFFFF"/>
        <w:spacing w:line="240" w:lineRule="auto"/>
        <w:ind w:firstLine="142"/>
        <w:contextualSpacing/>
        <w:jc w:val="both"/>
        <w:rPr>
          <w:b/>
          <w:sz w:val="18"/>
          <w:szCs w:val="18"/>
        </w:rPr>
      </w:pPr>
      <w:r w:rsidRPr="001A3990">
        <w:rPr>
          <w:sz w:val="18"/>
          <w:szCs w:val="18"/>
        </w:rPr>
        <w:t>Упавшие деревья должны быть удалены немедленно с проезжей части дорог, тротуаров, от токонесущих проводов, фасадов жилых и производственных зданий, а с других территорий — в течение 12 часов с момента обнаружения.</w:t>
      </w:r>
      <w:r w:rsidRPr="001A3990">
        <w:rPr>
          <w:b/>
          <w:sz w:val="18"/>
          <w:szCs w:val="18"/>
        </w:rPr>
        <w:t xml:space="preserve">         </w:t>
      </w:r>
    </w:p>
    <w:p w:rsidR="001A3990" w:rsidRPr="001A3990" w:rsidRDefault="001A3990" w:rsidP="00EF1EBC">
      <w:pPr>
        <w:widowControl w:val="0"/>
        <w:shd w:val="clear" w:color="auto" w:fill="FFFFFF"/>
        <w:spacing w:line="240" w:lineRule="auto"/>
        <w:ind w:firstLine="142"/>
        <w:contextualSpacing/>
        <w:jc w:val="both"/>
        <w:rPr>
          <w:sz w:val="18"/>
          <w:szCs w:val="18"/>
        </w:rPr>
      </w:pPr>
      <w:r w:rsidRPr="001A3990">
        <w:rPr>
          <w:sz w:val="18"/>
          <w:szCs w:val="18"/>
        </w:rPr>
        <w:t xml:space="preserve"> 17. Уполномоченные органы осуществляют контроль за выполнением работ по содержанию и уборке территории поселения, в том числе территорий общего пользования, в пределах установленных полномочий.</w:t>
      </w:r>
    </w:p>
    <w:p w:rsidR="00EF1EBC" w:rsidRDefault="00EF1EBC" w:rsidP="001A3990">
      <w:pPr>
        <w:pStyle w:val="27"/>
        <w:shd w:val="clear" w:color="auto" w:fill="auto"/>
        <w:tabs>
          <w:tab w:val="left" w:pos="1746"/>
        </w:tabs>
        <w:spacing w:line="240" w:lineRule="auto"/>
        <w:ind w:firstLine="567"/>
        <w:contextualSpacing/>
        <w:jc w:val="both"/>
        <w:rPr>
          <w:sz w:val="18"/>
          <w:szCs w:val="18"/>
        </w:rPr>
      </w:pPr>
    </w:p>
    <w:p w:rsidR="001A3990" w:rsidRPr="001A3990" w:rsidRDefault="001A3990" w:rsidP="001A3990">
      <w:pPr>
        <w:pStyle w:val="27"/>
        <w:shd w:val="clear" w:color="auto" w:fill="auto"/>
        <w:tabs>
          <w:tab w:val="left" w:pos="1746"/>
        </w:tabs>
        <w:spacing w:line="240" w:lineRule="auto"/>
        <w:ind w:firstLine="567"/>
        <w:contextualSpacing/>
        <w:jc w:val="both"/>
        <w:rPr>
          <w:sz w:val="18"/>
          <w:szCs w:val="18"/>
        </w:rPr>
      </w:pPr>
      <w:r w:rsidRPr="001A3990">
        <w:rPr>
          <w:sz w:val="18"/>
          <w:szCs w:val="18"/>
        </w:rPr>
        <w:lastRenderedPageBreak/>
        <w:t>Статья 5. Порядок определения границ прилегающих территорий.</w:t>
      </w:r>
    </w:p>
    <w:p w:rsidR="001A3990" w:rsidRPr="00EF1EBC" w:rsidRDefault="001A3990" w:rsidP="00E36863">
      <w:pPr>
        <w:pStyle w:val="27"/>
        <w:numPr>
          <w:ilvl w:val="1"/>
          <w:numId w:val="9"/>
        </w:numPr>
        <w:shd w:val="clear" w:color="auto" w:fill="auto"/>
        <w:tabs>
          <w:tab w:val="left" w:pos="567"/>
        </w:tabs>
        <w:spacing w:before="0" w:line="240" w:lineRule="auto"/>
        <w:ind w:left="0" w:firstLine="0"/>
        <w:contextualSpacing/>
        <w:jc w:val="both"/>
        <w:rPr>
          <w:b w:val="0"/>
          <w:i w:val="0"/>
          <w:sz w:val="18"/>
          <w:szCs w:val="18"/>
        </w:rPr>
      </w:pPr>
      <w:r w:rsidRPr="00EF1EBC">
        <w:rPr>
          <w:b w:val="0"/>
          <w:i w:val="0"/>
          <w:sz w:val="18"/>
          <w:szCs w:val="18"/>
        </w:rPr>
        <w:t xml:space="preserve">В целях обеспечения надлежащего санитарного состояния территорий </w:t>
      </w:r>
      <w:r w:rsidRPr="00EF1EBC">
        <w:rPr>
          <w:b w:val="0"/>
          <w:i w:val="0"/>
          <w:spacing w:val="-3"/>
          <w:sz w:val="18"/>
          <w:szCs w:val="18"/>
        </w:rPr>
        <w:t>Кайлинского сельсовета Мошковского района Новосибирской области</w:t>
      </w:r>
      <w:r w:rsidRPr="00EF1EBC">
        <w:rPr>
          <w:b w:val="0"/>
          <w:i w:val="0"/>
          <w:spacing w:val="2"/>
          <w:sz w:val="18"/>
          <w:szCs w:val="18"/>
        </w:rPr>
        <w:t>,</w:t>
      </w:r>
      <w:r w:rsidRPr="00EF1EBC">
        <w:rPr>
          <w:b w:val="0"/>
          <w:i w:val="0"/>
          <w:sz w:val="18"/>
          <w:szCs w:val="18"/>
        </w:rPr>
        <w:t xml:space="preserve"> реализации мероприятий по охране и защите окружающей среды от загрязнения территории </w:t>
      </w:r>
      <w:r w:rsidRPr="00EF1EBC">
        <w:rPr>
          <w:b w:val="0"/>
          <w:i w:val="0"/>
          <w:spacing w:val="-3"/>
          <w:sz w:val="18"/>
          <w:szCs w:val="18"/>
        </w:rPr>
        <w:t xml:space="preserve">сельского  поселения </w:t>
      </w:r>
      <w:r w:rsidRPr="00EF1EBC">
        <w:rPr>
          <w:b w:val="0"/>
          <w:i w:val="0"/>
          <w:sz w:val="18"/>
          <w:szCs w:val="18"/>
        </w:rPr>
        <w:t>закрепляются для их уборки и санитарного содержания за хозяйствующими субъектами и физическими лицами в качестве прилегающих территорий.</w:t>
      </w:r>
    </w:p>
    <w:p w:rsidR="001A3990" w:rsidRPr="00EF1EBC" w:rsidRDefault="001A3990" w:rsidP="00E36863">
      <w:pPr>
        <w:pStyle w:val="27"/>
        <w:numPr>
          <w:ilvl w:val="1"/>
          <w:numId w:val="9"/>
        </w:numPr>
        <w:shd w:val="clear" w:color="auto" w:fill="auto"/>
        <w:tabs>
          <w:tab w:val="left" w:pos="567"/>
        </w:tabs>
        <w:spacing w:before="0" w:line="240" w:lineRule="auto"/>
        <w:ind w:left="0" w:firstLine="0"/>
        <w:contextualSpacing/>
        <w:jc w:val="both"/>
        <w:rPr>
          <w:b w:val="0"/>
          <w:i w:val="0"/>
          <w:sz w:val="18"/>
          <w:szCs w:val="18"/>
        </w:rPr>
      </w:pPr>
      <w:r w:rsidRPr="00EF1EBC">
        <w:rPr>
          <w:b w:val="0"/>
          <w:i w:val="0"/>
          <w:sz w:val="18"/>
          <w:szCs w:val="18"/>
        </w:rPr>
        <w:t>Обязанности по производству работ по уборке, очистке и санитарному содержанию территорий (земельных участков) возлагаются на физических и юридических лиц независимо от их организационно-правовой формы в следующем порядке, если иное не предусмотрено законом или договором:</w:t>
      </w:r>
    </w:p>
    <w:p w:rsidR="001A3990" w:rsidRPr="00EF1EBC" w:rsidRDefault="001A3990" w:rsidP="00E36863">
      <w:pPr>
        <w:pStyle w:val="27"/>
        <w:numPr>
          <w:ilvl w:val="1"/>
          <w:numId w:val="8"/>
        </w:numPr>
        <w:shd w:val="clear" w:color="auto" w:fill="auto"/>
        <w:tabs>
          <w:tab w:val="left" w:pos="567"/>
          <w:tab w:val="left" w:pos="1229"/>
        </w:tabs>
        <w:spacing w:before="0" w:line="240" w:lineRule="auto"/>
        <w:ind w:firstLine="0"/>
        <w:contextualSpacing/>
        <w:jc w:val="both"/>
        <w:rPr>
          <w:b w:val="0"/>
          <w:i w:val="0"/>
          <w:sz w:val="18"/>
          <w:szCs w:val="18"/>
        </w:rPr>
      </w:pPr>
      <w:r w:rsidRPr="00EF1EBC">
        <w:rPr>
          <w:b w:val="0"/>
          <w:i w:val="0"/>
          <w:sz w:val="18"/>
          <w:szCs w:val="18"/>
        </w:rPr>
        <w:t>учреждения социальной сферы (школы, дошкольные учреждения, учреждения культуры, здравоохранения, физкультуры и спорта) - территории в границах предоставленного земельного участка, а также земельный участок перед территорией учреждения со стороны главного фасада в радиусе 5 м либо до проезжей части улицы (в случае расположения объекта вдоль дороги) с других сторон - в радиусе 5 м;</w:t>
      </w:r>
    </w:p>
    <w:p w:rsidR="001A3990" w:rsidRPr="00EF1EBC" w:rsidRDefault="001A3990" w:rsidP="00E36863">
      <w:pPr>
        <w:pStyle w:val="27"/>
        <w:numPr>
          <w:ilvl w:val="1"/>
          <w:numId w:val="8"/>
        </w:numPr>
        <w:shd w:val="clear" w:color="auto" w:fill="auto"/>
        <w:tabs>
          <w:tab w:val="left" w:pos="567"/>
          <w:tab w:val="left" w:pos="1229"/>
        </w:tabs>
        <w:spacing w:before="0" w:line="240" w:lineRule="auto"/>
        <w:ind w:firstLine="0"/>
        <w:contextualSpacing/>
        <w:jc w:val="both"/>
        <w:rPr>
          <w:b w:val="0"/>
          <w:i w:val="0"/>
          <w:sz w:val="18"/>
          <w:szCs w:val="18"/>
        </w:rPr>
      </w:pPr>
      <w:r w:rsidRPr="00EF1EBC">
        <w:rPr>
          <w:b w:val="0"/>
          <w:i w:val="0"/>
          <w:sz w:val="18"/>
          <w:szCs w:val="18"/>
        </w:rPr>
        <w:t>промышленные предприятия и организации всех форм собственности - подъездные пути к ним, тротуары, прилегающие к ним ограждения, санитарно-защитные зоны. Санитарно</w:t>
      </w:r>
      <w:r w:rsidRPr="00EF1EBC">
        <w:rPr>
          <w:b w:val="0"/>
          <w:i w:val="0"/>
          <w:sz w:val="18"/>
          <w:szCs w:val="18"/>
        </w:rPr>
        <w:softHyphen/>
        <w:t>-защитные зоны предприятий определяются в соответствии с требованиями действующих санитарных правил и норм;</w:t>
      </w:r>
    </w:p>
    <w:p w:rsidR="001A3990" w:rsidRPr="00EF1EBC" w:rsidRDefault="001A3990" w:rsidP="00E36863">
      <w:pPr>
        <w:pStyle w:val="27"/>
        <w:numPr>
          <w:ilvl w:val="1"/>
          <w:numId w:val="8"/>
        </w:numPr>
        <w:shd w:val="clear" w:color="auto" w:fill="auto"/>
        <w:tabs>
          <w:tab w:val="left" w:pos="567"/>
          <w:tab w:val="left" w:pos="1229"/>
        </w:tabs>
        <w:spacing w:before="0" w:line="240" w:lineRule="auto"/>
        <w:ind w:firstLine="0"/>
        <w:contextualSpacing/>
        <w:jc w:val="both"/>
        <w:rPr>
          <w:b w:val="0"/>
          <w:i w:val="0"/>
          <w:sz w:val="18"/>
          <w:szCs w:val="18"/>
        </w:rPr>
      </w:pPr>
      <w:r w:rsidRPr="00EF1EBC">
        <w:rPr>
          <w:b w:val="0"/>
          <w:i w:val="0"/>
          <w:sz w:val="18"/>
          <w:szCs w:val="18"/>
        </w:rPr>
        <w:t>застройщик - прилегающие территории строительных площадок в радиусе 50 м и подъездные пути к ним в радиусе 15 м в соответствии с действующими строительными нормами и правилами;</w:t>
      </w:r>
    </w:p>
    <w:p w:rsidR="001A3990" w:rsidRPr="00EF1EBC" w:rsidRDefault="001A3990" w:rsidP="00E36863">
      <w:pPr>
        <w:pStyle w:val="27"/>
        <w:numPr>
          <w:ilvl w:val="1"/>
          <w:numId w:val="8"/>
        </w:numPr>
        <w:shd w:val="clear" w:color="auto" w:fill="auto"/>
        <w:tabs>
          <w:tab w:val="left" w:pos="567"/>
          <w:tab w:val="left" w:pos="1229"/>
        </w:tabs>
        <w:spacing w:before="0" w:line="240" w:lineRule="auto"/>
        <w:ind w:firstLine="0"/>
        <w:contextualSpacing/>
        <w:jc w:val="both"/>
        <w:rPr>
          <w:b w:val="0"/>
          <w:i w:val="0"/>
          <w:sz w:val="18"/>
          <w:szCs w:val="18"/>
        </w:rPr>
      </w:pPr>
      <w:r w:rsidRPr="00EF1EBC">
        <w:rPr>
          <w:b w:val="0"/>
          <w:i w:val="0"/>
          <w:sz w:val="18"/>
          <w:szCs w:val="18"/>
        </w:rPr>
        <w:t>владельцы индивидуальных жилых домов - территории в границах предоставленного земельного участка (либо по фактически сложившейся границе земельного участка, в случае если земельный участок не оформлен в установленном порядке) и территория перед домовладением на расстоянии 10 м либо до проезжей части улицы (в случае расположения объекта вдоль дороги);</w:t>
      </w:r>
    </w:p>
    <w:p w:rsidR="001A3990" w:rsidRPr="00EF1EBC" w:rsidRDefault="001A3990" w:rsidP="00E36863">
      <w:pPr>
        <w:pStyle w:val="27"/>
        <w:numPr>
          <w:ilvl w:val="1"/>
          <w:numId w:val="8"/>
        </w:numPr>
        <w:shd w:val="clear" w:color="auto" w:fill="auto"/>
        <w:tabs>
          <w:tab w:val="left" w:pos="567"/>
          <w:tab w:val="left" w:pos="1229"/>
        </w:tabs>
        <w:spacing w:before="0" w:line="240" w:lineRule="auto"/>
        <w:ind w:firstLine="0"/>
        <w:contextualSpacing/>
        <w:jc w:val="both"/>
        <w:rPr>
          <w:b w:val="0"/>
          <w:i w:val="0"/>
          <w:sz w:val="18"/>
          <w:szCs w:val="18"/>
        </w:rPr>
      </w:pPr>
      <w:r w:rsidRPr="00EF1EBC">
        <w:rPr>
          <w:b w:val="0"/>
          <w:i w:val="0"/>
          <w:sz w:val="18"/>
          <w:szCs w:val="18"/>
        </w:rPr>
        <w:t>владельцы нестационарных объектов (лотки, киоски, павильоны и другие нестационарные торговые объекты) и сезонных кафе - территория предоставленного под размещение объекта земельного участка и прилегающая территория на расстоянии 10 м от внешней границы места и до проезжей части улицы (в случае расположения объекта вдоль дороги);</w:t>
      </w:r>
    </w:p>
    <w:p w:rsidR="001A3990" w:rsidRPr="00EF1EBC" w:rsidRDefault="001A3990" w:rsidP="00E36863">
      <w:pPr>
        <w:pStyle w:val="27"/>
        <w:numPr>
          <w:ilvl w:val="1"/>
          <w:numId w:val="8"/>
        </w:numPr>
        <w:shd w:val="clear" w:color="auto" w:fill="auto"/>
        <w:tabs>
          <w:tab w:val="left" w:pos="567"/>
          <w:tab w:val="left" w:pos="1229"/>
        </w:tabs>
        <w:spacing w:before="0" w:line="240" w:lineRule="auto"/>
        <w:ind w:firstLine="0"/>
        <w:contextualSpacing/>
        <w:jc w:val="both"/>
        <w:rPr>
          <w:b w:val="0"/>
          <w:i w:val="0"/>
          <w:sz w:val="18"/>
          <w:szCs w:val="18"/>
        </w:rPr>
      </w:pPr>
      <w:r w:rsidRPr="00EF1EBC">
        <w:rPr>
          <w:b w:val="0"/>
          <w:i w:val="0"/>
          <w:sz w:val="18"/>
          <w:szCs w:val="18"/>
        </w:rPr>
        <w:t>управляющие компании рынков, организации торговли и общественного питания (рестораны, кафе, магазины) - территории в границах предоставленного земельного участка и прилегающая территория в радиусе 20 м от границ участка и до проезжей части улицы (в случае расположения объекта вдоль дороги);</w:t>
      </w:r>
    </w:p>
    <w:p w:rsidR="001A3990" w:rsidRPr="00EF1EBC" w:rsidRDefault="001A3990" w:rsidP="00E36863">
      <w:pPr>
        <w:pStyle w:val="27"/>
        <w:numPr>
          <w:ilvl w:val="1"/>
          <w:numId w:val="8"/>
        </w:numPr>
        <w:shd w:val="clear" w:color="auto" w:fill="auto"/>
        <w:tabs>
          <w:tab w:val="left" w:pos="567"/>
          <w:tab w:val="left" w:pos="1229"/>
        </w:tabs>
        <w:spacing w:before="0" w:line="240" w:lineRule="auto"/>
        <w:ind w:firstLine="0"/>
        <w:contextualSpacing/>
        <w:jc w:val="both"/>
        <w:rPr>
          <w:b w:val="0"/>
          <w:i w:val="0"/>
          <w:sz w:val="18"/>
          <w:szCs w:val="18"/>
        </w:rPr>
      </w:pPr>
      <w:r w:rsidRPr="00EF1EBC">
        <w:rPr>
          <w:b w:val="0"/>
          <w:i w:val="0"/>
          <w:sz w:val="18"/>
          <w:szCs w:val="18"/>
        </w:rPr>
        <w:t>собственники или иные правообладатели зданий, сооружений - по периметру здания, сооружения или границы предоставленного земельного участка и прилегающая территория в радиусе 10 м от границ участка и до проезжей части улицы (в случае расположения объекта вдоль дороги);</w:t>
      </w:r>
    </w:p>
    <w:p w:rsidR="001A3990" w:rsidRPr="00EF1EBC" w:rsidRDefault="001A3990" w:rsidP="00E36863">
      <w:pPr>
        <w:pStyle w:val="27"/>
        <w:numPr>
          <w:ilvl w:val="1"/>
          <w:numId w:val="8"/>
        </w:numPr>
        <w:shd w:val="clear" w:color="auto" w:fill="auto"/>
        <w:tabs>
          <w:tab w:val="left" w:pos="567"/>
          <w:tab w:val="left" w:pos="1330"/>
        </w:tabs>
        <w:spacing w:before="0" w:line="240" w:lineRule="auto"/>
        <w:ind w:firstLine="0"/>
        <w:contextualSpacing/>
        <w:jc w:val="both"/>
        <w:rPr>
          <w:b w:val="0"/>
          <w:i w:val="0"/>
          <w:sz w:val="18"/>
          <w:szCs w:val="18"/>
        </w:rPr>
      </w:pPr>
      <w:r w:rsidRPr="00EF1EBC">
        <w:rPr>
          <w:b w:val="0"/>
          <w:i w:val="0"/>
          <w:sz w:val="18"/>
          <w:szCs w:val="18"/>
        </w:rPr>
        <w:t>места погребения - в границах предоставленного земельного участка и прилегающая территория в радиусе 10 м от границ участка;</w:t>
      </w:r>
    </w:p>
    <w:p w:rsidR="001A3990" w:rsidRPr="00EF1EBC" w:rsidRDefault="001A3990" w:rsidP="00E36863">
      <w:pPr>
        <w:pStyle w:val="27"/>
        <w:numPr>
          <w:ilvl w:val="1"/>
          <w:numId w:val="8"/>
        </w:numPr>
        <w:shd w:val="clear" w:color="auto" w:fill="auto"/>
        <w:tabs>
          <w:tab w:val="left" w:pos="567"/>
          <w:tab w:val="left" w:pos="1321"/>
        </w:tabs>
        <w:spacing w:before="0" w:line="240" w:lineRule="auto"/>
        <w:ind w:firstLine="0"/>
        <w:contextualSpacing/>
        <w:jc w:val="both"/>
        <w:rPr>
          <w:b w:val="0"/>
          <w:i w:val="0"/>
          <w:sz w:val="18"/>
          <w:szCs w:val="18"/>
        </w:rPr>
      </w:pPr>
      <w:r w:rsidRPr="00EF1EBC">
        <w:rPr>
          <w:b w:val="0"/>
          <w:i w:val="0"/>
          <w:sz w:val="18"/>
          <w:szCs w:val="18"/>
        </w:rPr>
        <w:t>территории общего пользования - обязанности возлагаются на уполномоченные органы;</w:t>
      </w:r>
    </w:p>
    <w:p w:rsidR="001A3990" w:rsidRPr="00EF1EBC" w:rsidRDefault="001A3990" w:rsidP="00E36863">
      <w:pPr>
        <w:pStyle w:val="27"/>
        <w:numPr>
          <w:ilvl w:val="1"/>
          <w:numId w:val="8"/>
        </w:numPr>
        <w:shd w:val="clear" w:color="auto" w:fill="auto"/>
        <w:tabs>
          <w:tab w:val="left" w:pos="567"/>
          <w:tab w:val="left" w:pos="1321"/>
        </w:tabs>
        <w:spacing w:before="0" w:line="240" w:lineRule="auto"/>
        <w:ind w:firstLine="0"/>
        <w:contextualSpacing/>
        <w:jc w:val="both"/>
        <w:rPr>
          <w:b w:val="0"/>
          <w:i w:val="0"/>
          <w:sz w:val="18"/>
          <w:szCs w:val="18"/>
        </w:rPr>
      </w:pPr>
      <w:r w:rsidRPr="00EF1EBC">
        <w:rPr>
          <w:b w:val="0"/>
          <w:i w:val="0"/>
          <w:sz w:val="18"/>
          <w:szCs w:val="18"/>
        </w:rPr>
        <w:t xml:space="preserve">правообладатели земельных участков - территории в границах предоставленного земельного участка (либо по фактически сложившейся границе земельного участка, в случае если земельный участок не оформлен в установленном порядке) и прилегающая территория на расстоянии 10 м от </w:t>
      </w:r>
      <w:r w:rsidRPr="00EF1EBC">
        <w:rPr>
          <w:b w:val="0"/>
          <w:i w:val="0"/>
          <w:sz w:val="18"/>
          <w:szCs w:val="18"/>
        </w:rPr>
        <w:lastRenderedPageBreak/>
        <w:t>внешней границы земельного участка либо до проезжей части улицы (в случае расположения объекта вдоль дороги);</w:t>
      </w:r>
    </w:p>
    <w:p w:rsidR="001A3990" w:rsidRPr="00EF1EBC" w:rsidRDefault="001A3990" w:rsidP="00EF1EBC">
      <w:pPr>
        <w:pStyle w:val="ConsPlusNormal0"/>
        <w:ind w:firstLine="284"/>
        <w:contextualSpacing/>
        <w:jc w:val="both"/>
        <w:rPr>
          <w:rFonts w:ascii="Times New Roman" w:hAnsi="Times New Roman" w:cs="Times New Roman"/>
          <w:sz w:val="18"/>
          <w:szCs w:val="18"/>
        </w:rPr>
      </w:pPr>
      <w:r w:rsidRPr="00EF1EBC">
        <w:rPr>
          <w:rFonts w:ascii="Times New Roman" w:hAnsi="Times New Roman" w:cs="Times New Roman"/>
          <w:sz w:val="18"/>
          <w:szCs w:val="18"/>
        </w:rPr>
        <w:t>11) для территорий, розничных мини-рынков, рынков, ярмарок - 20 метров по периметру;</w:t>
      </w:r>
    </w:p>
    <w:p w:rsidR="001A3990" w:rsidRPr="00EF1EBC" w:rsidRDefault="001A3990" w:rsidP="001A3990">
      <w:pPr>
        <w:pStyle w:val="ConsPlusNormal0"/>
        <w:ind w:firstLine="0"/>
        <w:contextualSpacing/>
        <w:jc w:val="both"/>
        <w:rPr>
          <w:rFonts w:ascii="Times New Roman" w:hAnsi="Times New Roman" w:cs="Times New Roman"/>
          <w:sz w:val="18"/>
          <w:szCs w:val="18"/>
        </w:rPr>
      </w:pPr>
      <w:r w:rsidRPr="00EF1EBC">
        <w:rPr>
          <w:rFonts w:ascii="Times New Roman" w:hAnsi="Times New Roman" w:cs="Times New Roman"/>
          <w:sz w:val="18"/>
          <w:szCs w:val="18"/>
        </w:rPr>
        <w:t xml:space="preserve">         12) для отдельно стоящих тепловых, трансформаторных подстанций, зданий и сооружений инженерно-технического назначения на территориях общего пользования - 10 метров по периметру;</w:t>
      </w:r>
    </w:p>
    <w:p w:rsidR="001A3990" w:rsidRPr="00EF1EBC" w:rsidRDefault="001A3990" w:rsidP="001A3990">
      <w:pPr>
        <w:pStyle w:val="ConsPlusNormal0"/>
        <w:ind w:firstLine="0"/>
        <w:contextualSpacing/>
        <w:jc w:val="both"/>
        <w:rPr>
          <w:rFonts w:ascii="Times New Roman" w:hAnsi="Times New Roman" w:cs="Times New Roman"/>
          <w:sz w:val="18"/>
          <w:szCs w:val="18"/>
        </w:rPr>
      </w:pPr>
      <w:r w:rsidRPr="00EF1EBC">
        <w:rPr>
          <w:rFonts w:ascii="Times New Roman" w:hAnsi="Times New Roman" w:cs="Times New Roman"/>
          <w:sz w:val="18"/>
          <w:szCs w:val="18"/>
        </w:rPr>
        <w:t xml:space="preserve">         13) для иных территорий:</w:t>
      </w:r>
    </w:p>
    <w:p w:rsidR="001A3990" w:rsidRPr="00EF1EBC" w:rsidRDefault="001A3990" w:rsidP="001A3990">
      <w:pPr>
        <w:pStyle w:val="ConsPlusNormal0"/>
        <w:ind w:firstLine="567"/>
        <w:contextualSpacing/>
        <w:jc w:val="both"/>
        <w:rPr>
          <w:rFonts w:ascii="Times New Roman" w:hAnsi="Times New Roman" w:cs="Times New Roman"/>
          <w:sz w:val="18"/>
          <w:szCs w:val="18"/>
        </w:rPr>
      </w:pPr>
      <w:r w:rsidRPr="00EF1EBC">
        <w:rPr>
          <w:rFonts w:ascii="Times New Roman" w:hAnsi="Times New Roman" w:cs="Times New Roman"/>
          <w:sz w:val="18"/>
          <w:szCs w:val="18"/>
        </w:rPr>
        <w:t>- территории, прилегающие к контейнерным (бункерным) площадкам - 10 метров по периметру;</w:t>
      </w:r>
    </w:p>
    <w:p w:rsidR="001A3990" w:rsidRPr="00EF1EBC" w:rsidRDefault="001A3990" w:rsidP="001A3990">
      <w:pPr>
        <w:pStyle w:val="ConsPlusNormal0"/>
        <w:ind w:firstLine="567"/>
        <w:contextualSpacing/>
        <w:jc w:val="both"/>
        <w:rPr>
          <w:rFonts w:ascii="Times New Roman" w:hAnsi="Times New Roman" w:cs="Times New Roman"/>
          <w:sz w:val="18"/>
          <w:szCs w:val="18"/>
        </w:rPr>
      </w:pPr>
      <w:r w:rsidRPr="00EF1EBC">
        <w:rPr>
          <w:rFonts w:ascii="Times New Roman" w:hAnsi="Times New Roman" w:cs="Times New Roman"/>
          <w:sz w:val="18"/>
          <w:szCs w:val="18"/>
        </w:rPr>
        <w:t>- территории, прилегающие к рекламным конструкциям - 5 метров по периметру (радиусу) основания.</w:t>
      </w:r>
    </w:p>
    <w:p w:rsidR="001A3990" w:rsidRPr="00EF1EBC" w:rsidRDefault="001A3990" w:rsidP="001A3990">
      <w:pPr>
        <w:autoSpaceDE w:val="0"/>
        <w:autoSpaceDN w:val="0"/>
        <w:adjustRightInd w:val="0"/>
        <w:spacing w:line="240" w:lineRule="auto"/>
        <w:ind w:firstLine="567"/>
        <w:contextualSpacing/>
        <w:jc w:val="both"/>
        <w:rPr>
          <w:sz w:val="18"/>
          <w:szCs w:val="18"/>
          <w:vertAlign w:val="superscript"/>
        </w:rPr>
      </w:pPr>
      <w:r w:rsidRPr="00EF1EBC">
        <w:rPr>
          <w:sz w:val="18"/>
          <w:szCs w:val="18"/>
        </w:rPr>
        <w:t>- территории, прилегающие к наземным, надземным инженерным коммуникациям и сооружениям - по границам охранных зон. Границы охранных зон устанавливаются в соответствии с действующим законодательством Российской Федерации.</w:t>
      </w:r>
    </w:p>
    <w:p w:rsidR="001A3990" w:rsidRPr="00EF1EBC" w:rsidRDefault="001A3990" w:rsidP="001A3990">
      <w:pPr>
        <w:pStyle w:val="27"/>
        <w:shd w:val="clear" w:color="auto" w:fill="auto"/>
        <w:tabs>
          <w:tab w:val="left" w:pos="1096"/>
        </w:tabs>
        <w:spacing w:before="0" w:line="240" w:lineRule="auto"/>
        <w:ind w:left="580"/>
        <w:contextualSpacing/>
        <w:jc w:val="both"/>
        <w:rPr>
          <w:b w:val="0"/>
          <w:i w:val="0"/>
          <w:sz w:val="18"/>
          <w:szCs w:val="18"/>
        </w:rPr>
      </w:pPr>
      <w:r w:rsidRPr="00EF1EBC">
        <w:rPr>
          <w:b w:val="0"/>
          <w:i w:val="0"/>
          <w:sz w:val="18"/>
          <w:szCs w:val="18"/>
        </w:rPr>
        <w:t>3. На прилегающих территориях уполномоченные лица обязаны:</w:t>
      </w:r>
    </w:p>
    <w:p w:rsidR="001A3990" w:rsidRPr="00EF1EBC" w:rsidRDefault="001A3990" w:rsidP="001A3990">
      <w:pPr>
        <w:pStyle w:val="ConsNormal"/>
        <w:ind w:right="0" w:firstLine="567"/>
        <w:contextualSpacing/>
        <w:jc w:val="both"/>
        <w:rPr>
          <w:rFonts w:ascii="Times New Roman" w:hAnsi="Times New Roman" w:cs="Times New Roman"/>
          <w:sz w:val="18"/>
          <w:szCs w:val="18"/>
        </w:rPr>
      </w:pPr>
      <w:r w:rsidRPr="00EF1EBC">
        <w:rPr>
          <w:rFonts w:ascii="Times New Roman" w:hAnsi="Times New Roman" w:cs="Times New Roman"/>
          <w:sz w:val="18"/>
          <w:szCs w:val="18"/>
        </w:rPr>
        <w:t>1) содержать в чистоте поверхность прилегающей территории (тротуаров, зелёные насаждения и иные элементы благоустройства;</w:t>
      </w:r>
    </w:p>
    <w:p w:rsidR="001A3990" w:rsidRPr="00EF1EBC" w:rsidRDefault="001A3990" w:rsidP="001A3990">
      <w:pPr>
        <w:pStyle w:val="ConsNormal"/>
        <w:ind w:right="0" w:firstLine="567"/>
        <w:contextualSpacing/>
        <w:jc w:val="both"/>
        <w:rPr>
          <w:rFonts w:ascii="Times New Roman" w:hAnsi="Times New Roman" w:cs="Times New Roman"/>
          <w:sz w:val="18"/>
          <w:szCs w:val="18"/>
        </w:rPr>
      </w:pPr>
      <w:r w:rsidRPr="00EF1EBC">
        <w:rPr>
          <w:rFonts w:ascii="Times New Roman" w:hAnsi="Times New Roman" w:cs="Times New Roman"/>
          <w:sz w:val="18"/>
          <w:szCs w:val="18"/>
        </w:rPr>
        <w:t xml:space="preserve">2) в весеннее время обеспечивать беспрепятственный отвод талых вод; </w:t>
      </w:r>
    </w:p>
    <w:p w:rsidR="001A3990" w:rsidRPr="00EF1EBC" w:rsidRDefault="001A3990" w:rsidP="001A3990">
      <w:pPr>
        <w:pStyle w:val="ConsNormal"/>
        <w:ind w:right="0" w:firstLine="567"/>
        <w:contextualSpacing/>
        <w:jc w:val="both"/>
        <w:rPr>
          <w:rFonts w:ascii="Times New Roman" w:hAnsi="Times New Roman" w:cs="Times New Roman"/>
          <w:sz w:val="18"/>
          <w:szCs w:val="18"/>
        </w:rPr>
      </w:pPr>
      <w:r w:rsidRPr="00EF1EBC">
        <w:rPr>
          <w:rFonts w:ascii="Times New Roman" w:hAnsi="Times New Roman" w:cs="Times New Roman"/>
          <w:sz w:val="18"/>
          <w:szCs w:val="18"/>
        </w:rPr>
        <w:t>3) в зимнее время обеспечивать условия для безопасного движения пешеходов и транспорта</w:t>
      </w:r>
    </w:p>
    <w:p w:rsidR="001A3990" w:rsidRPr="00EF1EBC" w:rsidRDefault="001A3990" w:rsidP="001A3990">
      <w:pPr>
        <w:pStyle w:val="27"/>
        <w:shd w:val="clear" w:color="auto" w:fill="auto"/>
        <w:tabs>
          <w:tab w:val="left" w:pos="1096"/>
        </w:tabs>
        <w:spacing w:before="0" w:line="240" w:lineRule="auto"/>
        <w:ind w:firstLine="568"/>
        <w:contextualSpacing/>
        <w:jc w:val="both"/>
        <w:rPr>
          <w:b w:val="0"/>
          <w:i w:val="0"/>
          <w:sz w:val="18"/>
          <w:szCs w:val="18"/>
        </w:rPr>
      </w:pPr>
      <w:r w:rsidRPr="00EF1EBC">
        <w:rPr>
          <w:b w:val="0"/>
          <w:i w:val="0"/>
          <w:spacing w:val="2"/>
          <w:sz w:val="18"/>
          <w:szCs w:val="18"/>
        </w:rPr>
        <w:t>4. Определенные согласно данному пункту 2 настоящей статьи территории могут включать в себя тротуары, зеленые насаждения, другие территории, но ограничиваются полосой отвода автомобильной дороги, границей прилегающей территории другого юридического, физического лица, индивидуального предпринимателя.</w:t>
      </w:r>
    </w:p>
    <w:p w:rsidR="001A3990" w:rsidRPr="00EF1EBC" w:rsidRDefault="001A3990" w:rsidP="001A3990">
      <w:pPr>
        <w:pStyle w:val="27"/>
        <w:shd w:val="clear" w:color="auto" w:fill="auto"/>
        <w:tabs>
          <w:tab w:val="left" w:pos="1096"/>
        </w:tabs>
        <w:spacing w:before="0" w:line="240" w:lineRule="auto"/>
        <w:ind w:firstLine="568"/>
        <w:contextualSpacing/>
        <w:jc w:val="both"/>
        <w:rPr>
          <w:i w:val="0"/>
          <w:sz w:val="18"/>
          <w:szCs w:val="18"/>
        </w:rPr>
      </w:pPr>
      <w:r w:rsidRPr="00EF1EBC">
        <w:rPr>
          <w:b w:val="0"/>
          <w:i w:val="0"/>
          <w:spacing w:val="2"/>
          <w:sz w:val="18"/>
          <w:szCs w:val="18"/>
        </w:rPr>
        <w:t>5. Благоустройство территорий, не закрепленных за юридическими, физическими</w:t>
      </w:r>
      <w:r w:rsidRPr="00EF1EBC">
        <w:rPr>
          <w:i w:val="0"/>
          <w:spacing w:val="2"/>
          <w:sz w:val="18"/>
          <w:szCs w:val="18"/>
        </w:rPr>
        <w:t xml:space="preserve"> </w:t>
      </w:r>
      <w:r w:rsidRPr="00EF1EBC">
        <w:rPr>
          <w:b w:val="0"/>
          <w:i w:val="0"/>
          <w:spacing w:val="2"/>
          <w:sz w:val="18"/>
          <w:szCs w:val="18"/>
        </w:rPr>
        <w:t>лицами и индивидуальными предпринимателями, осуществляется администрацией Кайлинского сельсовета в соответствии с компетенцией.</w:t>
      </w:r>
    </w:p>
    <w:p w:rsidR="001A3990" w:rsidRPr="00EF1EBC" w:rsidRDefault="001A3990" w:rsidP="001A3990">
      <w:pPr>
        <w:pStyle w:val="27"/>
        <w:shd w:val="clear" w:color="auto" w:fill="auto"/>
        <w:tabs>
          <w:tab w:val="left" w:pos="1096"/>
        </w:tabs>
        <w:spacing w:line="240" w:lineRule="auto"/>
        <w:ind w:firstLine="568"/>
        <w:contextualSpacing/>
        <w:jc w:val="both"/>
        <w:rPr>
          <w:i w:val="0"/>
          <w:sz w:val="18"/>
          <w:szCs w:val="18"/>
        </w:rPr>
      </w:pPr>
    </w:p>
    <w:p w:rsidR="001A3990" w:rsidRPr="00EF1EBC" w:rsidRDefault="001A3990" w:rsidP="001A3990">
      <w:pPr>
        <w:pStyle w:val="27"/>
        <w:shd w:val="clear" w:color="auto" w:fill="auto"/>
        <w:tabs>
          <w:tab w:val="left" w:pos="1096"/>
        </w:tabs>
        <w:spacing w:line="240" w:lineRule="auto"/>
        <w:ind w:firstLine="567"/>
        <w:contextualSpacing/>
        <w:jc w:val="both"/>
        <w:rPr>
          <w:i w:val="0"/>
          <w:sz w:val="18"/>
          <w:szCs w:val="18"/>
        </w:rPr>
      </w:pPr>
      <w:r w:rsidRPr="00EF1EBC">
        <w:rPr>
          <w:i w:val="0"/>
          <w:sz w:val="18"/>
          <w:szCs w:val="18"/>
        </w:rPr>
        <w:t>Статья 6. Участие собственников зданий (помещений в них), строений, сооружений и земельных участков в благоустройстве прилегающей территории</w:t>
      </w:r>
    </w:p>
    <w:p w:rsidR="001A3990" w:rsidRPr="00EF1EBC" w:rsidRDefault="001A3990" w:rsidP="00E36863">
      <w:pPr>
        <w:pStyle w:val="27"/>
        <w:numPr>
          <w:ilvl w:val="0"/>
          <w:numId w:val="18"/>
        </w:numPr>
        <w:shd w:val="clear" w:color="auto" w:fill="auto"/>
        <w:spacing w:before="0" w:line="240" w:lineRule="auto"/>
        <w:ind w:left="0" w:firstLine="0"/>
        <w:contextualSpacing/>
        <w:jc w:val="both"/>
        <w:rPr>
          <w:b w:val="0"/>
          <w:i w:val="0"/>
          <w:sz w:val="18"/>
          <w:szCs w:val="18"/>
        </w:rPr>
      </w:pPr>
      <w:r w:rsidRPr="00EF1EBC">
        <w:rPr>
          <w:b w:val="0"/>
          <w:i w:val="0"/>
          <w:sz w:val="18"/>
          <w:szCs w:val="18"/>
        </w:rPr>
        <w:t xml:space="preserve">Собственники и (или) иные законные владельцы зданий, строений, сооружений, земельных участков </w:t>
      </w:r>
      <w:r w:rsidRPr="00EF1EBC">
        <w:rPr>
          <w:b w:val="0"/>
          <w:bCs w:val="0"/>
          <w:i w:val="0"/>
          <w:sz w:val="18"/>
          <w:szCs w:val="18"/>
        </w:rPr>
        <w:t xml:space="preserve">(за исключением собственников и (или) иных законных владельцев помещений  в многоквартирных домах, земельные участки под которыми не образованы или образованы по границам таких домов) </w:t>
      </w:r>
      <w:r w:rsidRPr="00EF1EBC">
        <w:rPr>
          <w:b w:val="0"/>
          <w:i w:val="0"/>
          <w:sz w:val="18"/>
          <w:szCs w:val="18"/>
        </w:rPr>
        <w:t xml:space="preserve">на добровольной   и безвозмездной основе могут осуществлять трудовое и (или) финансовое участие в содержании прилегающих территорий. </w:t>
      </w:r>
    </w:p>
    <w:p w:rsidR="001A3990" w:rsidRPr="00EF1EBC" w:rsidRDefault="001A3990" w:rsidP="00E36863">
      <w:pPr>
        <w:pStyle w:val="27"/>
        <w:numPr>
          <w:ilvl w:val="0"/>
          <w:numId w:val="18"/>
        </w:numPr>
        <w:shd w:val="clear" w:color="auto" w:fill="auto"/>
        <w:spacing w:before="0" w:line="240" w:lineRule="auto"/>
        <w:ind w:left="0" w:firstLine="0"/>
        <w:contextualSpacing/>
        <w:jc w:val="both"/>
        <w:rPr>
          <w:b w:val="0"/>
          <w:i w:val="0"/>
          <w:sz w:val="18"/>
          <w:szCs w:val="18"/>
        </w:rPr>
      </w:pPr>
      <w:r w:rsidRPr="00EF1EBC">
        <w:rPr>
          <w:b w:val="0"/>
          <w:i w:val="0"/>
          <w:sz w:val="18"/>
          <w:szCs w:val="18"/>
        </w:rPr>
        <w:t>Трудовое участие — участие лиц, указанных в пункте 4 настоящей статьи, в работах по содержанию прилегающей территории, не требующее специальной квалификации, в том числе:</w:t>
      </w:r>
    </w:p>
    <w:p w:rsidR="001A3990" w:rsidRPr="00EF1EBC" w:rsidRDefault="001A3990" w:rsidP="00E36863">
      <w:pPr>
        <w:numPr>
          <w:ilvl w:val="1"/>
          <w:numId w:val="18"/>
        </w:numPr>
        <w:autoSpaceDE w:val="0"/>
        <w:autoSpaceDN w:val="0"/>
        <w:adjustRightInd w:val="0"/>
        <w:spacing w:line="240" w:lineRule="auto"/>
        <w:ind w:left="0" w:firstLine="0"/>
        <w:contextualSpacing/>
        <w:jc w:val="both"/>
        <w:rPr>
          <w:sz w:val="18"/>
          <w:szCs w:val="18"/>
          <w:lang w:eastAsia="en-US"/>
        </w:rPr>
      </w:pPr>
      <w:r w:rsidRPr="00EF1EBC">
        <w:rPr>
          <w:sz w:val="18"/>
          <w:szCs w:val="18"/>
          <w:lang w:eastAsia="en-US"/>
        </w:rPr>
        <w:t>содержание объектов благоустройства (снятие и складирование грунта в определённых местах; демонтаж элементов благоустройства, подлежащих замене; уборка мусора; иные работы);</w:t>
      </w:r>
    </w:p>
    <w:p w:rsidR="001A3990" w:rsidRPr="00EF1EBC" w:rsidRDefault="001A3990" w:rsidP="00E36863">
      <w:pPr>
        <w:numPr>
          <w:ilvl w:val="1"/>
          <w:numId w:val="18"/>
        </w:numPr>
        <w:autoSpaceDE w:val="0"/>
        <w:autoSpaceDN w:val="0"/>
        <w:adjustRightInd w:val="0"/>
        <w:spacing w:line="240" w:lineRule="auto"/>
        <w:ind w:left="0" w:firstLine="0"/>
        <w:contextualSpacing/>
        <w:jc w:val="both"/>
        <w:rPr>
          <w:sz w:val="18"/>
          <w:szCs w:val="18"/>
          <w:lang w:eastAsia="en-US"/>
        </w:rPr>
      </w:pPr>
      <w:r w:rsidRPr="00EF1EBC">
        <w:rPr>
          <w:sz w:val="18"/>
          <w:szCs w:val="18"/>
          <w:lang w:eastAsia="en-US"/>
        </w:rPr>
        <w:t>очистка и покраска элементов благоустройства;</w:t>
      </w:r>
    </w:p>
    <w:p w:rsidR="001A3990" w:rsidRPr="00EF1EBC" w:rsidRDefault="001A3990" w:rsidP="00E36863">
      <w:pPr>
        <w:numPr>
          <w:ilvl w:val="1"/>
          <w:numId w:val="18"/>
        </w:numPr>
        <w:autoSpaceDE w:val="0"/>
        <w:autoSpaceDN w:val="0"/>
        <w:adjustRightInd w:val="0"/>
        <w:spacing w:line="240" w:lineRule="auto"/>
        <w:ind w:left="0" w:firstLine="0"/>
        <w:contextualSpacing/>
        <w:jc w:val="both"/>
        <w:rPr>
          <w:sz w:val="18"/>
          <w:szCs w:val="18"/>
          <w:lang w:eastAsia="en-US"/>
        </w:rPr>
      </w:pPr>
      <w:r w:rsidRPr="00EF1EBC">
        <w:rPr>
          <w:sz w:val="18"/>
          <w:szCs w:val="18"/>
          <w:lang w:eastAsia="en-US"/>
        </w:rPr>
        <w:t>посадка деревьев, кустарников;</w:t>
      </w:r>
    </w:p>
    <w:p w:rsidR="001A3990" w:rsidRPr="00EF1EBC" w:rsidRDefault="001A3990" w:rsidP="00E36863">
      <w:pPr>
        <w:pStyle w:val="27"/>
        <w:numPr>
          <w:ilvl w:val="1"/>
          <w:numId w:val="18"/>
        </w:numPr>
        <w:shd w:val="clear" w:color="auto" w:fill="auto"/>
        <w:spacing w:before="0" w:line="240" w:lineRule="auto"/>
        <w:ind w:left="0" w:firstLine="0"/>
        <w:contextualSpacing/>
        <w:jc w:val="both"/>
        <w:rPr>
          <w:b w:val="0"/>
          <w:i w:val="0"/>
          <w:sz w:val="18"/>
          <w:szCs w:val="18"/>
        </w:rPr>
      </w:pPr>
      <w:r w:rsidRPr="00EF1EBC">
        <w:rPr>
          <w:b w:val="0"/>
          <w:i w:val="0"/>
          <w:sz w:val="18"/>
          <w:szCs w:val="18"/>
        </w:rPr>
        <w:t>иные работы.</w:t>
      </w:r>
    </w:p>
    <w:p w:rsidR="001A3990" w:rsidRPr="00EF1EBC" w:rsidRDefault="001A3990" w:rsidP="00E36863">
      <w:pPr>
        <w:pStyle w:val="27"/>
        <w:numPr>
          <w:ilvl w:val="0"/>
          <w:numId w:val="18"/>
        </w:numPr>
        <w:shd w:val="clear" w:color="auto" w:fill="auto"/>
        <w:spacing w:before="0" w:line="240" w:lineRule="auto"/>
        <w:ind w:left="0" w:firstLine="0"/>
        <w:contextualSpacing/>
        <w:jc w:val="both"/>
        <w:rPr>
          <w:b w:val="0"/>
          <w:i w:val="0"/>
          <w:sz w:val="18"/>
          <w:szCs w:val="18"/>
        </w:rPr>
      </w:pPr>
      <w:r w:rsidRPr="00EF1EBC">
        <w:rPr>
          <w:b w:val="0"/>
          <w:i w:val="0"/>
          <w:sz w:val="18"/>
          <w:szCs w:val="18"/>
        </w:rPr>
        <w:t>Финансовое участие — участие лиц, указанных в пункте 2 статьи 4 и пункте 1 настоящей статьи, выражающееся в предоставлении денежных средств  и (или) иного имущества в целях осуществления мероприятий по содержанию прилегающих территорий, в том числе в форме:</w:t>
      </w:r>
    </w:p>
    <w:p w:rsidR="001A3990" w:rsidRPr="00EF1EBC" w:rsidRDefault="001A3990" w:rsidP="00E36863">
      <w:pPr>
        <w:widowControl w:val="0"/>
        <w:numPr>
          <w:ilvl w:val="1"/>
          <w:numId w:val="18"/>
        </w:numPr>
        <w:spacing w:line="240" w:lineRule="auto"/>
        <w:ind w:left="0" w:firstLine="0"/>
        <w:contextualSpacing/>
        <w:jc w:val="both"/>
        <w:rPr>
          <w:sz w:val="18"/>
          <w:szCs w:val="18"/>
        </w:rPr>
      </w:pPr>
      <w:r w:rsidRPr="00EF1EBC">
        <w:rPr>
          <w:sz w:val="18"/>
          <w:szCs w:val="18"/>
        </w:rPr>
        <w:t>пожертвований в соответствии со статьёй 582 Гражданского кодекса Российской Федерации;</w:t>
      </w:r>
    </w:p>
    <w:p w:rsidR="001A3990" w:rsidRPr="001A3990" w:rsidRDefault="001A3990" w:rsidP="00E36863">
      <w:pPr>
        <w:widowControl w:val="0"/>
        <w:numPr>
          <w:ilvl w:val="1"/>
          <w:numId w:val="18"/>
        </w:numPr>
        <w:spacing w:line="240" w:lineRule="auto"/>
        <w:ind w:left="0" w:firstLine="0"/>
        <w:contextualSpacing/>
        <w:jc w:val="both"/>
        <w:rPr>
          <w:sz w:val="18"/>
          <w:szCs w:val="18"/>
        </w:rPr>
      </w:pPr>
      <w:r w:rsidRPr="00EF1EBC">
        <w:rPr>
          <w:sz w:val="18"/>
          <w:szCs w:val="18"/>
        </w:rPr>
        <w:t>средств самообложения граждан в соответствии со статьёй 56 Федерального закона «Об общих принципах организации местного самоуправления в Российской</w:t>
      </w:r>
      <w:r w:rsidRPr="001A3990">
        <w:rPr>
          <w:sz w:val="18"/>
          <w:szCs w:val="18"/>
        </w:rPr>
        <w:t xml:space="preserve"> Федерации»;</w:t>
      </w:r>
    </w:p>
    <w:p w:rsidR="001A3990" w:rsidRPr="001A3990" w:rsidRDefault="001A3990" w:rsidP="00E36863">
      <w:pPr>
        <w:numPr>
          <w:ilvl w:val="1"/>
          <w:numId w:val="18"/>
        </w:numPr>
        <w:autoSpaceDE w:val="0"/>
        <w:autoSpaceDN w:val="0"/>
        <w:adjustRightInd w:val="0"/>
        <w:spacing w:line="240" w:lineRule="auto"/>
        <w:ind w:left="0" w:firstLine="142"/>
        <w:contextualSpacing/>
        <w:jc w:val="both"/>
        <w:rPr>
          <w:sz w:val="18"/>
          <w:szCs w:val="18"/>
        </w:rPr>
      </w:pPr>
      <w:r w:rsidRPr="001A3990">
        <w:rPr>
          <w:sz w:val="18"/>
          <w:szCs w:val="18"/>
          <w:lang w:eastAsia="en-US"/>
        </w:rPr>
        <w:lastRenderedPageBreak/>
        <w:t>оплаты работ и услуг сторонних физических или юридических лиц по содержанию прилегающих территорий;</w:t>
      </w:r>
    </w:p>
    <w:p w:rsidR="001A3990" w:rsidRPr="001A3990" w:rsidRDefault="001A3990" w:rsidP="00E36863">
      <w:pPr>
        <w:numPr>
          <w:ilvl w:val="1"/>
          <w:numId w:val="18"/>
        </w:numPr>
        <w:autoSpaceDE w:val="0"/>
        <w:autoSpaceDN w:val="0"/>
        <w:adjustRightInd w:val="0"/>
        <w:spacing w:line="240" w:lineRule="auto"/>
        <w:ind w:left="0" w:firstLine="142"/>
        <w:contextualSpacing/>
        <w:jc w:val="both"/>
        <w:rPr>
          <w:sz w:val="18"/>
          <w:szCs w:val="18"/>
        </w:rPr>
      </w:pPr>
      <w:r w:rsidRPr="001A3990">
        <w:rPr>
          <w:sz w:val="18"/>
          <w:szCs w:val="18"/>
          <w:lang w:eastAsia="en-US"/>
        </w:rPr>
        <w:t>предоставления в пользование строительных материалов, техники, оборудования, иного имущества для целей содержания прилегающих территорий.</w:t>
      </w:r>
    </w:p>
    <w:p w:rsidR="001A3990" w:rsidRPr="001A3990" w:rsidRDefault="001A3990" w:rsidP="00E36863">
      <w:pPr>
        <w:pStyle w:val="27"/>
        <w:numPr>
          <w:ilvl w:val="0"/>
          <w:numId w:val="18"/>
        </w:numPr>
        <w:shd w:val="clear" w:color="auto" w:fill="auto"/>
        <w:spacing w:before="0" w:line="240" w:lineRule="auto"/>
        <w:ind w:left="0" w:firstLine="142"/>
        <w:contextualSpacing/>
        <w:jc w:val="both"/>
        <w:rPr>
          <w:b w:val="0"/>
          <w:sz w:val="18"/>
          <w:szCs w:val="18"/>
        </w:rPr>
      </w:pPr>
      <w:r w:rsidRPr="00EF1EBC">
        <w:rPr>
          <w:b w:val="0"/>
          <w:i w:val="0"/>
          <w:sz w:val="18"/>
          <w:szCs w:val="18"/>
        </w:rPr>
        <w:t>Уполномоченный орган обязан обеспечить целевое использование денежных средств и иного имущества, предоставленного лицами, указанными в пункте 2 статьи 4, пункте 1 настоящей статьи, исключительно на содержание прилегающих</w:t>
      </w:r>
      <w:r w:rsidRPr="001A3990">
        <w:rPr>
          <w:b w:val="0"/>
          <w:sz w:val="18"/>
          <w:szCs w:val="18"/>
        </w:rPr>
        <w:t xml:space="preserve"> территорий.</w:t>
      </w:r>
    </w:p>
    <w:p w:rsidR="001A3990" w:rsidRPr="001A3990" w:rsidRDefault="001A3990" w:rsidP="001A3990">
      <w:pPr>
        <w:widowControl w:val="0"/>
        <w:shd w:val="clear" w:color="auto" w:fill="FFFFFF"/>
        <w:spacing w:line="240" w:lineRule="auto"/>
        <w:ind w:firstLine="567"/>
        <w:contextualSpacing/>
        <w:jc w:val="both"/>
        <w:rPr>
          <w:sz w:val="18"/>
          <w:szCs w:val="18"/>
        </w:rPr>
      </w:pPr>
    </w:p>
    <w:p w:rsidR="001A3990" w:rsidRPr="001A3990" w:rsidRDefault="001A3990" w:rsidP="001A3990">
      <w:pPr>
        <w:widowControl w:val="0"/>
        <w:spacing w:line="240" w:lineRule="auto"/>
        <w:ind w:firstLine="567"/>
        <w:contextualSpacing/>
        <w:jc w:val="both"/>
        <w:rPr>
          <w:sz w:val="18"/>
          <w:szCs w:val="18"/>
        </w:rPr>
      </w:pPr>
      <w:r w:rsidRPr="001A3990">
        <w:rPr>
          <w:b/>
          <w:sz w:val="18"/>
          <w:szCs w:val="18"/>
        </w:rPr>
        <w:t>Статья 7. Организация уборки территории в зимний период</w:t>
      </w:r>
    </w:p>
    <w:p w:rsidR="001A3990" w:rsidRPr="001A3990" w:rsidRDefault="001A3990" w:rsidP="00EF1EBC">
      <w:pPr>
        <w:spacing w:line="240" w:lineRule="auto"/>
        <w:ind w:firstLine="142"/>
        <w:jc w:val="both"/>
        <w:rPr>
          <w:sz w:val="18"/>
          <w:szCs w:val="18"/>
        </w:rPr>
      </w:pPr>
      <w:bookmarkStart w:id="21" w:name="7"/>
      <w:bookmarkEnd w:id="21"/>
      <w:r w:rsidRPr="001A3990">
        <w:rPr>
          <w:sz w:val="18"/>
          <w:szCs w:val="18"/>
        </w:rPr>
        <w:t>1. Период зимней уборки устанавливается с 15 октября по 15 апреля. В случае резкого изменения погодных условий (снег, мороз) сроки начала и окончания зимней уборки корректируются постановлением местной администрации.</w:t>
      </w:r>
    </w:p>
    <w:p w:rsidR="001A3990" w:rsidRPr="001A3990" w:rsidRDefault="001A3990" w:rsidP="00EF1EBC">
      <w:pPr>
        <w:spacing w:line="240" w:lineRule="auto"/>
        <w:ind w:firstLine="142"/>
        <w:jc w:val="both"/>
        <w:rPr>
          <w:sz w:val="18"/>
          <w:szCs w:val="18"/>
        </w:rPr>
      </w:pPr>
      <w:r w:rsidRPr="001A3990">
        <w:rPr>
          <w:sz w:val="18"/>
          <w:szCs w:val="18"/>
        </w:rPr>
        <w:t>2. Запрещается:</w:t>
      </w:r>
    </w:p>
    <w:p w:rsidR="001A3990" w:rsidRPr="001A3990" w:rsidRDefault="001A3990" w:rsidP="00EF1EBC">
      <w:pPr>
        <w:spacing w:line="240" w:lineRule="auto"/>
        <w:ind w:firstLine="142"/>
        <w:jc w:val="both"/>
        <w:rPr>
          <w:sz w:val="18"/>
          <w:szCs w:val="18"/>
        </w:rPr>
      </w:pPr>
      <w:r w:rsidRPr="001A3990">
        <w:rPr>
          <w:sz w:val="18"/>
          <w:szCs w:val="18"/>
        </w:rPr>
        <w:t>- выдвигать или перемещать на проезжую часть улиц и проездов снег, счищаемый с дворовых территорий, территорий предприятий, организаций, строительных площадок, торговых объектов;</w:t>
      </w:r>
    </w:p>
    <w:p w:rsidR="001A3990" w:rsidRPr="001A3990" w:rsidRDefault="001A3990" w:rsidP="00EF1EBC">
      <w:pPr>
        <w:spacing w:line="240" w:lineRule="auto"/>
        <w:ind w:firstLine="142"/>
        <w:jc w:val="both"/>
        <w:rPr>
          <w:sz w:val="18"/>
          <w:szCs w:val="18"/>
        </w:rPr>
      </w:pPr>
      <w:r w:rsidRPr="001A3990">
        <w:rPr>
          <w:sz w:val="18"/>
          <w:szCs w:val="18"/>
        </w:rPr>
        <w:t>- применение технической соли, жидкого хлористого кальция в чистом виде в качестве противогололедного материала и иных химических препаратов, не разрешенных к применению на дорогах, тротуарах посадочных площадках, остановках пассажирского транспорта, в парках, скверах, дворах и прочих пешеходных и озелененных зонах.</w:t>
      </w:r>
    </w:p>
    <w:p w:rsidR="001A3990" w:rsidRPr="001A3990" w:rsidRDefault="001A3990" w:rsidP="00EF1EBC">
      <w:pPr>
        <w:spacing w:line="240" w:lineRule="auto"/>
        <w:ind w:firstLine="142"/>
        <w:jc w:val="both"/>
        <w:rPr>
          <w:sz w:val="18"/>
          <w:szCs w:val="18"/>
        </w:rPr>
      </w:pPr>
      <w:r w:rsidRPr="001A3990">
        <w:rPr>
          <w:sz w:val="18"/>
          <w:szCs w:val="18"/>
        </w:rPr>
        <w:t>3. Зимняя уборка улиц:</w:t>
      </w:r>
    </w:p>
    <w:p w:rsidR="001A3990" w:rsidRPr="001A3990" w:rsidRDefault="001A3990" w:rsidP="00EF1EBC">
      <w:pPr>
        <w:spacing w:line="240" w:lineRule="auto"/>
        <w:ind w:firstLine="142"/>
        <w:jc w:val="both"/>
        <w:rPr>
          <w:sz w:val="18"/>
          <w:szCs w:val="18"/>
        </w:rPr>
      </w:pPr>
      <w:r w:rsidRPr="001A3990">
        <w:rPr>
          <w:sz w:val="18"/>
          <w:szCs w:val="18"/>
        </w:rPr>
        <w:t>3.1. При формировании снежных валов, снег, очищаемый с проезжей части улиц и проездов сдвигается в лотковую часть улиц.</w:t>
      </w:r>
    </w:p>
    <w:p w:rsidR="001A3990" w:rsidRPr="001A3990" w:rsidRDefault="001A3990" w:rsidP="00EF1EBC">
      <w:pPr>
        <w:spacing w:line="240" w:lineRule="auto"/>
        <w:ind w:firstLine="142"/>
        <w:jc w:val="both"/>
        <w:rPr>
          <w:sz w:val="18"/>
          <w:szCs w:val="18"/>
        </w:rPr>
      </w:pPr>
      <w:r w:rsidRPr="001A3990">
        <w:rPr>
          <w:sz w:val="18"/>
          <w:szCs w:val="18"/>
        </w:rPr>
        <w:t>Формирование снежных валов не допускается:</w:t>
      </w:r>
    </w:p>
    <w:p w:rsidR="001A3990" w:rsidRPr="001A3990" w:rsidRDefault="001A3990" w:rsidP="00EF1EBC">
      <w:pPr>
        <w:spacing w:line="240" w:lineRule="auto"/>
        <w:ind w:firstLine="142"/>
        <w:jc w:val="both"/>
        <w:rPr>
          <w:sz w:val="18"/>
          <w:szCs w:val="18"/>
        </w:rPr>
      </w:pPr>
      <w:r w:rsidRPr="001A3990">
        <w:rPr>
          <w:sz w:val="18"/>
          <w:szCs w:val="18"/>
        </w:rPr>
        <w:t>- на пересечениях всех дорог, улиц и проездов в одном уровне;</w:t>
      </w:r>
    </w:p>
    <w:p w:rsidR="001A3990" w:rsidRPr="001A3990" w:rsidRDefault="001A3990" w:rsidP="00EF1EBC">
      <w:pPr>
        <w:spacing w:line="240" w:lineRule="auto"/>
        <w:ind w:firstLine="142"/>
        <w:jc w:val="both"/>
        <w:rPr>
          <w:sz w:val="18"/>
          <w:szCs w:val="18"/>
        </w:rPr>
      </w:pPr>
      <w:r w:rsidRPr="001A3990">
        <w:rPr>
          <w:sz w:val="18"/>
          <w:szCs w:val="18"/>
        </w:rPr>
        <w:t>- ближе 20 метров от остановочного пункта общественного пассажирского транспорта.</w:t>
      </w:r>
    </w:p>
    <w:p w:rsidR="001A3990" w:rsidRPr="001A3990" w:rsidRDefault="001A3990" w:rsidP="00EF1EBC">
      <w:pPr>
        <w:spacing w:line="240" w:lineRule="auto"/>
        <w:ind w:firstLine="142"/>
        <w:jc w:val="both"/>
        <w:rPr>
          <w:sz w:val="18"/>
          <w:szCs w:val="18"/>
        </w:rPr>
      </w:pPr>
      <w:r w:rsidRPr="001A3990">
        <w:rPr>
          <w:sz w:val="18"/>
          <w:szCs w:val="18"/>
        </w:rPr>
        <w:t>Ширина снежных валов в лотковой зоне улиц с интенсивным движением транспорта не должна превышать 1,0 метра, а на улицах без движения общественного транспорта - 0,5 метров, высота снежных валов должна быть не более 0,75 метра.</w:t>
      </w:r>
    </w:p>
    <w:p w:rsidR="001A3990" w:rsidRPr="001A3990" w:rsidRDefault="001A3990" w:rsidP="00EF1EBC">
      <w:pPr>
        <w:spacing w:line="240" w:lineRule="auto"/>
        <w:ind w:firstLine="142"/>
        <w:jc w:val="both"/>
        <w:rPr>
          <w:sz w:val="18"/>
          <w:szCs w:val="18"/>
        </w:rPr>
      </w:pPr>
      <w:r w:rsidRPr="001A3990">
        <w:rPr>
          <w:sz w:val="18"/>
          <w:szCs w:val="18"/>
        </w:rPr>
        <w:t>Формирование в лотковой зоне дорог снежных валов, превышающих указанные размеры, запрещается.</w:t>
      </w:r>
    </w:p>
    <w:p w:rsidR="001A3990" w:rsidRPr="001A3990" w:rsidRDefault="001A3990" w:rsidP="00EF1EBC">
      <w:pPr>
        <w:spacing w:line="240" w:lineRule="auto"/>
        <w:ind w:firstLine="142"/>
        <w:jc w:val="both"/>
        <w:rPr>
          <w:sz w:val="18"/>
          <w:szCs w:val="18"/>
        </w:rPr>
      </w:pPr>
      <w:r w:rsidRPr="001A3990">
        <w:rPr>
          <w:sz w:val="18"/>
          <w:szCs w:val="18"/>
        </w:rPr>
        <w:t>3.2. Очистка от снега и сосулек крыш зданий с последующей уборкой снега и льда с придомовых территорий.</w:t>
      </w:r>
    </w:p>
    <w:p w:rsidR="001A3990" w:rsidRPr="001A3990" w:rsidRDefault="001A3990" w:rsidP="00EF1EBC">
      <w:pPr>
        <w:spacing w:line="240" w:lineRule="auto"/>
        <w:ind w:firstLine="142"/>
        <w:jc w:val="both"/>
        <w:rPr>
          <w:sz w:val="18"/>
          <w:szCs w:val="18"/>
        </w:rPr>
      </w:pPr>
      <w:r w:rsidRPr="001A3990">
        <w:rPr>
          <w:sz w:val="18"/>
          <w:szCs w:val="18"/>
        </w:rPr>
        <w:t>4. Очистка кровель, карнизов, водосточных труб и др. элементов фасада здания от снега и ледяных наростов должна производиться по мере необходимости в зависимости от погодных условий организациями (лицами), осуществляющими техническое обслуживание и эксплуатацию зданий, строений и сооружений, в светлое время суток с обязательным осуществлением комплекса охранных мероприятий, обеспечивающих движение пешеходов, транспортом персонала, выполняющего эти работы.</w:t>
      </w:r>
    </w:p>
    <w:p w:rsidR="001A3990" w:rsidRPr="001A3990" w:rsidRDefault="001A3990" w:rsidP="00EF1EBC">
      <w:pPr>
        <w:spacing w:line="240" w:lineRule="auto"/>
        <w:ind w:firstLine="142"/>
        <w:jc w:val="both"/>
        <w:rPr>
          <w:sz w:val="18"/>
          <w:szCs w:val="18"/>
        </w:rPr>
      </w:pPr>
      <w:r w:rsidRPr="001A3990">
        <w:rPr>
          <w:sz w:val="18"/>
          <w:szCs w:val="18"/>
        </w:rPr>
        <w:t>Очистка кровель зданий на сторонах, выходящих на пешеходные зоны, от наледеобразований должна производиться немедленно по мере их образования.</w:t>
      </w:r>
    </w:p>
    <w:p w:rsidR="001A3990" w:rsidRPr="001A3990" w:rsidRDefault="001A3990" w:rsidP="00EF1EBC">
      <w:pPr>
        <w:spacing w:line="240" w:lineRule="auto"/>
        <w:ind w:firstLine="142"/>
        <w:jc w:val="both"/>
        <w:rPr>
          <w:sz w:val="18"/>
          <w:szCs w:val="18"/>
        </w:rPr>
      </w:pPr>
      <w:r w:rsidRPr="001A3990">
        <w:rPr>
          <w:sz w:val="18"/>
          <w:szCs w:val="18"/>
        </w:rPr>
        <w:t>Сбрасывание с кровель снега и ледяных наростов без принятия мер, обеспечивающих полную сохранность деревьев, кустарников и иных зеленых насаждений, воздушных инженерных коммуникаций, растяжек контактных сетей, рекламных конструкций и др. объектов, запрещается.</w:t>
      </w:r>
    </w:p>
    <w:p w:rsidR="001A3990" w:rsidRPr="001A3990" w:rsidRDefault="001A3990" w:rsidP="00EF1EBC">
      <w:pPr>
        <w:spacing w:line="240" w:lineRule="auto"/>
        <w:ind w:firstLine="142"/>
        <w:jc w:val="both"/>
        <w:rPr>
          <w:sz w:val="18"/>
          <w:szCs w:val="18"/>
        </w:rPr>
      </w:pPr>
      <w:r w:rsidRPr="001A3990">
        <w:rPr>
          <w:sz w:val="18"/>
          <w:szCs w:val="18"/>
        </w:rPr>
        <w:t>Сброшенный с кровель снег и ледяные наросты должны немедленно убираться с тротуаров, проездов и складироваться вместе со снегом с последующей вывозкой.</w:t>
      </w:r>
    </w:p>
    <w:p w:rsidR="001A3990" w:rsidRPr="001A3990" w:rsidRDefault="001A3990" w:rsidP="00EF1EBC">
      <w:pPr>
        <w:spacing w:line="240" w:lineRule="auto"/>
        <w:ind w:firstLine="142"/>
        <w:jc w:val="both"/>
        <w:rPr>
          <w:sz w:val="18"/>
          <w:szCs w:val="18"/>
        </w:rPr>
      </w:pPr>
      <w:r w:rsidRPr="001A3990">
        <w:rPr>
          <w:sz w:val="18"/>
          <w:szCs w:val="18"/>
        </w:rPr>
        <w:lastRenderedPageBreak/>
        <w:t>При наступлении оттепели очистка кровель, карнизов, водосточных труб и др. элементов фасадов здания от снега и ледяных наростов должна производиться немедленно.</w:t>
      </w:r>
    </w:p>
    <w:p w:rsidR="001A3990" w:rsidRPr="001A3990" w:rsidRDefault="001A3990" w:rsidP="00EF1EBC">
      <w:pPr>
        <w:spacing w:line="240" w:lineRule="auto"/>
        <w:ind w:firstLine="142"/>
        <w:jc w:val="both"/>
        <w:rPr>
          <w:sz w:val="18"/>
          <w:szCs w:val="18"/>
        </w:rPr>
      </w:pPr>
      <w:r w:rsidRPr="001A3990">
        <w:rPr>
          <w:sz w:val="18"/>
          <w:szCs w:val="18"/>
        </w:rPr>
        <w:t>5. Владельцам личного транспорта в период обильного снегопада и организованных работ по уборке и вывозу снега запрещается использовать проезжую часть улиц и дорог для стоянки транспортных средств.</w:t>
      </w:r>
    </w:p>
    <w:p w:rsidR="001A3990" w:rsidRPr="001A3990" w:rsidRDefault="001A3990" w:rsidP="00EF1EBC">
      <w:pPr>
        <w:widowControl w:val="0"/>
        <w:shd w:val="clear" w:color="auto" w:fill="FFFFFF"/>
        <w:spacing w:line="240" w:lineRule="auto"/>
        <w:ind w:firstLine="142"/>
        <w:contextualSpacing/>
        <w:jc w:val="both"/>
        <w:rPr>
          <w:b/>
          <w:sz w:val="18"/>
          <w:szCs w:val="18"/>
        </w:rPr>
      </w:pPr>
    </w:p>
    <w:p w:rsidR="001A3990" w:rsidRPr="001A3990" w:rsidRDefault="001A3990" w:rsidP="00EF1EBC">
      <w:pPr>
        <w:widowControl w:val="0"/>
        <w:spacing w:line="240" w:lineRule="auto"/>
        <w:ind w:firstLine="142"/>
        <w:contextualSpacing/>
        <w:jc w:val="both"/>
        <w:rPr>
          <w:b/>
          <w:sz w:val="18"/>
          <w:szCs w:val="18"/>
        </w:rPr>
      </w:pPr>
      <w:r w:rsidRPr="001A3990">
        <w:rPr>
          <w:b/>
          <w:sz w:val="18"/>
          <w:szCs w:val="18"/>
        </w:rPr>
        <w:t xml:space="preserve">    Статья 8. Организация уборки территории в летний период</w:t>
      </w:r>
    </w:p>
    <w:p w:rsidR="001A3990" w:rsidRPr="001A3990" w:rsidRDefault="001A3990" w:rsidP="00EF1EBC">
      <w:pPr>
        <w:spacing w:line="240" w:lineRule="auto"/>
        <w:ind w:firstLine="142"/>
        <w:jc w:val="both"/>
        <w:rPr>
          <w:sz w:val="18"/>
          <w:szCs w:val="18"/>
        </w:rPr>
      </w:pPr>
      <w:r w:rsidRPr="001A3990">
        <w:rPr>
          <w:sz w:val="18"/>
          <w:szCs w:val="18"/>
        </w:rPr>
        <w:t>1</w:t>
      </w:r>
      <w:bookmarkStart w:id="22" w:name="9"/>
      <w:bookmarkEnd w:id="22"/>
      <w:r w:rsidRPr="001A3990">
        <w:rPr>
          <w:sz w:val="18"/>
          <w:szCs w:val="18"/>
        </w:rPr>
        <w:t xml:space="preserve"> Период летней уборки устанавливается с 15 апреля по 15 октября. В случае резкого изменения погодных условий в соответствии с постановлением местной администрации сроки проведения летней уборки могут изменяться. </w:t>
      </w:r>
    </w:p>
    <w:p w:rsidR="001A3990" w:rsidRPr="001A3990" w:rsidRDefault="001A3990" w:rsidP="00EF1EBC">
      <w:pPr>
        <w:spacing w:line="240" w:lineRule="auto"/>
        <w:ind w:firstLine="142"/>
        <w:jc w:val="both"/>
        <w:rPr>
          <w:sz w:val="18"/>
          <w:szCs w:val="18"/>
        </w:rPr>
      </w:pPr>
      <w:r w:rsidRPr="001A3990">
        <w:rPr>
          <w:sz w:val="18"/>
          <w:szCs w:val="18"/>
        </w:rPr>
        <w:t>2 Организации, ответственные за уборку территорий, в период листопада производят сгребание опавшей листвы в кучи, не допуская разноса по улицам, и последующий вывоз в специально отведенные места. Запрещается сжигать опавшие листья, сметать листья в лотки в период массового листопада, засыпать ими стволы деревьев, засыпать ими стволы деревьев и кустарников.</w:t>
      </w:r>
    </w:p>
    <w:p w:rsidR="001A3990" w:rsidRPr="001A3990" w:rsidRDefault="001A3990" w:rsidP="00EF1EBC">
      <w:pPr>
        <w:spacing w:line="240" w:lineRule="auto"/>
        <w:ind w:firstLine="142"/>
        <w:jc w:val="both"/>
        <w:rPr>
          <w:sz w:val="18"/>
          <w:szCs w:val="18"/>
        </w:rPr>
      </w:pPr>
      <w:r w:rsidRPr="001A3990">
        <w:rPr>
          <w:sz w:val="18"/>
          <w:szCs w:val="18"/>
        </w:rPr>
        <w:t>3. Обочины дорог должны быть очищены от крупногабаритного и другого мусора, травы, поросли на расстоянии 2 м.</w:t>
      </w:r>
    </w:p>
    <w:p w:rsidR="001A3990" w:rsidRPr="001A3990" w:rsidRDefault="001A3990" w:rsidP="00EF1EBC">
      <w:pPr>
        <w:spacing w:line="240" w:lineRule="auto"/>
        <w:ind w:firstLine="142"/>
        <w:jc w:val="both"/>
        <w:rPr>
          <w:sz w:val="18"/>
          <w:szCs w:val="18"/>
        </w:rPr>
      </w:pPr>
      <w:r w:rsidRPr="001A3990">
        <w:rPr>
          <w:sz w:val="18"/>
          <w:szCs w:val="18"/>
        </w:rPr>
        <w:t>4. Дорожные знаки и указатели, элементы благоустройства дороги должны содержаться в технически исправном состоянии и в чистоте.</w:t>
      </w:r>
    </w:p>
    <w:p w:rsidR="001A3990" w:rsidRPr="001A3990" w:rsidRDefault="001A3990" w:rsidP="00EF1EBC">
      <w:pPr>
        <w:widowControl w:val="0"/>
        <w:shd w:val="clear" w:color="auto" w:fill="FFFFFF"/>
        <w:spacing w:line="240" w:lineRule="auto"/>
        <w:ind w:firstLine="142"/>
        <w:contextualSpacing/>
        <w:jc w:val="both"/>
        <w:rPr>
          <w:sz w:val="18"/>
          <w:szCs w:val="18"/>
        </w:rPr>
      </w:pPr>
      <w:r w:rsidRPr="001A3990">
        <w:rPr>
          <w:sz w:val="18"/>
          <w:szCs w:val="18"/>
        </w:rPr>
        <w:t xml:space="preserve">    </w:t>
      </w:r>
    </w:p>
    <w:p w:rsidR="001A3990" w:rsidRPr="00EF1EBC" w:rsidRDefault="001A3990" w:rsidP="00EF1EBC">
      <w:pPr>
        <w:widowControl w:val="0"/>
        <w:shd w:val="clear" w:color="auto" w:fill="FFFFFF"/>
        <w:spacing w:line="240" w:lineRule="auto"/>
        <w:ind w:firstLine="142"/>
        <w:contextualSpacing/>
        <w:jc w:val="both"/>
        <w:rPr>
          <w:b/>
          <w:sz w:val="18"/>
          <w:szCs w:val="18"/>
        </w:rPr>
      </w:pPr>
      <w:r w:rsidRPr="00EF1EBC">
        <w:rPr>
          <w:b/>
          <w:sz w:val="18"/>
          <w:szCs w:val="18"/>
        </w:rPr>
        <w:t>Статья 9.  Содержание дорог</w:t>
      </w:r>
    </w:p>
    <w:p w:rsidR="001A3990" w:rsidRPr="00EF1EBC" w:rsidRDefault="001A3990" w:rsidP="00E36863">
      <w:pPr>
        <w:pStyle w:val="27"/>
        <w:numPr>
          <w:ilvl w:val="0"/>
          <w:numId w:val="11"/>
        </w:numPr>
        <w:shd w:val="clear" w:color="auto" w:fill="auto"/>
        <w:tabs>
          <w:tab w:val="left" w:pos="426"/>
        </w:tabs>
        <w:spacing w:before="0" w:line="240" w:lineRule="auto"/>
        <w:ind w:left="0" w:firstLine="142"/>
        <w:contextualSpacing/>
        <w:jc w:val="both"/>
        <w:rPr>
          <w:b w:val="0"/>
          <w:i w:val="0"/>
          <w:sz w:val="18"/>
          <w:szCs w:val="18"/>
        </w:rPr>
      </w:pPr>
      <w:r w:rsidRPr="00EF1EBC">
        <w:rPr>
          <w:b w:val="0"/>
          <w:i w:val="0"/>
          <w:sz w:val="18"/>
          <w:szCs w:val="18"/>
        </w:rPr>
        <w:t>Содержание дорог осуществляют специализированные организации, выигравшие конкурс на проведение данных видов работ по результатам размещения муниципального заказа, либо по муниципальному заданию.</w:t>
      </w:r>
    </w:p>
    <w:p w:rsidR="001A3990" w:rsidRPr="00EF1EBC" w:rsidRDefault="001A3990" w:rsidP="00E36863">
      <w:pPr>
        <w:pStyle w:val="27"/>
        <w:numPr>
          <w:ilvl w:val="0"/>
          <w:numId w:val="11"/>
        </w:numPr>
        <w:shd w:val="clear" w:color="auto" w:fill="auto"/>
        <w:tabs>
          <w:tab w:val="left" w:pos="426"/>
          <w:tab w:val="left" w:pos="996"/>
        </w:tabs>
        <w:spacing w:before="0" w:line="240" w:lineRule="auto"/>
        <w:ind w:left="0" w:firstLine="142"/>
        <w:contextualSpacing/>
        <w:jc w:val="both"/>
        <w:rPr>
          <w:b w:val="0"/>
          <w:i w:val="0"/>
          <w:sz w:val="18"/>
          <w:szCs w:val="18"/>
        </w:rPr>
      </w:pPr>
      <w:r w:rsidRPr="00EF1EBC">
        <w:rPr>
          <w:b w:val="0"/>
          <w:i w:val="0"/>
          <w:sz w:val="18"/>
          <w:szCs w:val="18"/>
        </w:rPr>
        <w:t>Содержание территорий дорог включает в себя:</w:t>
      </w:r>
    </w:p>
    <w:p w:rsidR="001A3990" w:rsidRPr="00EF1EBC" w:rsidRDefault="001A3990" w:rsidP="00E36863">
      <w:pPr>
        <w:pStyle w:val="27"/>
        <w:numPr>
          <w:ilvl w:val="0"/>
          <w:numId w:val="10"/>
        </w:numPr>
        <w:shd w:val="clear" w:color="auto" w:fill="auto"/>
        <w:tabs>
          <w:tab w:val="left" w:pos="426"/>
          <w:tab w:val="left" w:pos="865"/>
        </w:tabs>
        <w:spacing w:before="0" w:line="240" w:lineRule="auto"/>
        <w:ind w:firstLine="142"/>
        <w:contextualSpacing/>
        <w:jc w:val="both"/>
        <w:rPr>
          <w:b w:val="0"/>
          <w:i w:val="0"/>
          <w:sz w:val="18"/>
          <w:szCs w:val="18"/>
        </w:rPr>
      </w:pPr>
      <w:r w:rsidRPr="00EF1EBC">
        <w:rPr>
          <w:b w:val="0"/>
          <w:i w:val="0"/>
          <w:sz w:val="18"/>
          <w:szCs w:val="18"/>
        </w:rPr>
        <w:t>ремонт дорог, тротуаров, искусственных дорожных сооружений;</w:t>
      </w:r>
    </w:p>
    <w:p w:rsidR="001A3990" w:rsidRPr="00EF1EBC" w:rsidRDefault="001A3990" w:rsidP="00E36863">
      <w:pPr>
        <w:pStyle w:val="27"/>
        <w:numPr>
          <w:ilvl w:val="0"/>
          <w:numId w:val="10"/>
        </w:numPr>
        <w:shd w:val="clear" w:color="auto" w:fill="auto"/>
        <w:tabs>
          <w:tab w:val="left" w:pos="426"/>
          <w:tab w:val="left" w:pos="865"/>
        </w:tabs>
        <w:spacing w:before="0" w:line="240" w:lineRule="auto"/>
        <w:ind w:firstLine="142"/>
        <w:contextualSpacing/>
        <w:jc w:val="both"/>
        <w:rPr>
          <w:b w:val="0"/>
          <w:i w:val="0"/>
          <w:sz w:val="18"/>
          <w:szCs w:val="18"/>
        </w:rPr>
      </w:pPr>
      <w:r w:rsidRPr="00EF1EBC">
        <w:rPr>
          <w:b w:val="0"/>
          <w:i w:val="0"/>
          <w:sz w:val="18"/>
          <w:szCs w:val="18"/>
        </w:rPr>
        <w:t>уборку грязи,  мусора, снега и льда (наледи) с проезжей части дорог, искусственных дорожных сооружений;</w:t>
      </w:r>
    </w:p>
    <w:p w:rsidR="001A3990" w:rsidRPr="00EF1EBC" w:rsidRDefault="001A3990" w:rsidP="00E36863">
      <w:pPr>
        <w:pStyle w:val="27"/>
        <w:numPr>
          <w:ilvl w:val="0"/>
          <w:numId w:val="11"/>
        </w:numPr>
        <w:shd w:val="clear" w:color="auto" w:fill="auto"/>
        <w:tabs>
          <w:tab w:val="left" w:pos="426"/>
          <w:tab w:val="left" w:pos="996"/>
        </w:tabs>
        <w:spacing w:before="0" w:line="240" w:lineRule="auto"/>
        <w:ind w:left="0" w:firstLine="142"/>
        <w:contextualSpacing/>
        <w:jc w:val="both"/>
        <w:rPr>
          <w:b w:val="0"/>
          <w:i w:val="0"/>
          <w:sz w:val="18"/>
          <w:szCs w:val="18"/>
        </w:rPr>
      </w:pPr>
      <w:r w:rsidRPr="00EF1EBC">
        <w:rPr>
          <w:b w:val="0"/>
          <w:i w:val="0"/>
          <w:sz w:val="18"/>
          <w:szCs w:val="18"/>
        </w:rPr>
        <w:t>В целях сохранения дорожных покрытий не допускается:</w:t>
      </w:r>
    </w:p>
    <w:p w:rsidR="001A3990" w:rsidRPr="00EF1EBC" w:rsidRDefault="001A3990" w:rsidP="00E36863">
      <w:pPr>
        <w:pStyle w:val="27"/>
        <w:numPr>
          <w:ilvl w:val="0"/>
          <w:numId w:val="12"/>
        </w:numPr>
        <w:shd w:val="clear" w:color="auto" w:fill="auto"/>
        <w:tabs>
          <w:tab w:val="left" w:pos="426"/>
          <w:tab w:val="left" w:pos="996"/>
        </w:tabs>
        <w:spacing w:before="0" w:line="240" w:lineRule="auto"/>
        <w:ind w:left="0" w:firstLine="142"/>
        <w:contextualSpacing/>
        <w:jc w:val="both"/>
        <w:rPr>
          <w:b w:val="0"/>
          <w:i w:val="0"/>
          <w:sz w:val="18"/>
          <w:szCs w:val="18"/>
        </w:rPr>
      </w:pPr>
      <w:r w:rsidRPr="00EF1EBC">
        <w:rPr>
          <w:b w:val="0"/>
          <w:i w:val="0"/>
          <w:sz w:val="18"/>
          <w:szCs w:val="18"/>
        </w:rPr>
        <w:t>подвоз груза волоком;</w:t>
      </w:r>
    </w:p>
    <w:p w:rsidR="001A3990" w:rsidRPr="00EF1EBC" w:rsidRDefault="001A3990" w:rsidP="00E36863">
      <w:pPr>
        <w:pStyle w:val="27"/>
        <w:numPr>
          <w:ilvl w:val="0"/>
          <w:numId w:val="12"/>
        </w:numPr>
        <w:shd w:val="clear" w:color="auto" w:fill="auto"/>
        <w:tabs>
          <w:tab w:val="left" w:pos="426"/>
        </w:tabs>
        <w:spacing w:before="0" w:line="240" w:lineRule="auto"/>
        <w:ind w:left="0" w:firstLine="142"/>
        <w:contextualSpacing/>
        <w:jc w:val="both"/>
        <w:rPr>
          <w:b w:val="0"/>
          <w:i w:val="0"/>
          <w:sz w:val="18"/>
          <w:szCs w:val="18"/>
        </w:rPr>
      </w:pPr>
      <w:r w:rsidRPr="00EF1EBC">
        <w:rPr>
          <w:b w:val="0"/>
          <w:i w:val="0"/>
          <w:sz w:val="18"/>
          <w:szCs w:val="18"/>
        </w:rPr>
        <w:t>сбрасывание при погрузочно-разгрузочных работах на улицах рельсов, бревен, железных балок, труб, кирпича, других тяжелых предметов и складирование их;</w:t>
      </w:r>
    </w:p>
    <w:p w:rsidR="001A3990" w:rsidRPr="00EF1EBC" w:rsidRDefault="001A3990" w:rsidP="00E36863">
      <w:pPr>
        <w:pStyle w:val="27"/>
        <w:numPr>
          <w:ilvl w:val="0"/>
          <w:numId w:val="12"/>
        </w:numPr>
        <w:shd w:val="clear" w:color="auto" w:fill="auto"/>
        <w:tabs>
          <w:tab w:val="left" w:pos="426"/>
        </w:tabs>
        <w:spacing w:before="0" w:line="240" w:lineRule="auto"/>
        <w:ind w:left="0" w:firstLine="142"/>
        <w:contextualSpacing/>
        <w:jc w:val="both"/>
        <w:rPr>
          <w:b w:val="0"/>
          <w:i w:val="0"/>
          <w:sz w:val="18"/>
          <w:szCs w:val="18"/>
        </w:rPr>
      </w:pPr>
      <w:r w:rsidRPr="00EF1EBC">
        <w:rPr>
          <w:b w:val="0"/>
          <w:i w:val="0"/>
          <w:sz w:val="18"/>
          <w:szCs w:val="18"/>
        </w:rPr>
        <w:t>перегон по улицам сел, имеющим твердое покрытие, машин на гусеничном ходу;</w:t>
      </w:r>
    </w:p>
    <w:p w:rsidR="001A3990" w:rsidRPr="00EF1EBC" w:rsidRDefault="001A3990" w:rsidP="00E36863">
      <w:pPr>
        <w:pStyle w:val="27"/>
        <w:numPr>
          <w:ilvl w:val="0"/>
          <w:numId w:val="12"/>
        </w:numPr>
        <w:shd w:val="clear" w:color="auto" w:fill="auto"/>
        <w:tabs>
          <w:tab w:val="left" w:pos="426"/>
        </w:tabs>
        <w:spacing w:before="0" w:line="240" w:lineRule="auto"/>
        <w:ind w:left="0" w:firstLine="142"/>
        <w:contextualSpacing/>
        <w:jc w:val="both"/>
        <w:rPr>
          <w:b w:val="0"/>
          <w:i w:val="0"/>
          <w:sz w:val="18"/>
          <w:szCs w:val="18"/>
        </w:rPr>
      </w:pPr>
      <w:r w:rsidRPr="00EF1EBC">
        <w:rPr>
          <w:b w:val="0"/>
          <w:i w:val="0"/>
          <w:sz w:val="18"/>
          <w:szCs w:val="18"/>
        </w:rPr>
        <w:t>сбрасывание и (или) складирование строительных материалов и строительных отходов на проезжей части.</w:t>
      </w:r>
    </w:p>
    <w:p w:rsidR="001A3990" w:rsidRPr="00EF1EBC" w:rsidRDefault="001A3990" w:rsidP="00EF1EBC">
      <w:pPr>
        <w:spacing w:line="240" w:lineRule="auto"/>
        <w:ind w:firstLine="142"/>
        <w:contextualSpacing/>
        <w:jc w:val="both"/>
        <w:rPr>
          <w:b/>
          <w:sz w:val="18"/>
          <w:szCs w:val="18"/>
        </w:rPr>
      </w:pPr>
    </w:p>
    <w:p w:rsidR="001A3990" w:rsidRPr="00EF1EBC" w:rsidRDefault="001A3990" w:rsidP="00EF1EBC">
      <w:pPr>
        <w:pStyle w:val="49"/>
        <w:keepNext/>
        <w:keepLines/>
        <w:shd w:val="clear" w:color="auto" w:fill="auto"/>
        <w:spacing w:before="0" w:after="0" w:line="240" w:lineRule="auto"/>
        <w:ind w:firstLine="142"/>
        <w:contextualSpacing/>
        <w:rPr>
          <w:rFonts w:ascii="Times New Roman" w:hAnsi="Times New Roman" w:cs="Times New Roman"/>
          <w:b/>
          <w:sz w:val="18"/>
          <w:szCs w:val="18"/>
        </w:rPr>
      </w:pPr>
      <w:r w:rsidRPr="00EF1EBC">
        <w:rPr>
          <w:rFonts w:ascii="Times New Roman" w:hAnsi="Times New Roman" w:cs="Times New Roman"/>
          <w:b/>
          <w:sz w:val="18"/>
          <w:szCs w:val="18"/>
        </w:rPr>
        <w:t xml:space="preserve">Статья 10. </w:t>
      </w:r>
      <w:bookmarkStart w:id="23" w:name="bookmark11"/>
      <w:r w:rsidRPr="00EF1EBC">
        <w:rPr>
          <w:rFonts w:ascii="Times New Roman" w:hAnsi="Times New Roman" w:cs="Times New Roman"/>
          <w:b/>
          <w:sz w:val="18"/>
          <w:szCs w:val="18"/>
        </w:rPr>
        <w:t>Содержание индивидуальных жилых домов и благоустройство территории</w:t>
      </w:r>
      <w:bookmarkEnd w:id="23"/>
    </w:p>
    <w:p w:rsidR="001A3990" w:rsidRPr="00EF1EBC" w:rsidRDefault="001A3990" w:rsidP="00E36863">
      <w:pPr>
        <w:pStyle w:val="27"/>
        <w:numPr>
          <w:ilvl w:val="0"/>
          <w:numId w:val="13"/>
        </w:numPr>
        <w:shd w:val="clear" w:color="auto" w:fill="auto"/>
        <w:tabs>
          <w:tab w:val="left" w:pos="426"/>
        </w:tabs>
        <w:spacing w:before="0" w:line="240" w:lineRule="auto"/>
        <w:ind w:firstLine="142"/>
        <w:contextualSpacing/>
        <w:jc w:val="both"/>
        <w:rPr>
          <w:b w:val="0"/>
          <w:i w:val="0"/>
          <w:sz w:val="18"/>
          <w:szCs w:val="18"/>
        </w:rPr>
      </w:pPr>
      <w:r w:rsidRPr="00EF1EBC">
        <w:rPr>
          <w:b w:val="0"/>
          <w:i w:val="0"/>
          <w:sz w:val="18"/>
          <w:szCs w:val="18"/>
        </w:rPr>
        <w:t>Собственники (или) наниматели индивидуальных жилых домов (далее - владельцы жилых домов), если иное не предусмотрено законом или договором, обязаны:</w:t>
      </w:r>
    </w:p>
    <w:p w:rsidR="001A3990" w:rsidRPr="00EF1EBC" w:rsidRDefault="001A3990" w:rsidP="00E36863">
      <w:pPr>
        <w:pStyle w:val="27"/>
        <w:numPr>
          <w:ilvl w:val="1"/>
          <w:numId w:val="13"/>
        </w:numPr>
        <w:shd w:val="clear" w:color="auto" w:fill="auto"/>
        <w:tabs>
          <w:tab w:val="left" w:pos="426"/>
        </w:tabs>
        <w:spacing w:before="0" w:line="240" w:lineRule="auto"/>
        <w:ind w:firstLine="142"/>
        <w:contextualSpacing/>
        <w:jc w:val="both"/>
        <w:rPr>
          <w:b w:val="0"/>
          <w:i w:val="0"/>
          <w:sz w:val="18"/>
          <w:szCs w:val="18"/>
        </w:rPr>
      </w:pPr>
      <w:r w:rsidRPr="00EF1EBC">
        <w:rPr>
          <w:b w:val="0"/>
          <w:i w:val="0"/>
          <w:sz w:val="18"/>
          <w:szCs w:val="18"/>
        </w:rPr>
        <w:t>обеспечить надлежащее состояние фасадов жилых домов, ограждений (заборов), а также прочих сооружений в границах домовладения, своевременно производить поддерживающий их ремонт и окраску;</w:t>
      </w:r>
    </w:p>
    <w:p w:rsidR="001A3990" w:rsidRPr="00EF1EBC" w:rsidRDefault="001A3990" w:rsidP="00E36863">
      <w:pPr>
        <w:pStyle w:val="27"/>
        <w:numPr>
          <w:ilvl w:val="1"/>
          <w:numId w:val="13"/>
        </w:numPr>
        <w:shd w:val="clear" w:color="auto" w:fill="auto"/>
        <w:tabs>
          <w:tab w:val="left" w:pos="426"/>
        </w:tabs>
        <w:spacing w:before="0" w:line="240" w:lineRule="auto"/>
        <w:ind w:firstLine="142"/>
        <w:contextualSpacing/>
        <w:jc w:val="both"/>
        <w:rPr>
          <w:b w:val="0"/>
          <w:i w:val="0"/>
          <w:sz w:val="18"/>
          <w:szCs w:val="18"/>
        </w:rPr>
      </w:pPr>
      <w:r w:rsidRPr="00EF1EBC">
        <w:rPr>
          <w:b w:val="0"/>
          <w:i w:val="0"/>
          <w:sz w:val="18"/>
          <w:szCs w:val="18"/>
        </w:rPr>
        <w:t>включать фонари освещения в темное время суток (при их наличии);</w:t>
      </w:r>
    </w:p>
    <w:p w:rsidR="001A3990" w:rsidRPr="00EF1EBC" w:rsidRDefault="001A3990" w:rsidP="00E36863">
      <w:pPr>
        <w:pStyle w:val="27"/>
        <w:numPr>
          <w:ilvl w:val="1"/>
          <w:numId w:val="13"/>
        </w:numPr>
        <w:shd w:val="clear" w:color="auto" w:fill="auto"/>
        <w:tabs>
          <w:tab w:val="left" w:pos="426"/>
        </w:tabs>
        <w:spacing w:before="0" w:line="240" w:lineRule="auto"/>
        <w:ind w:firstLine="142"/>
        <w:contextualSpacing/>
        <w:jc w:val="both"/>
        <w:rPr>
          <w:b w:val="0"/>
          <w:i w:val="0"/>
          <w:sz w:val="18"/>
          <w:szCs w:val="18"/>
        </w:rPr>
      </w:pPr>
      <w:r w:rsidRPr="00EF1EBC">
        <w:rPr>
          <w:b w:val="0"/>
          <w:i w:val="0"/>
          <w:sz w:val="18"/>
          <w:szCs w:val="18"/>
        </w:rPr>
        <w:t>содержать в порядке территорию домовладения и обеспечивать надлежащее санитарное состояние прилегающей территории;</w:t>
      </w:r>
    </w:p>
    <w:p w:rsidR="001A3990" w:rsidRPr="00EF1EBC" w:rsidRDefault="001A3990" w:rsidP="00E36863">
      <w:pPr>
        <w:pStyle w:val="27"/>
        <w:numPr>
          <w:ilvl w:val="1"/>
          <w:numId w:val="13"/>
        </w:numPr>
        <w:shd w:val="clear" w:color="auto" w:fill="auto"/>
        <w:tabs>
          <w:tab w:val="left" w:pos="426"/>
        </w:tabs>
        <w:spacing w:before="0" w:line="240" w:lineRule="auto"/>
        <w:ind w:firstLine="142"/>
        <w:contextualSpacing/>
        <w:jc w:val="both"/>
        <w:rPr>
          <w:b w:val="0"/>
          <w:i w:val="0"/>
          <w:sz w:val="18"/>
          <w:szCs w:val="18"/>
        </w:rPr>
      </w:pPr>
      <w:r w:rsidRPr="00EF1EBC">
        <w:rPr>
          <w:rStyle w:val="afff8"/>
          <w:rFonts w:ascii="Times New Roman" w:hAnsi="Times New Roman" w:cs="Times New Roman"/>
          <w:b w:val="0"/>
          <w:i w:val="0"/>
          <w:sz w:val="18"/>
          <w:szCs w:val="18"/>
        </w:rPr>
        <w:t>иметь на жилом доме номерной знак и поддерживать его в исправном состоянии;</w:t>
      </w:r>
    </w:p>
    <w:p w:rsidR="001A3990" w:rsidRPr="00EF1EBC" w:rsidRDefault="001A3990" w:rsidP="00E36863">
      <w:pPr>
        <w:pStyle w:val="27"/>
        <w:numPr>
          <w:ilvl w:val="1"/>
          <w:numId w:val="13"/>
        </w:numPr>
        <w:shd w:val="clear" w:color="auto" w:fill="auto"/>
        <w:tabs>
          <w:tab w:val="left" w:pos="426"/>
        </w:tabs>
        <w:spacing w:before="0" w:line="240" w:lineRule="auto"/>
        <w:ind w:firstLine="142"/>
        <w:contextualSpacing/>
        <w:jc w:val="both"/>
        <w:rPr>
          <w:b w:val="0"/>
          <w:i w:val="0"/>
          <w:sz w:val="18"/>
          <w:szCs w:val="18"/>
        </w:rPr>
      </w:pPr>
      <w:r w:rsidRPr="00EF1EBC">
        <w:rPr>
          <w:b w:val="0"/>
          <w:i w:val="0"/>
          <w:sz w:val="18"/>
          <w:szCs w:val="18"/>
        </w:rPr>
        <w:t xml:space="preserve">содержать в порядке зеленые насаждения в границах домовладения, проводить санитарную обрезку кустарников и деревьев, не допускать посадок деревьев в охранной зоне </w:t>
      </w:r>
      <w:r w:rsidRPr="00EF1EBC">
        <w:rPr>
          <w:b w:val="0"/>
          <w:i w:val="0"/>
          <w:sz w:val="18"/>
          <w:szCs w:val="18"/>
        </w:rPr>
        <w:lastRenderedPageBreak/>
        <w:t>газопроводов, кабельных и воздушных линий электропередачи и других инженерных сетей;</w:t>
      </w:r>
    </w:p>
    <w:p w:rsidR="001A3990" w:rsidRPr="00EF1EBC" w:rsidRDefault="001A3990" w:rsidP="00E36863">
      <w:pPr>
        <w:pStyle w:val="27"/>
        <w:numPr>
          <w:ilvl w:val="1"/>
          <w:numId w:val="13"/>
        </w:numPr>
        <w:shd w:val="clear" w:color="auto" w:fill="auto"/>
        <w:spacing w:before="0" w:line="240" w:lineRule="auto"/>
        <w:ind w:firstLine="0"/>
        <w:contextualSpacing/>
        <w:jc w:val="both"/>
        <w:rPr>
          <w:b w:val="0"/>
          <w:i w:val="0"/>
          <w:sz w:val="18"/>
          <w:szCs w:val="18"/>
        </w:rPr>
      </w:pPr>
      <w:r w:rsidRPr="00EF1EBC">
        <w:rPr>
          <w:b w:val="0"/>
          <w:i w:val="0"/>
          <w:sz w:val="18"/>
          <w:szCs w:val="18"/>
        </w:rPr>
        <w:t>очищать канавы и трубы для стока воды, в весенний период обеспечивать проход талых вод;</w:t>
      </w:r>
    </w:p>
    <w:p w:rsidR="001A3990" w:rsidRPr="00EF1EBC" w:rsidRDefault="001A3990" w:rsidP="00E36863">
      <w:pPr>
        <w:pStyle w:val="27"/>
        <w:numPr>
          <w:ilvl w:val="1"/>
          <w:numId w:val="13"/>
        </w:numPr>
        <w:shd w:val="clear" w:color="auto" w:fill="auto"/>
        <w:spacing w:before="0" w:line="240" w:lineRule="auto"/>
        <w:ind w:firstLine="0"/>
        <w:contextualSpacing/>
        <w:jc w:val="both"/>
        <w:rPr>
          <w:b w:val="0"/>
          <w:i w:val="0"/>
          <w:sz w:val="18"/>
          <w:szCs w:val="18"/>
        </w:rPr>
      </w:pPr>
      <w:r w:rsidRPr="00EF1EBC">
        <w:rPr>
          <w:b w:val="0"/>
          <w:i w:val="0"/>
          <w:sz w:val="18"/>
          <w:szCs w:val="18"/>
        </w:rPr>
        <w:t>складировать счищенный с прилегающей территории снег таким образом, чтобы был обеспечен проезд транспорта, доступ к инженерным коммуникациям и сооружениям на них, проход пешеходов и сохранность зеленых насаждений;</w:t>
      </w:r>
    </w:p>
    <w:p w:rsidR="001A3990" w:rsidRPr="00EF1EBC" w:rsidRDefault="001A3990" w:rsidP="00E36863">
      <w:pPr>
        <w:pStyle w:val="27"/>
        <w:numPr>
          <w:ilvl w:val="0"/>
          <w:numId w:val="13"/>
        </w:numPr>
        <w:shd w:val="clear" w:color="auto" w:fill="auto"/>
        <w:spacing w:before="0" w:line="240" w:lineRule="auto"/>
        <w:ind w:firstLine="0"/>
        <w:contextualSpacing/>
        <w:jc w:val="both"/>
        <w:rPr>
          <w:b w:val="0"/>
          <w:i w:val="0"/>
          <w:sz w:val="18"/>
          <w:szCs w:val="18"/>
        </w:rPr>
      </w:pPr>
      <w:r w:rsidRPr="00EF1EBC">
        <w:rPr>
          <w:b w:val="0"/>
          <w:i w:val="0"/>
          <w:sz w:val="18"/>
          <w:szCs w:val="18"/>
        </w:rPr>
        <w:t>На территории индивидуальной жилой застройки не допускается:</w:t>
      </w:r>
    </w:p>
    <w:p w:rsidR="001A3990" w:rsidRPr="00EF1EBC" w:rsidRDefault="001A3990" w:rsidP="00E36863">
      <w:pPr>
        <w:pStyle w:val="27"/>
        <w:numPr>
          <w:ilvl w:val="1"/>
          <w:numId w:val="13"/>
        </w:numPr>
        <w:shd w:val="clear" w:color="auto" w:fill="auto"/>
        <w:spacing w:before="0" w:line="240" w:lineRule="auto"/>
        <w:ind w:firstLine="0"/>
        <w:contextualSpacing/>
        <w:jc w:val="both"/>
        <w:rPr>
          <w:b w:val="0"/>
          <w:i w:val="0"/>
          <w:sz w:val="18"/>
          <w:szCs w:val="18"/>
        </w:rPr>
      </w:pPr>
      <w:r w:rsidRPr="00EF1EBC">
        <w:rPr>
          <w:b w:val="0"/>
          <w:i w:val="0"/>
          <w:sz w:val="18"/>
          <w:szCs w:val="18"/>
        </w:rPr>
        <w:t>размещать ограждение за границами домовладения;</w:t>
      </w:r>
    </w:p>
    <w:p w:rsidR="001A3990" w:rsidRPr="00EF1EBC" w:rsidRDefault="001A3990" w:rsidP="00E36863">
      <w:pPr>
        <w:pStyle w:val="27"/>
        <w:numPr>
          <w:ilvl w:val="1"/>
          <w:numId w:val="13"/>
        </w:numPr>
        <w:shd w:val="clear" w:color="auto" w:fill="auto"/>
        <w:spacing w:before="0" w:line="240" w:lineRule="auto"/>
        <w:ind w:firstLine="0"/>
        <w:contextualSpacing/>
        <w:jc w:val="both"/>
        <w:rPr>
          <w:b w:val="0"/>
          <w:i w:val="0"/>
          <w:sz w:val="18"/>
          <w:szCs w:val="18"/>
        </w:rPr>
      </w:pPr>
      <w:r w:rsidRPr="00EF1EBC">
        <w:rPr>
          <w:b w:val="0"/>
          <w:i w:val="0"/>
          <w:sz w:val="18"/>
          <w:szCs w:val="18"/>
        </w:rPr>
        <w:t>сжигать листву, любые виды отходов и мусор на территориях домовладений и прилегающих к ним территориях;</w:t>
      </w:r>
    </w:p>
    <w:p w:rsidR="001A3990" w:rsidRPr="00EF1EBC" w:rsidRDefault="001A3990" w:rsidP="00E36863">
      <w:pPr>
        <w:pStyle w:val="27"/>
        <w:numPr>
          <w:ilvl w:val="1"/>
          <w:numId w:val="13"/>
        </w:numPr>
        <w:shd w:val="clear" w:color="auto" w:fill="auto"/>
        <w:spacing w:before="0" w:line="240" w:lineRule="auto"/>
        <w:ind w:firstLine="0"/>
        <w:contextualSpacing/>
        <w:jc w:val="both"/>
        <w:rPr>
          <w:b w:val="0"/>
          <w:i w:val="0"/>
          <w:sz w:val="18"/>
          <w:szCs w:val="18"/>
        </w:rPr>
      </w:pPr>
      <w:r w:rsidRPr="00EF1EBC">
        <w:rPr>
          <w:b w:val="0"/>
          <w:i w:val="0"/>
          <w:sz w:val="18"/>
          <w:szCs w:val="18"/>
        </w:rPr>
        <w:t xml:space="preserve">складировать уголь, тару, дрова, крупногабаритные отходы, строительные материалы за территорией домовладения без согласования с Администрацией </w:t>
      </w:r>
      <w:r w:rsidRPr="00EF1EBC">
        <w:rPr>
          <w:b w:val="0"/>
          <w:i w:val="0"/>
          <w:spacing w:val="-3"/>
          <w:sz w:val="18"/>
          <w:szCs w:val="18"/>
        </w:rPr>
        <w:t>сельского  поселения</w:t>
      </w:r>
      <w:r w:rsidRPr="00EF1EBC">
        <w:rPr>
          <w:b w:val="0"/>
          <w:i w:val="0"/>
          <w:sz w:val="18"/>
          <w:szCs w:val="18"/>
        </w:rPr>
        <w:t>;</w:t>
      </w:r>
    </w:p>
    <w:p w:rsidR="001A3990" w:rsidRPr="00EF1EBC" w:rsidRDefault="001A3990" w:rsidP="00E36863">
      <w:pPr>
        <w:pStyle w:val="27"/>
        <w:numPr>
          <w:ilvl w:val="1"/>
          <w:numId w:val="13"/>
        </w:numPr>
        <w:shd w:val="clear" w:color="auto" w:fill="auto"/>
        <w:spacing w:before="0" w:line="240" w:lineRule="auto"/>
        <w:ind w:firstLine="0"/>
        <w:contextualSpacing/>
        <w:jc w:val="both"/>
        <w:rPr>
          <w:b w:val="0"/>
          <w:i w:val="0"/>
          <w:sz w:val="18"/>
          <w:szCs w:val="18"/>
        </w:rPr>
      </w:pPr>
      <w:r w:rsidRPr="00EF1EBC">
        <w:rPr>
          <w:b w:val="0"/>
          <w:i w:val="0"/>
          <w:sz w:val="18"/>
          <w:szCs w:val="18"/>
        </w:rPr>
        <w:t>мыть транспортные средства за территорией домовладения;</w:t>
      </w:r>
    </w:p>
    <w:p w:rsidR="001A3990" w:rsidRPr="00EF1EBC" w:rsidRDefault="001A3990" w:rsidP="00E36863">
      <w:pPr>
        <w:pStyle w:val="27"/>
        <w:numPr>
          <w:ilvl w:val="1"/>
          <w:numId w:val="13"/>
        </w:numPr>
        <w:shd w:val="clear" w:color="auto" w:fill="auto"/>
        <w:spacing w:before="0" w:line="240" w:lineRule="auto"/>
        <w:ind w:firstLine="0"/>
        <w:contextualSpacing/>
        <w:jc w:val="both"/>
        <w:rPr>
          <w:b w:val="0"/>
          <w:i w:val="0"/>
          <w:sz w:val="18"/>
          <w:szCs w:val="18"/>
        </w:rPr>
      </w:pPr>
      <w:r w:rsidRPr="00EF1EBC">
        <w:rPr>
          <w:b w:val="0"/>
          <w:i w:val="0"/>
          <w:sz w:val="18"/>
          <w:szCs w:val="18"/>
        </w:rPr>
        <w:t>строить дворовые постройки, обустраивать выгребные ямы за территорией домовладения;</w:t>
      </w:r>
    </w:p>
    <w:p w:rsidR="001A3990" w:rsidRPr="00EF1EBC" w:rsidRDefault="001A3990" w:rsidP="00E36863">
      <w:pPr>
        <w:pStyle w:val="27"/>
        <w:numPr>
          <w:ilvl w:val="1"/>
          <w:numId w:val="13"/>
        </w:numPr>
        <w:shd w:val="clear" w:color="auto" w:fill="auto"/>
        <w:spacing w:before="0" w:line="240" w:lineRule="auto"/>
        <w:ind w:firstLine="0"/>
        <w:contextualSpacing/>
        <w:jc w:val="both"/>
        <w:rPr>
          <w:b w:val="0"/>
          <w:i w:val="0"/>
          <w:sz w:val="18"/>
          <w:szCs w:val="18"/>
        </w:rPr>
      </w:pPr>
      <w:r w:rsidRPr="00EF1EBC">
        <w:rPr>
          <w:b w:val="0"/>
          <w:i w:val="0"/>
          <w:sz w:val="18"/>
          <w:szCs w:val="18"/>
        </w:rPr>
        <w:t>размещать на уличных проездах данной территории заграждения, затрудняющие доступ или препятствующие доступу специального транспорта и уборочной техники;</w:t>
      </w:r>
    </w:p>
    <w:p w:rsidR="001A3990" w:rsidRPr="00EF1EBC" w:rsidRDefault="001A3990" w:rsidP="00E36863">
      <w:pPr>
        <w:pStyle w:val="27"/>
        <w:numPr>
          <w:ilvl w:val="1"/>
          <w:numId w:val="13"/>
        </w:numPr>
        <w:shd w:val="clear" w:color="auto" w:fill="auto"/>
        <w:spacing w:before="0" w:line="240" w:lineRule="auto"/>
        <w:ind w:firstLine="0"/>
        <w:contextualSpacing/>
        <w:jc w:val="both"/>
        <w:rPr>
          <w:b w:val="0"/>
          <w:i w:val="0"/>
          <w:sz w:val="18"/>
          <w:szCs w:val="18"/>
        </w:rPr>
      </w:pPr>
      <w:r w:rsidRPr="00EF1EBC">
        <w:rPr>
          <w:b w:val="0"/>
          <w:i w:val="0"/>
          <w:sz w:val="18"/>
          <w:szCs w:val="18"/>
        </w:rPr>
        <w:t>разрушать и портить элементы благоустройства территории, засорять водоемы;</w:t>
      </w:r>
    </w:p>
    <w:p w:rsidR="001A3990" w:rsidRPr="00EF1EBC" w:rsidRDefault="001A3990" w:rsidP="00E36863">
      <w:pPr>
        <w:pStyle w:val="27"/>
        <w:numPr>
          <w:ilvl w:val="1"/>
          <w:numId w:val="13"/>
        </w:numPr>
        <w:shd w:val="clear" w:color="auto" w:fill="auto"/>
        <w:spacing w:before="0" w:line="240" w:lineRule="auto"/>
        <w:ind w:firstLine="0"/>
        <w:contextualSpacing/>
        <w:jc w:val="both"/>
        <w:rPr>
          <w:b w:val="0"/>
          <w:i w:val="0"/>
          <w:sz w:val="18"/>
          <w:szCs w:val="18"/>
        </w:rPr>
      </w:pPr>
      <w:r w:rsidRPr="00EF1EBC">
        <w:rPr>
          <w:b w:val="0"/>
          <w:i w:val="0"/>
          <w:sz w:val="18"/>
          <w:szCs w:val="18"/>
        </w:rPr>
        <w:t>хранить разукомплектованное (неисправное) транспортное средство за территорией домовладения;</w:t>
      </w:r>
    </w:p>
    <w:p w:rsidR="001A3990" w:rsidRPr="00EF1EBC" w:rsidRDefault="001A3990" w:rsidP="00E36863">
      <w:pPr>
        <w:pStyle w:val="27"/>
        <w:numPr>
          <w:ilvl w:val="1"/>
          <w:numId w:val="13"/>
        </w:numPr>
        <w:shd w:val="clear" w:color="auto" w:fill="auto"/>
        <w:spacing w:before="0" w:line="240" w:lineRule="auto"/>
        <w:ind w:firstLine="0"/>
        <w:contextualSpacing/>
        <w:jc w:val="both"/>
        <w:rPr>
          <w:b w:val="0"/>
          <w:i w:val="0"/>
          <w:sz w:val="18"/>
          <w:szCs w:val="18"/>
        </w:rPr>
      </w:pPr>
      <w:r w:rsidRPr="00EF1EBC">
        <w:rPr>
          <w:b w:val="0"/>
          <w:i w:val="0"/>
          <w:sz w:val="18"/>
          <w:szCs w:val="18"/>
        </w:rPr>
        <w:t>захламлять прилегающую территорию любыми отходами.</w:t>
      </w:r>
    </w:p>
    <w:p w:rsidR="001A3990" w:rsidRPr="00EF1EBC" w:rsidRDefault="001A3990" w:rsidP="00E36863">
      <w:pPr>
        <w:pStyle w:val="af2"/>
        <w:numPr>
          <w:ilvl w:val="0"/>
          <w:numId w:val="13"/>
        </w:numPr>
        <w:jc w:val="both"/>
        <w:rPr>
          <w:rFonts w:ascii="Times New Roman" w:hAnsi="Times New Roman" w:cs="Times New Roman"/>
          <w:sz w:val="18"/>
          <w:szCs w:val="18"/>
        </w:rPr>
      </w:pPr>
      <w:r w:rsidRPr="00EF1EBC">
        <w:rPr>
          <w:rFonts w:ascii="Times New Roman" w:hAnsi="Times New Roman" w:cs="Times New Roman"/>
          <w:sz w:val="18"/>
          <w:szCs w:val="18"/>
        </w:rPr>
        <w:t>На межевых границах между земельными участками индивидуальных жилых домов устанавливаются ограждения. Устройство и содержание ограждений общих межевых границ между соседними земельными участками осуществляется силами и средствами собственников земельных участков в равных долях. Вид устанавливаемого ограждения выбирается по договоренности собственников, а в случае отсутствия таковой, допускается установка защитного стационарного глухого ограждения, не имеющего лазов, позволяющих домашним животным преодолевать его; высота ограждения должна быть не более 2 м, если участок имеет несколько уровней, то высота ограждения рассчитывается от самого верхнего уровня земли; материал, применяемый для устройства ограждения должен иметь эстетичный вид и соответствовать санитарным нормам (не должен содержать в своем составе токсичных и иных вредных веществ).</w:t>
      </w:r>
    </w:p>
    <w:p w:rsidR="001A3990" w:rsidRPr="00EF1EBC" w:rsidRDefault="001A3990" w:rsidP="00E36863">
      <w:pPr>
        <w:pStyle w:val="af2"/>
        <w:numPr>
          <w:ilvl w:val="0"/>
          <w:numId w:val="13"/>
        </w:numPr>
        <w:jc w:val="both"/>
        <w:rPr>
          <w:rFonts w:ascii="Times New Roman" w:hAnsi="Times New Roman" w:cs="Times New Roman"/>
          <w:sz w:val="18"/>
          <w:szCs w:val="18"/>
        </w:rPr>
      </w:pPr>
      <w:r w:rsidRPr="00EF1EBC">
        <w:rPr>
          <w:rFonts w:ascii="Times New Roman" w:hAnsi="Times New Roman" w:cs="Times New Roman"/>
          <w:sz w:val="18"/>
          <w:szCs w:val="18"/>
        </w:rPr>
        <w:t>Фасадные ограждения земельных участков индивидуальных жилых домов устанавливаются собственниками таких домов и участков собственными силами и за счет собственных средств; ограждения должны иметь эстетичный вид, соответствовать санитарным нормам, материалы не должны содержать в своем составе токсичные и иные вредные вещества, кроме того, ограждение должно органично вписываться в общую концепцию благоустройства улицы и прилегающей территории.</w:t>
      </w:r>
    </w:p>
    <w:p w:rsidR="001A3990" w:rsidRPr="00EF1EBC" w:rsidRDefault="001A3990" w:rsidP="00E36863">
      <w:pPr>
        <w:pStyle w:val="af2"/>
        <w:numPr>
          <w:ilvl w:val="0"/>
          <w:numId w:val="13"/>
        </w:numPr>
        <w:jc w:val="both"/>
        <w:rPr>
          <w:rFonts w:ascii="Times New Roman" w:hAnsi="Times New Roman" w:cs="Times New Roman"/>
          <w:sz w:val="18"/>
          <w:szCs w:val="18"/>
        </w:rPr>
      </w:pPr>
      <w:r w:rsidRPr="00EF1EBC">
        <w:rPr>
          <w:rFonts w:ascii="Times New Roman" w:hAnsi="Times New Roman" w:cs="Times New Roman"/>
          <w:sz w:val="18"/>
          <w:szCs w:val="18"/>
        </w:rPr>
        <w:t xml:space="preserve">Собственники зданий, индивидуальных жилых домов и (или) лица, в них проживающие, могут высаживать зеленые насаждения на прилегающей к их земельному участку территории по согласованию проекта с Администрацией Кайлинского сельсовета. В качестве основных элементов озеленения применяются растения, не требующие особого ухода, адаптированные к местным климатическим условиям и имеющие эстетичный  вид. Не следует использовать, растения дающие сорную поросль, большое количество летящих семян, обильно плодоносящие и рано сбрасывающие листву. Кроме того, эти посадки не должны создавать помех для движения </w:t>
      </w:r>
      <w:r w:rsidRPr="00EF1EBC">
        <w:rPr>
          <w:rFonts w:ascii="Times New Roman" w:hAnsi="Times New Roman" w:cs="Times New Roman"/>
          <w:sz w:val="18"/>
          <w:szCs w:val="18"/>
        </w:rPr>
        <w:lastRenderedPageBreak/>
        <w:t>пешеходов и транспортных средств, затруднять подход и подъезд к участку, располагаться на прилегающих территориях, граничащих с соседними участками. Уход за такими насаждениями осуществляется силами и средствами лиц, осуществивших высадку.</w:t>
      </w:r>
    </w:p>
    <w:p w:rsidR="001A3990" w:rsidRPr="00EF1EBC" w:rsidRDefault="001A3990" w:rsidP="00E36863">
      <w:pPr>
        <w:pStyle w:val="af2"/>
        <w:numPr>
          <w:ilvl w:val="0"/>
          <w:numId w:val="13"/>
        </w:numPr>
        <w:ind w:firstLine="142"/>
        <w:jc w:val="both"/>
        <w:rPr>
          <w:rFonts w:ascii="Times New Roman" w:hAnsi="Times New Roman" w:cs="Times New Roman"/>
          <w:sz w:val="18"/>
          <w:szCs w:val="18"/>
        </w:rPr>
      </w:pPr>
      <w:r w:rsidRPr="00EF1EBC">
        <w:rPr>
          <w:rFonts w:ascii="Times New Roman" w:hAnsi="Times New Roman" w:cs="Times New Roman"/>
          <w:sz w:val="18"/>
          <w:szCs w:val="18"/>
        </w:rPr>
        <w:t>Для защиты зеленых насаждений на прилегающей территории допускается декоративное ограждение прилегающей территории высотой, не превышающей 1,5 м, прозрачное, с возможностью демонтажа в случае необходимости. Ограждение должно иметь эстетичный вид, соответствовать санитарным нормам, материалы не должны содержать в своем составе токсичные и иные вредные вещества, кроме того, ограждение должно органично вписываться в общую концепцию благоустройства улицы и прилегающей территории. Иные виды ограждения прилегающей территории возможны при согласовании с администрацией поселения.</w:t>
      </w:r>
    </w:p>
    <w:p w:rsidR="001A3990" w:rsidRPr="00EF1EBC" w:rsidRDefault="001A3990" w:rsidP="00E36863">
      <w:pPr>
        <w:pStyle w:val="af2"/>
        <w:numPr>
          <w:ilvl w:val="0"/>
          <w:numId w:val="13"/>
        </w:numPr>
        <w:ind w:firstLine="142"/>
        <w:jc w:val="both"/>
        <w:rPr>
          <w:rFonts w:ascii="Times New Roman" w:hAnsi="Times New Roman" w:cs="Times New Roman"/>
          <w:sz w:val="18"/>
          <w:szCs w:val="18"/>
        </w:rPr>
      </w:pPr>
      <w:r w:rsidRPr="00EF1EBC">
        <w:rPr>
          <w:rFonts w:ascii="Times New Roman" w:hAnsi="Times New Roman" w:cs="Times New Roman"/>
          <w:sz w:val="18"/>
          <w:szCs w:val="18"/>
        </w:rPr>
        <w:t xml:space="preserve">Юридические и физические лица, являющимся собственниками земельных участков, индивидуальных жилых домов, зданий и сооружений, обустройство подъездных путей непосредственно к объекту, находящемуся в собственности или владении, осуществляют собственными силами и за счет собственных средств. </w:t>
      </w:r>
    </w:p>
    <w:p w:rsidR="001A3990" w:rsidRPr="00EF1EBC" w:rsidRDefault="001A3990" w:rsidP="00E36863">
      <w:pPr>
        <w:pStyle w:val="af2"/>
        <w:numPr>
          <w:ilvl w:val="0"/>
          <w:numId w:val="13"/>
        </w:numPr>
        <w:ind w:firstLine="142"/>
        <w:jc w:val="both"/>
        <w:rPr>
          <w:rFonts w:ascii="Times New Roman" w:hAnsi="Times New Roman" w:cs="Times New Roman"/>
          <w:sz w:val="18"/>
          <w:szCs w:val="18"/>
        </w:rPr>
      </w:pPr>
      <w:r w:rsidRPr="00EF1EBC">
        <w:rPr>
          <w:rFonts w:ascii="Times New Roman" w:hAnsi="Times New Roman" w:cs="Times New Roman"/>
          <w:sz w:val="18"/>
          <w:szCs w:val="18"/>
        </w:rPr>
        <w:t xml:space="preserve">Собственники земельных участков должны содержать их в надлежащем состоянии, соответствующем санитарным нормам и эксплуатировать в соответствии с разрешенным видом использования. Запрещено допущение зарастания участка сорной растительностью. Покос и прополка должны осуществляться регулярно, по мере отрастания сорной растительности более чем на 20 см. Запрещено долговременное складирование бытовых отходов, строительного мусора и устройство наливных помоек на участке и прилегающих к нему территориях. </w:t>
      </w:r>
    </w:p>
    <w:p w:rsidR="001A3990" w:rsidRPr="00EF1EBC" w:rsidRDefault="001A3990" w:rsidP="007F41E4">
      <w:pPr>
        <w:shd w:val="clear" w:color="auto" w:fill="FFFFFF"/>
        <w:spacing w:line="240" w:lineRule="auto"/>
        <w:ind w:firstLine="142"/>
        <w:contextualSpacing/>
        <w:textAlignment w:val="baseline"/>
        <w:rPr>
          <w:spacing w:val="2"/>
          <w:sz w:val="18"/>
          <w:szCs w:val="18"/>
        </w:rPr>
      </w:pPr>
      <w:bookmarkStart w:id="24" w:name="10"/>
      <w:bookmarkEnd w:id="24"/>
    </w:p>
    <w:p w:rsidR="001A3990" w:rsidRPr="00EF1EBC" w:rsidRDefault="001A3990" w:rsidP="007F41E4">
      <w:pPr>
        <w:pStyle w:val="49"/>
        <w:keepNext/>
        <w:keepLines/>
        <w:shd w:val="clear" w:color="auto" w:fill="auto"/>
        <w:spacing w:before="0" w:after="0" w:line="240" w:lineRule="auto"/>
        <w:ind w:firstLine="142"/>
        <w:contextualSpacing/>
        <w:rPr>
          <w:rFonts w:ascii="Times New Roman" w:hAnsi="Times New Roman" w:cs="Times New Roman"/>
          <w:b/>
          <w:sz w:val="18"/>
          <w:szCs w:val="18"/>
        </w:rPr>
      </w:pPr>
      <w:r w:rsidRPr="00EF1EBC">
        <w:rPr>
          <w:rFonts w:ascii="Times New Roman" w:hAnsi="Times New Roman" w:cs="Times New Roman"/>
          <w:b/>
          <w:sz w:val="18"/>
          <w:szCs w:val="18"/>
        </w:rPr>
        <w:t xml:space="preserve">Статья 11. Обеспечение надлежащего содержания объектов благоустройства </w:t>
      </w:r>
    </w:p>
    <w:p w:rsidR="001A3990" w:rsidRPr="00EF1EBC" w:rsidRDefault="001A3990" w:rsidP="007F41E4">
      <w:pPr>
        <w:pStyle w:val="ConsNormal"/>
        <w:ind w:right="0" w:firstLine="142"/>
        <w:contextualSpacing/>
        <w:jc w:val="both"/>
        <w:rPr>
          <w:rFonts w:ascii="Times New Roman" w:hAnsi="Times New Roman" w:cs="Times New Roman"/>
          <w:sz w:val="18"/>
          <w:szCs w:val="18"/>
        </w:rPr>
      </w:pPr>
      <w:r w:rsidRPr="00EF1EBC">
        <w:rPr>
          <w:rFonts w:ascii="Times New Roman" w:hAnsi="Times New Roman" w:cs="Times New Roman"/>
          <w:sz w:val="18"/>
          <w:szCs w:val="18"/>
        </w:rPr>
        <w:tab/>
        <w:t>1. Физические и юридические лица — собственники, владельцы, пользователи зданий, сооружений обязаны содержать их фасады и прилегающие к таким объектам территории в чистоте и порядке, отвечающем требованиям сводов правил и национальных стандартов, приведённых в приложении к настоящим Правилам.</w:t>
      </w:r>
    </w:p>
    <w:p w:rsidR="001A3990" w:rsidRPr="00EF1EBC" w:rsidRDefault="001A3990" w:rsidP="007F41E4">
      <w:pPr>
        <w:pStyle w:val="ConsNormal"/>
        <w:ind w:right="0" w:firstLine="142"/>
        <w:contextualSpacing/>
        <w:jc w:val="both"/>
        <w:rPr>
          <w:rFonts w:ascii="Times New Roman" w:hAnsi="Times New Roman" w:cs="Times New Roman"/>
          <w:sz w:val="18"/>
          <w:szCs w:val="18"/>
        </w:rPr>
      </w:pPr>
      <w:r w:rsidRPr="00EF1EBC">
        <w:rPr>
          <w:rFonts w:ascii="Times New Roman" w:hAnsi="Times New Roman" w:cs="Times New Roman"/>
          <w:sz w:val="18"/>
          <w:szCs w:val="18"/>
        </w:rPr>
        <w:tab/>
        <w:t>2. Включение наружного освещения улиц, дорог, площадей и других освещаемых объектов производится при снижении уровня естественной освещённости в вечерние сумерки до 20 люкс, а отключение — в утренние сумерки при его повышении до 10 люкс по графику, утверждаемому уполномоченным органом.</w:t>
      </w:r>
    </w:p>
    <w:p w:rsidR="001A3990" w:rsidRPr="00EF1EBC" w:rsidRDefault="001A3990" w:rsidP="007F41E4">
      <w:pPr>
        <w:pStyle w:val="ConsNormal"/>
        <w:ind w:right="0" w:firstLine="142"/>
        <w:contextualSpacing/>
        <w:jc w:val="both"/>
        <w:rPr>
          <w:rFonts w:ascii="Times New Roman" w:hAnsi="Times New Roman" w:cs="Times New Roman"/>
          <w:sz w:val="18"/>
          <w:szCs w:val="18"/>
        </w:rPr>
      </w:pPr>
      <w:r w:rsidRPr="00EF1EBC">
        <w:rPr>
          <w:rFonts w:ascii="Times New Roman" w:hAnsi="Times New Roman" w:cs="Times New Roman"/>
          <w:sz w:val="18"/>
          <w:szCs w:val="18"/>
        </w:rPr>
        <w:tab/>
        <w:t>3. Включение и отключение устройств наружного освещения подъездов жилых домов, номерных знаков домов и указателей адресных единиц, а также систем архитектурно-художественной подсветки производится в режиме работы наружного освещения улиц.</w:t>
      </w:r>
    </w:p>
    <w:p w:rsidR="001A3990" w:rsidRPr="00EF1EBC" w:rsidRDefault="001A3990" w:rsidP="007F41E4">
      <w:pPr>
        <w:pStyle w:val="ConsNormal"/>
        <w:ind w:right="0" w:firstLine="142"/>
        <w:contextualSpacing/>
        <w:jc w:val="both"/>
        <w:rPr>
          <w:rFonts w:ascii="Times New Roman" w:hAnsi="Times New Roman" w:cs="Times New Roman"/>
          <w:sz w:val="18"/>
          <w:szCs w:val="18"/>
        </w:rPr>
      </w:pPr>
      <w:r w:rsidRPr="00EF1EBC">
        <w:rPr>
          <w:rFonts w:ascii="Times New Roman" w:hAnsi="Times New Roman" w:cs="Times New Roman"/>
          <w:sz w:val="18"/>
          <w:szCs w:val="18"/>
        </w:rPr>
        <w:tab/>
        <w:t>4. Металлические опоры, кронштейны и другие элементы устройств наружного освещения и контактной сети должны содержаться в чистоте, не иметь очагов коррозии и окрашиваться балансодержателями с периодичностью, устанавливаемой уполномоченным органом.</w:t>
      </w:r>
    </w:p>
    <w:p w:rsidR="001A3990" w:rsidRPr="00EF1EBC" w:rsidRDefault="001A3990" w:rsidP="007F41E4">
      <w:pPr>
        <w:pStyle w:val="ConsNormal"/>
        <w:ind w:right="0" w:firstLine="142"/>
        <w:contextualSpacing/>
        <w:jc w:val="both"/>
        <w:rPr>
          <w:rFonts w:ascii="Times New Roman" w:hAnsi="Times New Roman" w:cs="Times New Roman"/>
          <w:sz w:val="18"/>
          <w:szCs w:val="18"/>
        </w:rPr>
      </w:pPr>
      <w:r w:rsidRPr="00EF1EBC">
        <w:rPr>
          <w:rFonts w:ascii="Times New Roman" w:hAnsi="Times New Roman" w:cs="Times New Roman"/>
          <w:sz w:val="18"/>
          <w:szCs w:val="18"/>
        </w:rPr>
        <w:tab/>
        <w:t>5. Окраска фасадов жилых и общественных зданий, сооружений независимо от форм собственности осуществляется в соответствии с проектами благоустройства, а памятников истории и культуры — по согласованию с соответствующими органами по охране и использованию памятников истории и культуры.</w:t>
      </w:r>
    </w:p>
    <w:p w:rsidR="001A3990" w:rsidRPr="00EF1EBC" w:rsidRDefault="001A3990" w:rsidP="007F41E4">
      <w:pPr>
        <w:pStyle w:val="ConsNormal"/>
        <w:ind w:right="0" w:firstLine="142"/>
        <w:contextualSpacing/>
        <w:jc w:val="both"/>
        <w:rPr>
          <w:rFonts w:ascii="Times New Roman" w:hAnsi="Times New Roman" w:cs="Times New Roman"/>
          <w:sz w:val="18"/>
          <w:szCs w:val="18"/>
        </w:rPr>
      </w:pPr>
      <w:r w:rsidRPr="00EF1EBC">
        <w:rPr>
          <w:rFonts w:ascii="Times New Roman" w:hAnsi="Times New Roman" w:cs="Times New Roman"/>
          <w:sz w:val="18"/>
          <w:szCs w:val="18"/>
        </w:rPr>
        <w:tab/>
        <w:t>6. Элементы планировочной структуры оборудуются малыми архитектурными формами, количество, места размещения, архитектурное и цветовое решение которых определяются проектами благоустройства.</w:t>
      </w:r>
    </w:p>
    <w:p w:rsidR="001A3990" w:rsidRPr="00EF1EBC" w:rsidRDefault="001A3990" w:rsidP="007F41E4">
      <w:pPr>
        <w:pStyle w:val="ConsNormal"/>
        <w:ind w:right="0" w:firstLine="142"/>
        <w:contextualSpacing/>
        <w:jc w:val="both"/>
        <w:rPr>
          <w:rFonts w:ascii="Times New Roman" w:hAnsi="Times New Roman" w:cs="Times New Roman"/>
          <w:sz w:val="18"/>
          <w:szCs w:val="18"/>
        </w:rPr>
      </w:pPr>
      <w:r w:rsidRPr="00EF1EBC">
        <w:rPr>
          <w:rFonts w:ascii="Times New Roman" w:hAnsi="Times New Roman" w:cs="Times New Roman"/>
          <w:sz w:val="18"/>
          <w:szCs w:val="18"/>
        </w:rPr>
        <w:lastRenderedPageBreak/>
        <w:tab/>
        <w:t>7. Ответственность за содержание и ремонт малых архитектурных форм несут их владельцы. Ремонт и покраска малых архитектурных форм осуществляется до наступления летнего сезона.</w:t>
      </w:r>
    </w:p>
    <w:p w:rsidR="001A3990" w:rsidRPr="00EF1EBC" w:rsidRDefault="001A3990" w:rsidP="007F41E4">
      <w:pPr>
        <w:pStyle w:val="ConsNormal"/>
        <w:ind w:right="0" w:firstLine="142"/>
        <w:contextualSpacing/>
        <w:jc w:val="both"/>
        <w:rPr>
          <w:rFonts w:ascii="Times New Roman" w:hAnsi="Times New Roman" w:cs="Times New Roman"/>
          <w:sz w:val="18"/>
          <w:szCs w:val="18"/>
        </w:rPr>
      </w:pPr>
      <w:r w:rsidRPr="00EF1EBC">
        <w:rPr>
          <w:rFonts w:ascii="Times New Roman" w:hAnsi="Times New Roman" w:cs="Times New Roman"/>
          <w:sz w:val="18"/>
          <w:szCs w:val="18"/>
        </w:rPr>
        <w:tab/>
        <w:t>8. Установка памятников, памятных досок, знаков охраны памятников истории, культуры и природы на земельных участках, зданиях и сооружениях, находящихся в собственности физических и юридических лиц, осуществляется с согласия собственников (владельцев) недвижимости.</w:t>
      </w:r>
    </w:p>
    <w:p w:rsidR="001A3990" w:rsidRPr="00EF1EBC" w:rsidRDefault="001A3990" w:rsidP="007F41E4">
      <w:pPr>
        <w:widowControl w:val="0"/>
        <w:autoSpaceDE w:val="0"/>
        <w:autoSpaceDN w:val="0"/>
        <w:adjustRightInd w:val="0"/>
        <w:spacing w:line="240" w:lineRule="auto"/>
        <w:ind w:firstLine="142"/>
        <w:contextualSpacing/>
        <w:jc w:val="both"/>
        <w:rPr>
          <w:sz w:val="18"/>
          <w:szCs w:val="18"/>
        </w:rPr>
      </w:pPr>
      <w:r w:rsidRPr="00EF1EBC">
        <w:rPr>
          <w:sz w:val="18"/>
          <w:szCs w:val="18"/>
        </w:rPr>
        <w:t>9. Строительство и установка оград, заборов, газонных и тротуарных ограждений, киосков, палаток, павильонов, ларьков, стендов для объявлений и других устройств осуществляется в порядке, установленном законодательством Российской Федерации, Новосибирской области, нормативными правовыми актами органов местного самоуправления.</w:t>
      </w:r>
    </w:p>
    <w:p w:rsidR="001A3990" w:rsidRPr="00EF1EBC" w:rsidRDefault="001A3990" w:rsidP="001A3990">
      <w:pPr>
        <w:pStyle w:val="27"/>
        <w:shd w:val="clear" w:color="auto" w:fill="auto"/>
        <w:spacing w:line="240" w:lineRule="auto"/>
        <w:ind w:firstLine="567"/>
        <w:contextualSpacing/>
        <w:jc w:val="both"/>
        <w:rPr>
          <w:i w:val="0"/>
          <w:sz w:val="18"/>
          <w:szCs w:val="18"/>
        </w:rPr>
      </w:pPr>
      <w:r w:rsidRPr="00EF1EBC">
        <w:rPr>
          <w:i w:val="0"/>
          <w:sz w:val="18"/>
          <w:szCs w:val="18"/>
        </w:rPr>
        <w:t xml:space="preserve">Статья 12. Общие требования по содержанию зданий, сооружений. </w:t>
      </w:r>
    </w:p>
    <w:p w:rsidR="001A3990" w:rsidRPr="00EF1EBC" w:rsidRDefault="001A3990" w:rsidP="00E36863">
      <w:pPr>
        <w:pStyle w:val="27"/>
        <w:numPr>
          <w:ilvl w:val="1"/>
          <w:numId w:val="5"/>
        </w:numPr>
        <w:shd w:val="clear" w:color="auto" w:fill="auto"/>
        <w:tabs>
          <w:tab w:val="left" w:pos="927"/>
        </w:tabs>
        <w:spacing w:before="0" w:line="240" w:lineRule="auto"/>
        <w:ind w:left="0" w:firstLine="142"/>
        <w:contextualSpacing/>
        <w:jc w:val="both"/>
        <w:rPr>
          <w:b w:val="0"/>
          <w:i w:val="0"/>
          <w:sz w:val="18"/>
          <w:szCs w:val="18"/>
        </w:rPr>
      </w:pPr>
      <w:r w:rsidRPr="00EF1EBC">
        <w:rPr>
          <w:b w:val="0"/>
          <w:i w:val="0"/>
          <w:sz w:val="18"/>
          <w:szCs w:val="18"/>
        </w:rPr>
        <w:t>Содержание зданий, сооружений осуществляют их собственники или иные правообладатели самостоятельно либо посредством привлечения специализированных организаций за счет собственных средств.</w:t>
      </w:r>
    </w:p>
    <w:p w:rsidR="001A3990" w:rsidRPr="00EF1EBC" w:rsidRDefault="001A3990" w:rsidP="00E36863">
      <w:pPr>
        <w:pStyle w:val="27"/>
        <w:numPr>
          <w:ilvl w:val="1"/>
          <w:numId w:val="5"/>
        </w:numPr>
        <w:shd w:val="clear" w:color="auto" w:fill="auto"/>
        <w:tabs>
          <w:tab w:val="left" w:pos="927"/>
        </w:tabs>
        <w:spacing w:before="0" w:line="240" w:lineRule="auto"/>
        <w:ind w:left="0" w:firstLine="142"/>
        <w:contextualSpacing/>
        <w:jc w:val="both"/>
        <w:rPr>
          <w:b w:val="0"/>
          <w:i w:val="0"/>
          <w:sz w:val="18"/>
          <w:szCs w:val="18"/>
        </w:rPr>
      </w:pPr>
      <w:r w:rsidRPr="00EF1EBC">
        <w:rPr>
          <w:b w:val="0"/>
          <w:i w:val="0"/>
          <w:spacing w:val="1"/>
          <w:sz w:val="18"/>
          <w:szCs w:val="18"/>
        </w:rPr>
        <w:t>Содержание фасадов объектов включает:</w:t>
      </w:r>
    </w:p>
    <w:p w:rsidR="001A3990" w:rsidRPr="00EF1EBC" w:rsidRDefault="001A3990" w:rsidP="007F41E4">
      <w:pPr>
        <w:pStyle w:val="27"/>
        <w:shd w:val="clear" w:color="auto" w:fill="auto"/>
        <w:tabs>
          <w:tab w:val="left" w:pos="927"/>
        </w:tabs>
        <w:spacing w:line="240" w:lineRule="auto"/>
        <w:ind w:firstLine="142"/>
        <w:contextualSpacing/>
        <w:jc w:val="both"/>
        <w:rPr>
          <w:b w:val="0"/>
          <w:i w:val="0"/>
          <w:spacing w:val="1"/>
          <w:sz w:val="18"/>
          <w:szCs w:val="18"/>
        </w:rPr>
      </w:pPr>
      <w:r w:rsidRPr="00EF1EBC">
        <w:rPr>
          <w:b w:val="0"/>
          <w:i w:val="0"/>
          <w:spacing w:val="1"/>
          <w:sz w:val="18"/>
          <w:szCs w:val="18"/>
        </w:rPr>
        <w:t>- своевременный поддерживающий ремонт и восстановление конструктивных элементов и отделки фасадов, в том числе входных дверей и козырьков, карнизов, крылец и отдельных ступеней, ограждений спусков и лестниц, витрин, декоративных деталей и иных конструктивных элементов, и их окраску;</w:t>
      </w:r>
    </w:p>
    <w:p w:rsidR="001A3990" w:rsidRPr="00EF1EBC" w:rsidRDefault="001A3990" w:rsidP="007F41E4">
      <w:pPr>
        <w:pStyle w:val="27"/>
        <w:shd w:val="clear" w:color="auto" w:fill="auto"/>
        <w:tabs>
          <w:tab w:val="left" w:pos="927"/>
        </w:tabs>
        <w:spacing w:line="240" w:lineRule="auto"/>
        <w:ind w:firstLine="142"/>
        <w:contextualSpacing/>
        <w:jc w:val="both"/>
        <w:rPr>
          <w:b w:val="0"/>
          <w:i w:val="0"/>
          <w:spacing w:val="1"/>
          <w:sz w:val="18"/>
          <w:szCs w:val="18"/>
        </w:rPr>
      </w:pPr>
      <w:r w:rsidRPr="00EF1EBC">
        <w:rPr>
          <w:b w:val="0"/>
          <w:i w:val="0"/>
          <w:spacing w:val="1"/>
          <w:sz w:val="18"/>
          <w:szCs w:val="18"/>
        </w:rPr>
        <w:t>- обеспечение наличия и содержания в исправном состоянии водостоков, водосточных труб и сливов;</w:t>
      </w:r>
    </w:p>
    <w:p w:rsidR="001A3990" w:rsidRPr="00EF1EBC" w:rsidRDefault="001A3990" w:rsidP="007F41E4">
      <w:pPr>
        <w:pStyle w:val="27"/>
        <w:shd w:val="clear" w:color="auto" w:fill="auto"/>
        <w:tabs>
          <w:tab w:val="left" w:pos="927"/>
        </w:tabs>
        <w:spacing w:line="240" w:lineRule="auto"/>
        <w:ind w:firstLine="142"/>
        <w:contextualSpacing/>
        <w:jc w:val="both"/>
        <w:rPr>
          <w:b w:val="0"/>
          <w:i w:val="0"/>
          <w:spacing w:val="1"/>
          <w:sz w:val="18"/>
          <w:szCs w:val="18"/>
        </w:rPr>
      </w:pPr>
      <w:r w:rsidRPr="00EF1EBC">
        <w:rPr>
          <w:b w:val="0"/>
          <w:i w:val="0"/>
          <w:spacing w:val="1"/>
          <w:sz w:val="18"/>
          <w:szCs w:val="18"/>
        </w:rPr>
        <w:t>- герметизацию, заделку и расшивку швов, трещин и выбоин;</w:t>
      </w:r>
    </w:p>
    <w:p w:rsidR="001A3990" w:rsidRPr="00EF1EBC" w:rsidRDefault="001A3990" w:rsidP="007F41E4">
      <w:pPr>
        <w:pStyle w:val="27"/>
        <w:shd w:val="clear" w:color="auto" w:fill="auto"/>
        <w:tabs>
          <w:tab w:val="left" w:pos="927"/>
        </w:tabs>
        <w:spacing w:line="240" w:lineRule="auto"/>
        <w:ind w:firstLine="142"/>
        <w:contextualSpacing/>
        <w:jc w:val="both"/>
        <w:rPr>
          <w:b w:val="0"/>
          <w:i w:val="0"/>
          <w:spacing w:val="1"/>
          <w:sz w:val="18"/>
          <w:szCs w:val="18"/>
        </w:rPr>
      </w:pPr>
      <w:r w:rsidRPr="00EF1EBC">
        <w:rPr>
          <w:b w:val="0"/>
          <w:i w:val="0"/>
          <w:spacing w:val="1"/>
          <w:sz w:val="18"/>
          <w:szCs w:val="18"/>
        </w:rPr>
        <w:t>- восстановление, ремонт и своевременную очистку входных групп, отмосток, приямков цокольных окон и входов в подвалы;</w:t>
      </w:r>
    </w:p>
    <w:p w:rsidR="001A3990" w:rsidRPr="00EF1EBC" w:rsidRDefault="001A3990" w:rsidP="007F41E4">
      <w:pPr>
        <w:pStyle w:val="27"/>
        <w:shd w:val="clear" w:color="auto" w:fill="auto"/>
        <w:tabs>
          <w:tab w:val="left" w:pos="927"/>
        </w:tabs>
        <w:spacing w:line="240" w:lineRule="auto"/>
        <w:ind w:firstLine="142"/>
        <w:contextualSpacing/>
        <w:jc w:val="both"/>
        <w:rPr>
          <w:b w:val="0"/>
          <w:i w:val="0"/>
          <w:spacing w:val="1"/>
          <w:sz w:val="18"/>
          <w:szCs w:val="18"/>
        </w:rPr>
      </w:pPr>
      <w:r w:rsidRPr="00EF1EBC">
        <w:rPr>
          <w:b w:val="0"/>
          <w:i w:val="0"/>
          <w:spacing w:val="1"/>
          <w:sz w:val="18"/>
          <w:szCs w:val="18"/>
        </w:rPr>
        <w:t>- поддержание в исправном состоянии размещенного на фасаде электроосвещения и включение его с наступлением темноты;</w:t>
      </w:r>
    </w:p>
    <w:p w:rsidR="001A3990" w:rsidRPr="00EF1EBC" w:rsidRDefault="001A3990" w:rsidP="007F41E4">
      <w:pPr>
        <w:pStyle w:val="27"/>
        <w:shd w:val="clear" w:color="auto" w:fill="auto"/>
        <w:tabs>
          <w:tab w:val="left" w:pos="927"/>
        </w:tabs>
        <w:spacing w:line="240" w:lineRule="auto"/>
        <w:ind w:firstLine="142"/>
        <w:contextualSpacing/>
        <w:jc w:val="both"/>
        <w:rPr>
          <w:b w:val="0"/>
          <w:i w:val="0"/>
          <w:spacing w:val="1"/>
          <w:sz w:val="18"/>
          <w:szCs w:val="18"/>
        </w:rPr>
      </w:pPr>
      <w:r w:rsidRPr="00EF1EBC">
        <w:rPr>
          <w:b w:val="0"/>
          <w:i w:val="0"/>
          <w:spacing w:val="1"/>
          <w:sz w:val="18"/>
          <w:szCs w:val="18"/>
        </w:rPr>
        <w:t>- своевременную очистку поверхностей фасадов, в том числе элементов фасадов, в зависимости от их состояния и условий эксплуатации;</w:t>
      </w:r>
    </w:p>
    <w:p w:rsidR="001A3990" w:rsidRPr="00EF1EBC" w:rsidRDefault="001A3990" w:rsidP="007F41E4">
      <w:pPr>
        <w:pStyle w:val="27"/>
        <w:shd w:val="clear" w:color="auto" w:fill="auto"/>
        <w:tabs>
          <w:tab w:val="left" w:pos="927"/>
        </w:tabs>
        <w:spacing w:line="240" w:lineRule="auto"/>
        <w:ind w:firstLine="142"/>
        <w:contextualSpacing/>
        <w:jc w:val="both"/>
        <w:rPr>
          <w:b w:val="0"/>
          <w:i w:val="0"/>
          <w:spacing w:val="1"/>
          <w:sz w:val="18"/>
          <w:szCs w:val="18"/>
        </w:rPr>
      </w:pPr>
      <w:r w:rsidRPr="00EF1EBC">
        <w:rPr>
          <w:b w:val="0"/>
          <w:i w:val="0"/>
          <w:spacing w:val="1"/>
          <w:sz w:val="18"/>
          <w:szCs w:val="18"/>
        </w:rPr>
        <w:t>- поддержание в чистоте и исправном состоянии расположенных на фасадах адресных указателей (указатели наименований улиц, номеров домов), памятных досок;</w:t>
      </w:r>
    </w:p>
    <w:p w:rsidR="001A3990" w:rsidRPr="00EF1EBC" w:rsidRDefault="001A3990" w:rsidP="007F41E4">
      <w:pPr>
        <w:pStyle w:val="27"/>
        <w:shd w:val="clear" w:color="auto" w:fill="auto"/>
        <w:tabs>
          <w:tab w:val="left" w:pos="927"/>
        </w:tabs>
        <w:spacing w:line="240" w:lineRule="auto"/>
        <w:ind w:firstLine="142"/>
        <w:contextualSpacing/>
        <w:jc w:val="both"/>
        <w:rPr>
          <w:b w:val="0"/>
          <w:i w:val="0"/>
          <w:spacing w:val="1"/>
          <w:sz w:val="18"/>
          <w:szCs w:val="18"/>
        </w:rPr>
      </w:pPr>
      <w:r w:rsidRPr="00EF1EBC">
        <w:rPr>
          <w:b w:val="0"/>
          <w:i w:val="0"/>
          <w:spacing w:val="1"/>
          <w:sz w:val="18"/>
          <w:szCs w:val="18"/>
        </w:rPr>
        <w:t xml:space="preserve"> - очистку от надписей, рисунков, объявлений, плакатов и иной информационно-печатной продукции, а также нанесенных граффити.</w:t>
      </w:r>
    </w:p>
    <w:p w:rsidR="001A3990" w:rsidRPr="00EF1EBC" w:rsidRDefault="001A3990" w:rsidP="007F41E4">
      <w:pPr>
        <w:pStyle w:val="27"/>
        <w:shd w:val="clear" w:color="auto" w:fill="auto"/>
        <w:spacing w:line="240" w:lineRule="auto"/>
        <w:ind w:firstLine="142"/>
        <w:contextualSpacing/>
        <w:jc w:val="both"/>
        <w:rPr>
          <w:b w:val="0"/>
          <w:i w:val="0"/>
          <w:spacing w:val="1"/>
          <w:sz w:val="18"/>
          <w:szCs w:val="18"/>
        </w:rPr>
      </w:pPr>
      <w:r w:rsidRPr="00EF1EBC">
        <w:rPr>
          <w:b w:val="0"/>
          <w:i w:val="0"/>
          <w:spacing w:val="1"/>
          <w:sz w:val="18"/>
          <w:szCs w:val="18"/>
        </w:rPr>
        <w:t>3. В состав элементов фасадов объектов входят:</w:t>
      </w:r>
    </w:p>
    <w:p w:rsidR="001A3990" w:rsidRPr="00EF1EBC" w:rsidRDefault="001A3990" w:rsidP="007F41E4">
      <w:pPr>
        <w:pStyle w:val="27"/>
        <w:shd w:val="clear" w:color="auto" w:fill="auto"/>
        <w:tabs>
          <w:tab w:val="left" w:pos="927"/>
        </w:tabs>
        <w:spacing w:line="240" w:lineRule="auto"/>
        <w:ind w:firstLine="142"/>
        <w:contextualSpacing/>
        <w:jc w:val="both"/>
        <w:rPr>
          <w:b w:val="0"/>
          <w:i w:val="0"/>
          <w:spacing w:val="1"/>
          <w:sz w:val="18"/>
          <w:szCs w:val="18"/>
        </w:rPr>
      </w:pPr>
      <w:r w:rsidRPr="00EF1EBC">
        <w:rPr>
          <w:b w:val="0"/>
          <w:i w:val="0"/>
          <w:spacing w:val="1"/>
          <w:sz w:val="18"/>
          <w:szCs w:val="18"/>
        </w:rPr>
        <w:t>приямки, входы в подвальные помещения и мусорокамеры;</w:t>
      </w:r>
    </w:p>
    <w:p w:rsidR="001A3990" w:rsidRPr="00EF1EBC" w:rsidRDefault="001A3990" w:rsidP="007F41E4">
      <w:pPr>
        <w:pStyle w:val="27"/>
        <w:shd w:val="clear" w:color="auto" w:fill="auto"/>
        <w:tabs>
          <w:tab w:val="left" w:pos="927"/>
        </w:tabs>
        <w:spacing w:line="240" w:lineRule="auto"/>
        <w:ind w:firstLine="142"/>
        <w:contextualSpacing/>
        <w:jc w:val="both"/>
        <w:rPr>
          <w:b w:val="0"/>
          <w:i w:val="0"/>
          <w:spacing w:val="1"/>
          <w:sz w:val="18"/>
          <w:szCs w:val="18"/>
        </w:rPr>
      </w:pPr>
      <w:r w:rsidRPr="00EF1EBC">
        <w:rPr>
          <w:b w:val="0"/>
          <w:i w:val="0"/>
          <w:spacing w:val="1"/>
          <w:sz w:val="18"/>
          <w:szCs w:val="18"/>
        </w:rPr>
        <w:t>входные группы (ступени, площадки, перила, козырьки над входом, ограждения, стены, двери и др.);</w:t>
      </w:r>
    </w:p>
    <w:p w:rsidR="001A3990" w:rsidRPr="00EF1EBC" w:rsidRDefault="001A3990" w:rsidP="007F41E4">
      <w:pPr>
        <w:pStyle w:val="27"/>
        <w:shd w:val="clear" w:color="auto" w:fill="auto"/>
        <w:tabs>
          <w:tab w:val="left" w:pos="927"/>
        </w:tabs>
        <w:spacing w:line="240" w:lineRule="auto"/>
        <w:ind w:firstLine="142"/>
        <w:contextualSpacing/>
        <w:jc w:val="both"/>
        <w:rPr>
          <w:b w:val="0"/>
          <w:i w:val="0"/>
          <w:spacing w:val="1"/>
          <w:sz w:val="18"/>
          <w:szCs w:val="18"/>
        </w:rPr>
      </w:pPr>
      <w:r w:rsidRPr="00EF1EBC">
        <w:rPr>
          <w:b w:val="0"/>
          <w:i w:val="0"/>
          <w:spacing w:val="1"/>
          <w:sz w:val="18"/>
          <w:szCs w:val="18"/>
        </w:rPr>
        <w:t>цоколь и отмостка;</w:t>
      </w:r>
    </w:p>
    <w:p w:rsidR="001A3990" w:rsidRPr="00EF1EBC" w:rsidRDefault="001A3990" w:rsidP="007F41E4">
      <w:pPr>
        <w:pStyle w:val="27"/>
        <w:shd w:val="clear" w:color="auto" w:fill="auto"/>
        <w:tabs>
          <w:tab w:val="left" w:pos="927"/>
        </w:tabs>
        <w:spacing w:line="240" w:lineRule="auto"/>
        <w:ind w:firstLine="142"/>
        <w:contextualSpacing/>
        <w:jc w:val="both"/>
        <w:rPr>
          <w:b w:val="0"/>
          <w:i w:val="0"/>
          <w:spacing w:val="1"/>
          <w:sz w:val="18"/>
          <w:szCs w:val="18"/>
        </w:rPr>
      </w:pPr>
      <w:r w:rsidRPr="00EF1EBC">
        <w:rPr>
          <w:b w:val="0"/>
          <w:i w:val="0"/>
          <w:spacing w:val="1"/>
          <w:sz w:val="18"/>
          <w:szCs w:val="18"/>
        </w:rPr>
        <w:t>плоскости стен;</w:t>
      </w:r>
    </w:p>
    <w:p w:rsidR="001A3990" w:rsidRPr="00EF1EBC" w:rsidRDefault="001A3990" w:rsidP="007F41E4">
      <w:pPr>
        <w:pStyle w:val="27"/>
        <w:shd w:val="clear" w:color="auto" w:fill="auto"/>
        <w:tabs>
          <w:tab w:val="left" w:pos="927"/>
        </w:tabs>
        <w:spacing w:line="240" w:lineRule="auto"/>
        <w:ind w:firstLine="142"/>
        <w:contextualSpacing/>
        <w:jc w:val="both"/>
        <w:rPr>
          <w:b w:val="0"/>
          <w:i w:val="0"/>
          <w:spacing w:val="1"/>
          <w:sz w:val="18"/>
          <w:szCs w:val="18"/>
        </w:rPr>
      </w:pPr>
      <w:r w:rsidRPr="00EF1EBC">
        <w:rPr>
          <w:b w:val="0"/>
          <w:i w:val="0"/>
          <w:spacing w:val="1"/>
          <w:sz w:val="18"/>
          <w:szCs w:val="18"/>
        </w:rPr>
        <w:t>выступающие элементы фасадов (балконы, лоджии, эркеры, карнизы и др.);</w:t>
      </w:r>
    </w:p>
    <w:p w:rsidR="001A3990" w:rsidRPr="00EF1EBC" w:rsidRDefault="001A3990" w:rsidP="007F41E4">
      <w:pPr>
        <w:pStyle w:val="27"/>
        <w:shd w:val="clear" w:color="auto" w:fill="auto"/>
        <w:tabs>
          <w:tab w:val="left" w:pos="927"/>
        </w:tabs>
        <w:spacing w:line="240" w:lineRule="auto"/>
        <w:ind w:firstLine="142"/>
        <w:contextualSpacing/>
        <w:jc w:val="both"/>
        <w:rPr>
          <w:b w:val="0"/>
          <w:i w:val="0"/>
          <w:spacing w:val="1"/>
          <w:sz w:val="18"/>
          <w:szCs w:val="18"/>
        </w:rPr>
      </w:pPr>
      <w:r w:rsidRPr="00EF1EBC">
        <w:rPr>
          <w:b w:val="0"/>
          <w:i w:val="0"/>
          <w:spacing w:val="1"/>
          <w:sz w:val="18"/>
          <w:szCs w:val="18"/>
        </w:rPr>
        <w:t>кровли, включая вентиляционные и дымовые трубы, ограждающие решетки, выходы на кровлю и т.д.;</w:t>
      </w:r>
    </w:p>
    <w:p w:rsidR="001A3990" w:rsidRPr="00EF1EBC" w:rsidRDefault="001A3990" w:rsidP="007F41E4">
      <w:pPr>
        <w:pStyle w:val="27"/>
        <w:shd w:val="clear" w:color="auto" w:fill="auto"/>
        <w:tabs>
          <w:tab w:val="left" w:pos="927"/>
        </w:tabs>
        <w:spacing w:line="240" w:lineRule="auto"/>
        <w:ind w:firstLine="142"/>
        <w:contextualSpacing/>
        <w:jc w:val="both"/>
        <w:rPr>
          <w:b w:val="0"/>
          <w:i w:val="0"/>
          <w:spacing w:val="1"/>
          <w:sz w:val="18"/>
          <w:szCs w:val="18"/>
        </w:rPr>
      </w:pPr>
      <w:r w:rsidRPr="00EF1EBC">
        <w:rPr>
          <w:b w:val="0"/>
          <w:i w:val="0"/>
          <w:spacing w:val="1"/>
          <w:sz w:val="18"/>
          <w:szCs w:val="18"/>
        </w:rPr>
        <w:t>архитектурные детали и облицовка (колонны, пилястры, розетки, капители, фризы, пояски и др.);</w:t>
      </w:r>
    </w:p>
    <w:p w:rsidR="001A3990" w:rsidRPr="00EF1EBC" w:rsidRDefault="001A3990" w:rsidP="007F41E4">
      <w:pPr>
        <w:pStyle w:val="27"/>
        <w:shd w:val="clear" w:color="auto" w:fill="auto"/>
        <w:tabs>
          <w:tab w:val="left" w:pos="927"/>
        </w:tabs>
        <w:spacing w:line="240" w:lineRule="auto"/>
        <w:ind w:firstLine="142"/>
        <w:contextualSpacing/>
        <w:jc w:val="both"/>
        <w:rPr>
          <w:b w:val="0"/>
          <w:i w:val="0"/>
          <w:spacing w:val="1"/>
          <w:sz w:val="18"/>
          <w:szCs w:val="18"/>
        </w:rPr>
      </w:pPr>
      <w:r w:rsidRPr="00EF1EBC">
        <w:rPr>
          <w:b w:val="0"/>
          <w:i w:val="0"/>
          <w:spacing w:val="1"/>
          <w:sz w:val="18"/>
          <w:szCs w:val="18"/>
        </w:rPr>
        <w:t>водосточные трубы, включая воронки;</w:t>
      </w:r>
    </w:p>
    <w:p w:rsidR="001A3990" w:rsidRPr="00EF1EBC" w:rsidRDefault="001A3990" w:rsidP="007F41E4">
      <w:pPr>
        <w:pStyle w:val="27"/>
        <w:shd w:val="clear" w:color="auto" w:fill="auto"/>
        <w:tabs>
          <w:tab w:val="left" w:pos="927"/>
        </w:tabs>
        <w:spacing w:line="240" w:lineRule="auto"/>
        <w:ind w:firstLine="142"/>
        <w:contextualSpacing/>
        <w:jc w:val="both"/>
        <w:rPr>
          <w:b w:val="0"/>
          <w:i w:val="0"/>
          <w:spacing w:val="1"/>
          <w:sz w:val="18"/>
          <w:szCs w:val="18"/>
        </w:rPr>
      </w:pPr>
      <w:r w:rsidRPr="00EF1EBC">
        <w:rPr>
          <w:b w:val="0"/>
          <w:i w:val="0"/>
          <w:spacing w:val="1"/>
          <w:sz w:val="18"/>
          <w:szCs w:val="18"/>
        </w:rPr>
        <w:t>парапетные и оконные ограждения, решетки;</w:t>
      </w:r>
    </w:p>
    <w:p w:rsidR="001A3990" w:rsidRPr="00EF1EBC" w:rsidRDefault="001A3990" w:rsidP="007F41E4">
      <w:pPr>
        <w:pStyle w:val="27"/>
        <w:shd w:val="clear" w:color="auto" w:fill="auto"/>
        <w:tabs>
          <w:tab w:val="left" w:pos="927"/>
        </w:tabs>
        <w:spacing w:line="240" w:lineRule="auto"/>
        <w:ind w:firstLine="142"/>
        <w:contextualSpacing/>
        <w:jc w:val="both"/>
        <w:rPr>
          <w:b w:val="0"/>
          <w:i w:val="0"/>
          <w:spacing w:val="1"/>
          <w:sz w:val="18"/>
          <w:szCs w:val="18"/>
        </w:rPr>
      </w:pPr>
      <w:r w:rsidRPr="00EF1EBC">
        <w:rPr>
          <w:b w:val="0"/>
          <w:i w:val="0"/>
          <w:spacing w:val="1"/>
          <w:sz w:val="18"/>
          <w:szCs w:val="18"/>
        </w:rPr>
        <w:t>металлическая отделка окон, балконов, поясков, выступов цоколя, свесов и т.п.;</w:t>
      </w:r>
    </w:p>
    <w:p w:rsidR="001A3990" w:rsidRPr="00EF1EBC" w:rsidRDefault="001A3990" w:rsidP="007F41E4">
      <w:pPr>
        <w:pStyle w:val="27"/>
        <w:shd w:val="clear" w:color="auto" w:fill="auto"/>
        <w:tabs>
          <w:tab w:val="left" w:pos="927"/>
        </w:tabs>
        <w:spacing w:line="240" w:lineRule="auto"/>
        <w:ind w:firstLine="142"/>
        <w:contextualSpacing/>
        <w:jc w:val="both"/>
        <w:rPr>
          <w:b w:val="0"/>
          <w:i w:val="0"/>
          <w:spacing w:val="1"/>
          <w:sz w:val="18"/>
          <w:szCs w:val="18"/>
        </w:rPr>
      </w:pPr>
      <w:r w:rsidRPr="00EF1EBC">
        <w:rPr>
          <w:b w:val="0"/>
          <w:i w:val="0"/>
          <w:spacing w:val="1"/>
          <w:sz w:val="18"/>
          <w:szCs w:val="18"/>
        </w:rPr>
        <w:t>навесные металлические конструкции (флагодержатели, анкеры, пожарные лестницы, вентиляционное оборудование и т.п.);</w:t>
      </w:r>
    </w:p>
    <w:p w:rsidR="001A3990" w:rsidRPr="00EF1EBC" w:rsidRDefault="001A3990" w:rsidP="007F41E4">
      <w:pPr>
        <w:pStyle w:val="27"/>
        <w:shd w:val="clear" w:color="auto" w:fill="auto"/>
        <w:tabs>
          <w:tab w:val="left" w:pos="927"/>
        </w:tabs>
        <w:spacing w:line="240" w:lineRule="auto"/>
        <w:ind w:firstLine="142"/>
        <w:contextualSpacing/>
        <w:jc w:val="both"/>
        <w:rPr>
          <w:b w:val="0"/>
          <w:i w:val="0"/>
          <w:spacing w:val="1"/>
          <w:sz w:val="18"/>
          <w:szCs w:val="18"/>
        </w:rPr>
      </w:pPr>
      <w:r w:rsidRPr="00EF1EBC">
        <w:rPr>
          <w:b w:val="0"/>
          <w:i w:val="0"/>
          <w:spacing w:val="1"/>
          <w:sz w:val="18"/>
          <w:szCs w:val="18"/>
        </w:rPr>
        <w:lastRenderedPageBreak/>
        <w:t>горизонтальные и вертикальные швы между панелями и блоками (фасады крупнопанельных и крупноблочных зданий);</w:t>
      </w:r>
    </w:p>
    <w:p w:rsidR="001A3990" w:rsidRPr="00EF1EBC" w:rsidRDefault="001A3990" w:rsidP="007F41E4">
      <w:pPr>
        <w:pStyle w:val="27"/>
        <w:shd w:val="clear" w:color="auto" w:fill="auto"/>
        <w:tabs>
          <w:tab w:val="left" w:pos="927"/>
        </w:tabs>
        <w:spacing w:line="240" w:lineRule="auto"/>
        <w:ind w:firstLine="142"/>
        <w:contextualSpacing/>
        <w:jc w:val="both"/>
        <w:rPr>
          <w:b w:val="0"/>
          <w:i w:val="0"/>
          <w:spacing w:val="1"/>
          <w:sz w:val="18"/>
          <w:szCs w:val="18"/>
        </w:rPr>
      </w:pPr>
      <w:r w:rsidRPr="00EF1EBC">
        <w:rPr>
          <w:b w:val="0"/>
          <w:i w:val="0"/>
          <w:spacing w:val="1"/>
          <w:sz w:val="18"/>
          <w:szCs w:val="18"/>
        </w:rPr>
        <w:t>стационарные ограждения, прилегающие к зданиям.</w:t>
      </w:r>
    </w:p>
    <w:p w:rsidR="001A3990" w:rsidRPr="00EF1EBC" w:rsidRDefault="001A3990" w:rsidP="007F41E4">
      <w:pPr>
        <w:pStyle w:val="27"/>
        <w:shd w:val="clear" w:color="auto" w:fill="auto"/>
        <w:tabs>
          <w:tab w:val="left" w:pos="927"/>
        </w:tabs>
        <w:spacing w:line="240" w:lineRule="auto"/>
        <w:ind w:firstLine="142"/>
        <w:contextualSpacing/>
        <w:jc w:val="both"/>
        <w:rPr>
          <w:b w:val="0"/>
          <w:i w:val="0"/>
          <w:spacing w:val="1"/>
          <w:sz w:val="18"/>
          <w:szCs w:val="18"/>
        </w:rPr>
      </w:pPr>
      <w:r w:rsidRPr="00EF1EBC">
        <w:rPr>
          <w:b w:val="0"/>
          <w:i w:val="0"/>
          <w:spacing w:val="1"/>
          <w:sz w:val="18"/>
          <w:szCs w:val="18"/>
        </w:rPr>
        <w:t>4.Собственники, владельцы (пользователи) объектов и помещений в них или организации в соответствии с договорами обязаны:</w:t>
      </w:r>
    </w:p>
    <w:p w:rsidR="001A3990" w:rsidRPr="00EF1EBC" w:rsidRDefault="001A3990" w:rsidP="00E36863">
      <w:pPr>
        <w:pStyle w:val="27"/>
        <w:numPr>
          <w:ilvl w:val="0"/>
          <w:numId w:val="6"/>
        </w:numPr>
        <w:shd w:val="clear" w:color="auto" w:fill="auto"/>
        <w:tabs>
          <w:tab w:val="left" w:pos="927"/>
        </w:tabs>
        <w:spacing w:before="0" w:line="240" w:lineRule="auto"/>
        <w:ind w:left="0" w:firstLine="142"/>
        <w:contextualSpacing/>
        <w:jc w:val="both"/>
        <w:rPr>
          <w:b w:val="0"/>
          <w:i w:val="0"/>
          <w:sz w:val="18"/>
          <w:szCs w:val="18"/>
        </w:rPr>
      </w:pPr>
      <w:r w:rsidRPr="00EF1EBC">
        <w:rPr>
          <w:b w:val="0"/>
          <w:i w:val="0"/>
          <w:spacing w:val="1"/>
          <w:sz w:val="18"/>
          <w:szCs w:val="18"/>
        </w:rPr>
        <w:t>по мере необходимости, но не реже одного раза в год, очищать фасады;</w:t>
      </w:r>
    </w:p>
    <w:p w:rsidR="001A3990" w:rsidRPr="00EF1EBC" w:rsidRDefault="001A3990" w:rsidP="00E36863">
      <w:pPr>
        <w:pStyle w:val="27"/>
        <w:numPr>
          <w:ilvl w:val="0"/>
          <w:numId w:val="6"/>
        </w:numPr>
        <w:shd w:val="clear" w:color="auto" w:fill="auto"/>
        <w:tabs>
          <w:tab w:val="left" w:pos="927"/>
        </w:tabs>
        <w:spacing w:before="0" w:line="240" w:lineRule="auto"/>
        <w:ind w:left="0" w:firstLine="142"/>
        <w:contextualSpacing/>
        <w:jc w:val="both"/>
        <w:rPr>
          <w:b w:val="0"/>
          <w:i w:val="0"/>
          <w:sz w:val="18"/>
          <w:szCs w:val="18"/>
        </w:rPr>
      </w:pPr>
      <w:r w:rsidRPr="00EF1EBC">
        <w:rPr>
          <w:b w:val="0"/>
          <w:i w:val="0"/>
          <w:spacing w:val="1"/>
          <w:sz w:val="18"/>
          <w:szCs w:val="18"/>
        </w:rPr>
        <w:t>проводить текущий ремонт, в том числе окраску фасада, с периодичностью в пределах 3 - 5 лет с учетом фактического состояния фасада;</w:t>
      </w:r>
    </w:p>
    <w:p w:rsidR="001A3990" w:rsidRPr="00EF1EBC" w:rsidRDefault="001A3990" w:rsidP="00E36863">
      <w:pPr>
        <w:pStyle w:val="27"/>
        <w:numPr>
          <w:ilvl w:val="0"/>
          <w:numId w:val="6"/>
        </w:numPr>
        <w:shd w:val="clear" w:color="auto" w:fill="auto"/>
        <w:tabs>
          <w:tab w:val="left" w:pos="927"/>
        </w:tabs>
        <w:spacing w:before="0" w:line="240" w:lineRule="auto"/>
        <w:ind w:left="0" w:firstLine="142"/>
        <w:contextualSpacing/>
        <w:jc w:val="both"/>
        <w:rPr>
          <w:b w:val="0"/>
          <w:i w:val="0"/>
          <w:sz w:val="18"/>
          <w:szCs w:val="18"/>
        </w:rPr>
      </w:pPr>
      <w:r w:rsidRPr="00EF1EBC">
        <w:rPr>
          <w:b w:val="0"/>
          <w:i w:val="0"/>
          <w:spacing w:val="1"/>
          <w:sz w:val="18"/>
          <w:szCs w:val="18"/>
        </w:rPr>
        <w:t>производить поддерживающий ремонт отдельных элементов фасада (цоколей, крылец, ступеней, приямков, входных дверей, ворот, цокольных окон, балконов и лоджий, водосточных труб, подоконных отливов, линейных открытий и иных конструктивных элементов). Поддерживающий ремонт должен проводиться не реже одного раза в три года. Конструктивные элементы и отделка фасадов подлежат восстановлению по мере их нормального износа или при возникновении обстоятельств их внезапного повреждения (аварии, стихийные бедствия, пожар и т.д.) в течение двух месяцев со дня прекращения действия данных обстоятельств;</w:t>
      </w:r>
    </w:p>
    <w:p w:rsidR="001A3990" w:rsidRPr="00EF1EBC" w:rsidRDefault="001A3990" w:rsidP="00E36863">
      <w:pPr>
        <w:pStyle w:val="27"/>
        <w:numPr>
          <w:ilvl w:val="0"/>
          <w:numId w:val="6"/>
        </w:numPr>
        <w:shd w:val="clear" w:color="auto" w:fill="auto"/>
        <w:tabs>
          <w:tab w:val="left" w:pos="927"/>
        </w:tabs>
        <w:spacing w:before="0" w:line="240" w:lineRule="auto"/>
        <w:ind w:left="0" w:firstLine="142"/>
        <w:contextualSpacing/>
        <w:jc w:val="both"/>
        <w:rPr>
          <w:b w:val="0"/>
          <w:i w:val="0"/>
          <w:sz w:val="18"/>
          <w:szCs w:val="18"/>
        </w:rPr>
      </w:pPr>
      <w:r w:rsidRPr="00EF1EBC">
        <w:rPr>
          <w:b w:val="0"/>
          <w:i w:val="0"/>
          <w:spacing w:val="1"/>
          <w:sz w:val="18"/>
          <w:szCs w:val="18"/>
        </w:rPr>
        <w:t>незамедлительно выполнять охранно-предупредительные мероприятия (установка ограждений, сеток, демонтаж разрушающейся части элемента фасада и т.п.) в случае угрозы возможного обрушения выступающих конструкций фасадов;</w:t>
      </w:r>
    </w:p>
    <w:p w:rsidR="001A3990" w:rsidRPr="00EF1EBC" w:rsidRDefault="001A3990" w:rsidP="00E36863">
      <w:pPr>
        <w:pStyle w:val="27"/>
        <w:numPr>
          <w:ilvl w:val="0"/>
          <w:numId w:val="6"/>
        </w:numPr>
        <w:shd w:val="clear" w:color="auto" w:fill="auto"/>
        <w:tabs>
          <w:tab w:val="left" w:pos="927"/>
        </w:tabs>
        <w:spacing w:before="0" w:line="240" w:lineRule="auto"/>
        <w:ind w:left="0" w:firstLine="142"/>
        <w:contextualSpacing/>
        <w:jc w:val="both"/>
        <w:rPr>
          <w:b w:val="0"/>
          <w:i w:val="0"/>
          <w:sz w:val="18"/>
          <w:szCs w:val="18"/>
        </w:rPr>
      </w:pPr>
      <w:r w:rsidRPr="00EF1EBC">
        <w:rPr>
          <w:b w:val="0"/>
          <w:i w:val="0"/>
          <w:spacing w:val="1"/>
          <w:sz w:val="18"/>
          <w:szCs w:val="18"/>
        </w:rPr>
        <w:t>демонтировать средство размещения наружной информации (вывеску) в случае, если такая вывеска не эксплуатируется.</w:t>
      </w:r>
    </w:p>
    <w:p w:rsidR="001A3990" w:rsidRPr="00EF1EBC" w:rsidRDefault="001A3990" w:rsidP="007F41E4">
      <w:pPr>
        <w:pStyle w:val="27"/>
        <w:shd w:val="clear" w:color="auto" w:fill="auto"/>
        <w:tabs>
          <w:tab w:val="left" w:pos="709"/>
        </w:tabs>
        <w:spacing w:line="240" w:lineRule="auto"/>
        <w:ind w:firstLine="142"/>
        <w:contextualSpacing/>
        <w:jc w:val="both"/>
        <w:rPr>
          <w:b w:val="0"/>
          <w:i w:val="0"/>
          <w:sz w:val="18"/>
          <w:szCs w:val="18"/>
        </w:rPr>
      </w:pPr>
      <w:r w:rsidRPr="00EF1EBC">
        <w:rPr>
          <w:b w:val="0"/>
          <w:i w:val="0"/>
          <w:spacing w:val="1"/>
          <w:sz w:val="18"/>
          <w:szCs w:val="18"/>
        </w:rPr>
        <w:t xml:space="preserve">5. Установка адресных указателей на территории </w:t>
      </w:r>
      <w:r w:rsidRPr="00EF1EBC">
        <w:rPr>
          <w:b w:val="0"/>
          <w:i w:val="0"/>
          <w:spacing w:val="-3"/>
          <w:sz w:val="18"/>
          <w:szCs w:val="18"/>
        </w:rPr>
        <w:t xml:space="preserve">сельского  поселения </w:t>
      </w:r>
      <w:r w:rsidRPr="00EF1EBC">
        <w:rPr>
          <w:b w:val="0"/>
          <w:i w:val="0"/>
          <w:spacing w:val="1"/>
          <w:sz w:val="18"/>
          <w:szCs w:val="18"/>
        </w:rPr>
        <w:t>осуществляется:</w:t>
      </w:r>
    </w:p>
    <w:p w:rsidR="001A3990" w:rsidRPr="00EF1EBC" w:rsidRDefault="001A3990" w:rsidP="007F41E4">
      <w:pPr>
        <w:pStyle w:val="27"/>
        <w:shd w:val="clear" w:color="auto" w:fill="auto"/>
        <w:tabs>
          <w:tab w:val="left" w:pos="709"/>
        </w:tabs>
        <w:spacing w:line="240" w:lineRule="auto"/>
        <w:ind w:firstLine="142"/>
        <w:contextualSpacing/>
        <w:jc w:val="both"/>
        <w:rPr>
          <w:b w:val="0"/>
          <w:i w:val="0"/>
          <w:spacing w:val="1"/>
          <w:sz w:val="18"/>
          <w:szCs w:val="18"/>
        </w:rPr>
      </w:pPr>
      <w:r w:rsidRPr="00EF1EBC">
        <w:rPr>
          <w:b w:val="0"/>
          <w:i w:val="0"/>
          <w:spacing w:val="1"/>
          <w:sz w:val="18"/>
          <w:szCs w:val="18"/>
        </w:rPr>
        <w:t>- на индивидуальных жилых домах - собственниками индивидуальных жилых домов;</w:t>
      </w:r>
    </w:p>
    <w:p w:rsidR="001A3990" w:rsidRPr="00EF1EBC" w:rsidRDefault="001A3990" w:rsidP="007F41E4">
      <w:pPr>
        <w:pStyle w:val="27"/>
        <w:shd w:val="clear" w:color="auto" w:fill="auto"/>
        <w:tabs>
          <w:tab w:val="left" w:pos="709"/>
        </w:tabs>
        <w:spacing w:line="240" w:lineRule="auto"/>
        <w:ind w:firstLine="142"/>
        <w:contextualSpacing/>
        <w:jc w:val="both"/>
        <w:rPr>
          <w:b w:val="0"/>
          <w:i w:val="0"/>
          <w:spacing w:val="1"/>
          <w:sz w:val="18"/>
          <w:szCs w:val="18"/>
        </w:rPr>
      </w:pPr>
      <w:r w:rsidRPr="00EF1EBC">
        <w:rPr>
          <w:b w:val="0"/>
          <w:i w:val="0"/>
          <w:spacing w:val="1"/>
          <w:sz w:val="18"/>
          <w:szCs w:val="18"/>
        </w:rPr>
        <w:t xml:space="preserve">- на нежилых зданиях, являющихся муниципальной собственностью Кайлинского сельсовета , - Администрацией </w:t>
      </w:r>
      <w:r w:rsidRPr="00EF1EBC">
        <w:rPr>
          <w:b w:val="0"/>
          <w:i w:val="0"/>
          <w:spacing w:val="-3"/>
          <w:sz w:val="18"/>
          <w:szCs w:val="18"/>
        </w:rPr>
        <w:t>сельского  поселения</w:t>
      </w:r>
      <w:r w:rsidRPr="00EF1EBC">
        <w:rPr>
          <w:b w:val="0"/>
          <w:i w:val="0"/>
          <w:spacing w:val="1"/>
          <w:sz w:val="18"/>
          <w:szCs w:val="18"/>
        </w:rPr>
        <w:t>;</w:t>
      </w:r>
    </w:p>
    <w:p w:rsidR="001A3990" w:rsidRPr="00EF1EBC" w:rsidRDefault="001A3990" w:rsidP="007F41E4">
      <w:pPr>
        <w:pStyle w:val="27"/>
        <w:shd w:val="clear" w:color="auto" w:fill="auto"/>
        <w:tabs>
          <w:tab w:val="left" w:pos="709"/>
        </w:tabs>
        <w:spacing w:line="240" w:lineRule="auto"/>
        <w:ind w:firstLine="142"/>
        <w:contextualSpacing/>
        <w:jc w:val="both"/>
        <w:rPr>
          <w:b w:val="0"/>
          <w:i w:val="0"/>
          <w:spacing w:val="1"/>
          <w:sz w:val="18"/>
          <w:szCs w:val="18"/>
        </w:rPr>
      </w:pPr>
      <w:r w:rsidRPr="00EF1EBC">
        <w:rPr>
          <w:b w:val="0"/>
          <w:i w:val="0"/>
          <w:spacing w:val="1"/>
          <w:sz w:val="18"/>
          <w:szCs w:val="18"/>
        </w:rPr>
        <w:t>- на нежилых зданиях, не являющихся муниципальной собственностью Кайлинского сельсовета , - собственниками объектов.</w:t>
      </w:r>
    </w:p>
    <w:p w:rsidR="001A3990" w:rsidRPr="00EF1EBC" w:rsidRDefault="001A3990" w:rsidP="007F41E4">
      <w:pPr>
        <w:pStyle w:val="27"/>
        <w:shd w:val="clear" w:color="auto" w:fill="auto"/>
        <w:tabs>
          <w:tab w:val="left" w:pos="709"/>
        </w:tabs>
        <w:spacing w:line="240" w:lineRule="auto"/>
        <w:ind w:firstLine="142"/>
        <w:contextualSpacing/>
        <w:jc w:val="both"/>
        <w:rPr>
          <w:b w:val="0"/>
          <w:i w:val="0"/>
          <w:spacing w:val="1"/>
          <w:sz w:val="18"/>
          <w:szCs w:val="18"/>
        </w:rPr>
      </w:pPr>
      <w:r w:rsidRPr="00EF1EBC">
        <w:rPr>
          <w:b w:val="0"/>
          <w:i w:val="0"/>
          <w:spacing w:val="1"/>
          <w:sz w:val="18"/>
          <w:szCs w:val="18"/>
        </w:rPr>
        <w:t xml:space="preserve">В целях достижения единообразия внешнего вида необходимо осуществлять установку и замену адресных указателей на зданиях с обозначением улицы и номерных знаков домов, утвержденного Администрацией </w:t>
      </w:r>
      <w:r w:rsidRPr="00EF1EBC">
        <w:rPr>
          <w:b w:val="0"/>
          <w:i w:val="0"/>
          <w:spacing w:val="-3"/>
          <w:sz w:val="18"/>
          <w:szCs w:val="18"/>
        </w:rPr>
        <w:t xml:space="preserve">сельского  поселения </w:t>
      </w:r>
      <w:r w:rsidRPr="00EF1EBC">
        <w:rPr>
          <w:b w:val="0"/>
          <w:i w:val="0"/>
          <w:spacing w:val="1"/>
          <w:sz w:val="18"/>
          <w:szCs w:val="18"/>
        </w:rPr>
        <w:t>образца, а на угловых домах – названия пересекающихся улиц.</w:t>
      </w:r>
    </w:p>
    <w:p w:rsidR="001A3990" w:rsidRPr="00EF1EBC" w:rsidRDefault="001A3990" w:rsidP="007F41E4">
      <w:pPr>
        <w:pStyle w:val="27"/>
        <w:shd w:val="clear" w:color="auto" w:fill="auto"/>
        <w:tabs>
          <w:tab w:val="left" w:pos="709"/>
        </w:tabs>
        <w:spacing w:line="240" w:lineRule="auto"/>
        <w:ind w:firstLine="142"/>
        <w:contextualSpacing/>
        <w:jc w:val="both"/>
        <w:rPr>
          <w:b w:val="0"/>
          <w:i w:val="0"/>
          <w:spacing w:val="1"/>
          <w:sz w:val="18"/>
          <w:szCs w:val="18"/>
        </w:rPr>
      </w:pPr>
      <w:r w:rsidRPr="00EF1EBC">
        <w:rPr>
          <w:b w:val="0"/>
          <w:i w:val="0"/>
          <w:spacing w:val="1"/>
          <w:sz w:val="18"/>
          <w:szCs w:val="18"/>
        </w:rPr>
        <w:t>Порядок установки адресных указателей определяется муниципальными правовыми актами Кайлинского сельсовета .</w:t>
      </w:r>
    </w:p>
    <w:p w:rsidR="001A3990" w:rsidRPr="00EF1EBC" w:rsidRDefault="001A3990" w:rsidP="007F41E4">
      <w:pPr>
        <w:widowControl w:val="0"/>
        <w:autoSpaceDE w:val="0"/>
        <w:autoSpaceDN w:val="0"/>
        <w:adjustRightInd w:val="0"/>
        <w:spacing w:line="240" w:lineRule="auto"/>
        <w:ind w:firstLine="142"/>
        <w:contextualSpacing/>
        <w:jc w:val="both"/>
        <w:rPr>
          <w:sz w:val="18"/>
          <w:szCs w:val="18"/>
        </w:rPr>
      </w:pPr>
      <w:r w:rsidRPr="00EF1EBC">
        <w:rPr>
          <w:sz w:val="18"/>
          <w:szCs w:val="18"/>
        </w:rPr>
        <w:t>6. Физические и юридические лица, собственники зданий строений и сооружений,  обязаны обеспечивать надлежащее содержание и своевременный ремонт фасадов принадлежащих им зданий, строений и сооружений.</w:t>
      </w:r>
    </w:p>
    <w:p w:rsidR="001A3990" w:rsidRPr="00EF1EBC" w:rsidRDefault="001A3990" w:rsidP="007F41E4">
      <w:pPr>
        <w:widowControl w:val="0"/>
        <w:autoSpaceDE w:val="0"/>
        <w:autoSpaceDN w:val="0"/>
        <w:adjustRightInd w:val="0"/>
        <w:spacing w:line="240" w:lineRule="auto"/>
        <w:ind w:firstLine="142"/>
        <w:contextualSpacing/>
        <w:jc w:val="both"/>
        <w:rPr>
          <w:sz w:val="18"/>
          <w:szCs w:val="18"/>
        </w:rPr>
      </w:pPr>
      <w:r w:rsidRPr="00EF1EBC">
        <w:rPr>
          <w:sz w:val="18"/>
          <w:szCs w:val="18"/>
        </w:rPr>
        <w:t>7. При сбрасывании снега и наледи, скалывании сосулек, производстве ремонтных и иных работ на кровле должны быть приняты меры, обеспечивающие сохранность деревьев и кустарников, воздушных линий электроснабжения, освещения и связи, дорожных знаков. В случае повреждения указанных элементов они подлежат восстановлению за счет лица, осуществлявшего очистку кровли и допустившего повреждения.</w:t>
      </w:r>
    </w:p>
    <w:p w:rsidR="001A3990" w:rsidRPr="00EF1EBC" w:rsidRDefault="001A3990" w:rsidP="007F41E4">
      <w:pPr>
        <w:widowControl w:val="0"/>
        <w:autoSpaceDE w:val="0"/>
        <w:autoSpaceDN w:val="0"/>
        <w:adjustRightInd w:val="0"/>
        <w:spacing w:line="240" w:lineRule="auto"/>
        <w:ind w:firstLine="142"/>
        <w:contextualSpacing/>
        <w:jc w:val="both"/>
        <w:rPr>
          <w:sz w:val="18"/>
          <w:szCs w:val="18"/>
        </w:rPr>
      </w:pPr>
      <w:r w:rsidRPr="00EF1EBC">
        <w:rPr>
          <w:sz w:val="18"/>
          <w:szCs w:val="18"/>
        </w:rPr>
        <w:t xml:space="preserve">8. Входные группы зданий общественного назначения необходимо оборудовать осветительным оборудованием, навесом (козырьком), элементами сопряжения поверхностей (ступени и т.п.), устройствами и приспособлениями для перемещения инвалидов и маломобильных групп населения (пандусы, перила и пр.). При входных группах следует предусматривать площадки с твердыми видами покрытия и </w:t>
      </w:r>
      <w:r w:rsidRPr="00EF1EBC">
        <w:rPr>
          <w:sz w:val="18"/>
          <w:szCs w:val="18"/>
        </w:rPr>
        <w:lastRenderedPageBreak/>
        <w:t>различными приемами озеленения. Организация площадок при входных группах может быть предусмотрена как в границах территории участка, так и на прилегающих к входным группам общественных территориях населенного пункта.</w:t>
      </w:r>
    </w:p>
    <w:p w:rsidR="001A3990" w:rsidRPr="00EF1EBC" w:rsidRDefault="001A3990" w:rsidP="001A3990">
      <w:pPr>
        <w:widowControl w:val="0"/>
        <w:autoSpaceDE w:val="0"/>
        <w:autoSpaceDN w:val="0"/>
        <w:adjustRightInd w:val="0"/>
        <w:spacing w:line="240" w:lineRule="auto"/>
        <w:ind w:firstLine="567"/>
        <w:contextualSpacing/>
        <w:jc w:val="both"/>
        <w:outlineLvl w:val="2"/>
        <w:rPr>
          <w:spacing w:val="1"/>
          <w:sz w:val="18"/>
          <w:szCs w:val="18"/>
        </w:rPr>
      </w:pPr>
    </w:p>
    <w:p w:rsidR="001A3990" w:rsidRPr="00EF1EBC" w:rsidRDefault="001A3990" w:rsidP="001A3990">
      <w:pPr>
        <w:widowControl w:val="0"/>
        <w:autoSpaceDE w:val="0"/>
        <w:autoSpaceDN w:val="0"/>
        <w:adjustRightInd w:val="0"/>
        <w:spacing w:line="240" w:lineRule="auto"/>
        <w:ind w:firstLine="567"/>
        <w:contextualSpacing/>
        <w:jc w:val="both"/>
        <w:outlineLvl w:val="2"/>
        <w:rPr>
          <w:b/>
          <w:sz w:val="18"/>
          <w:szCs w:val="18"/>
        </w:rPr>
      </w:pPr>
      <w:r w:rsidRPr="00EF1EBC">
        <w:rPr>
          <w:b/>
          <w:sz w:val="18"/>
          <w:szCs w:val="18"/>
        </w:rPr>
        <w:t>Статья 13. Доступность сельской среды</w:t>
      </w:r>
    </w:p>
    <w:p w:rsidR="001A3990" w:rsidRPr="00EF1EBC" w:rsidRDefault="001A3990" w:rsidP="007F41E4">
      <w:pPr>
        <w:widowControl w:val="0"/>
        <w:autoSpaceDE w:val="0"/>
        <w:autoSpaceDN w:val="0"/>
        <w:adjustRightInd w:val="0"/>
        <w:spacing w:line="240" w:lineRule="auto"/>
        <w:ind w:firstLine="0"/>
        <w:contextualSpacing/>
        <w:jc w:val="both"/>
        <w:rPr>
          <w:sz w:val="18"/>
          <w:szCs w:val="18"/>
        </w:rPr>
      </w:pPr>
      <w:r w:rsidRPr="00EF1EBC">
        <w:rPr>
          <w:sz w:val="18"/>
          <w:szCs w:val="18"/>
        </w:rPr>
        <w:t>1. При проектировании объектов благоустройства жилой среды, улиц и дорог, объектов культурно-бытового обслуживания следует предусматривать доступность сельской среды сельского поселения для пожилых лиц и лиц с ограниченными возможностями здоровья, оснащение этих объектов элементами и техническими средствами, способствующими передвижению этой категории жителей.</w:t>
      </w:r>
    </w:p>
    <w:p w:rsidR="001A3990" w:rsidRPr="00EF1EBC" w:rsidRDefault="001A3990" w:rsidP="007F41E4">
      <w:pPr>
        <w:widowControl w:val="0"/>
        <w:autoSpaceDE w:val="0"/>
        <w:autoSpaceDN w:val="0"/>
        <w:adjustRightInd w:val="0"/>
        <w:spacing w:line="240" w:lineRule="auto"/>
        <w:ind w:firstLine="0"/>
        <w:contextualSpacing/>
        <w:jc w:val="both"/>
        <w:rPr>
          <w:sz w:val="18"/>
          <w:szCs w:val="18"/>
        </w:rPr>
      </w:pPr>
      <w:r w:rsidRPr="00EF1EBC">
        <w:rPr>
          <w:sz w:val="18"/>
          <w:szCs w:val="18"/>
        </w:rPr>
        <w:t>2. Проектирование, строительство, установка технических средств и оборудования, способствующих передвижению пожилых лиц и лиц с ограниченными возможностями здоровья, необходимо осуществлять при новом строительстве заказчиком в соответствии с утвержденной проектной документацией.</w:t>
      </w:r>
    </w:p>
    <w:p w:rsidR="001A3990" w:rsidRPr="00EF1EBC" w:rsidRDefault="001A3990" w:rsidP="007F41E4">
      <w:pPr>
        <w:widowControl w:val="0"/>
        <w:autoSpaceDE w:val="0"/>
        <w:autoSpaceDN w:val="0"/>
        <w:adjustRightInd w:val="0"/>
        <w:spacing w:line="240" w:lineRule="auto"/>
        <w:ind w:firstLine="0"/>
        <w:contextualSpacing/>
        <w:jc w:val="both"/>
        <w:rPr>
          <w:sz w:val="18"/>
          <w:szCs w:val="18"/>
        </w:rPr>
      </w:pPr>
    </w:p>
    <w:p w:rsidR="001A3990" w:rsidRPr="00EF1EBC" w:rsidRDefault="001A3990" w:rsidP="007F41E4">
      <w:pPr>
        <w:widowControl w:val="0"/>
        <w:autoSpaceDE w:val="0"/>
        <w:autoSpaceDN w:val="0"/>
        <w:adjustRightInd w:val="0"/>
        <w:spacing w:line="240" w:lineRule="auto"/>
        <w:ind w:firstLine="0"/>
        <w:contextualSpacing/>
        <w:jc w:val="both"/>
        <w:outlineLvl w:val="1"/>
        <w:rPr>
          <w:b/>
          <w:sz w:val="18"/>
          <w:szCs w:val="18"/>
        </w:rPr>
      </w:pPr>
      <w:r w:rsidRPr="00EF1EBC">
        <w:rPr>
          <w:b/>
          <w:sz w:val="18"/>
          <w:szCs w:val="18"/>
        </w:rPr>
        <w:t>Статья 14. Содержание животных</w:t>
      </w:r>
    </w:p>
    <w:p w:rsidR="001A3990" w:rsidRPr="00EF1EBC" w:rsidRDefault="001A3990" w:rsidP="00E36863">
      <w:pPr>
        <w:widowControl w:val="0"/>
        <w:numPr>
          <w:ilvl w:val="0"/>
          <w:numId w:val="16"/>
        </w:numPr>
        <w:autoSpaceDE w:val="0"/>
        <w:autoSpaceDN w:val="0"/>
        <w:adjustRightInd w:val="0"/>
        <w:spacing w:line="240" w:lineRule="auto"/>
        <w:ind w:left="0" w:firstLine="0"/>
        <w:contextualSpacing/>
        <w:jc w:val="both"/>
        <w:rPr>
          <w:sz w:val="18"/>
          <w:szCs w:val="18"/>
        </w:rPr>
      </w:pPr>
      <w:r w:rsidRPr="00EF1EBC">
        <w:rPr>
          <w:sz w:val="18"/>
          <w:szCs w:val="18"/>
        </w:rPr>
        <w:t>Владельцам животных необходимо предотвращать опасное воздействие своих животных на других животных и людей, загрязнение животными и птицами мест общего пользования в жилых домах, тротуаров, улиц и т.п. (загрязнения указанных мест должны немедленно устраняться владельцами животных), а также обеспечивать тишину для окружающих в соответствии с санитарными нормами, соблюдать действующие санитарно-гигиенические и ветеринарные правила.</w:t>
      </w:r>
    </w:p>
    <w:p w:rsidR="001A3990" w:rsidRPr="00EF1EBC" w:rsidRDefault="001A3990" w:rsidP="00E36863">
      <w:pPr>
        <w:widowControl w:val="0"/>
        <w:numPr>
          <w:ilvl w:val="0"/>
          <w:numId w:val="16"/>
        </w:numPr>
        <w:autoSpaceDE w:val="0"/>
        <w:autoSpaceDN w:val="0"/>
        <w:adjustRightInd w:val="0"/>
        <w:spacing w:line="240" w:lineRule="auto"/>
        <w:ind w:left="0" w:firstLine="0"/>
        <w:contextualSpacing/>
        <w:jc w:val="both"/>
        <w:rPr>
          <w:sz w:val="18"/>
          <w:szCs w:val="18"/>
        </w:rPr>
      </w:pPr>
      <w:r w:rsidRPr="00EF1EBC">
        <w:rPr>
          <w:sz w:val="18"/>
          <w:szCs w:val="18"/>
        </w:rPr>
        <w:t xml:space="preserve">Животные, принадлежащие гражданам, предприятиям и организациям, подлежат обязательной регистрации, ежегодной перерегистрации и </w:t>
      </w:r>
      <w:hyperlink r:id="rId35" w:tooltip="Вакцина" w:history="1">
        <w:r w:rsidRPr="00EF1EBC">
          <w:rPr>
            <w:rStyle w:val="aa"/>
            <w:sz w:val="18"/>
            <w:szCs w:val="18"/>
          </w:rPr>
          <w:t>вакцинации</w:t>
        </w:r>
      </w:hyperlink>
      <w:r w:rsidRPr="00EF1EBC">
        <w:rPr>
          <w:sz w:val="18"/>
          <w:szCs w:val="18"/>
        </w:rPr>
        <w:t xml:space="preserve"> в государственных </w:t>
      </w:r>
      <w:hyperlink r:id="rId36" w:tooltip="Ветеринария" w:history="1">
        <w:r w:rsidRPr="00EF1EBC">
          <w:rPr>
            <w:rStyle w:val="aa"/>
            <w:sz w:val="18"/>
            <w:szCs w:val="18"/>
          </w:rPr>
          <w:t>ветеринарных</w:t>
        </w:r>
      </w:hyperlink>
      <w:r w:rsidRPr="00EF1EBC">
        <w:rPr>
          <w:sz w:val="18"/>
          <w:szCs w:val="18"/>
        </w:rPr>
        <w:t xml:space="preserve"> учреждениях по месту жительства граждан, нахождения предприятий и организаций - владельцев животных. Вновь приобретенные животные должны быть зарегистрированы в пятидневный срок в учреждениях государственной ветеринарной службы.</w:t>
      </w:r>
    </w:p>
    <w:p w:rsidR="001A3990" w:rsidRPr="00EF1EBC" w:rsidRDefault="001A3990" w:rsidP="00E36863">
      <w:pPr>
        <w:widowControl w:val="0"/>
        <w:numPr>
          <w:ilvl w:val="0"/>
          <w:numId w:val="16"/>
        </w:numPr>
        <w:autoSpaceDE w:val="0"/>
        <w:autoSpaceDN w:val="0"/>
        <w:adjustRightInd w:val="0"/>
        <w:spacing w:line="240" w:lineRule="auto"/>
        <w:ind w:left="0" w:firstLine="0"/>
        <w:contextualSpacing/>
        <w:jc w:val="both"/>
        <w:rPr>
          <w:sz w:val="18"/>
          <w:szCs w:val="18"/>
        </w:rPr>
      </w:pPr>
      <w:r w:rsidRPr="00EF1EBC">
        <w:rPr>
          <w:sz w:val="18"/>
          <w:szCs w:val="18"/>
        </w:rPr>
        <w:t>Не допускается:</w:t>
      </w:r>
    </w:p>
    <w:p w:rsidR="001A3990" w:rsidRPr="00EF1EBC" w:rsidRDefault="001A3990" w:rsidP="00E36863">
      <w:pPr>
        <w:widowControl w:val="0"/>
        <w:numPr>
          <w:ilvl w:val="0"/>
          <w:numId w:val="19"/>
        </w:numPr>
        <w:autoSpaceDE w:val="0"/>
        <w:autoSpaceDN w:val="0"/>
        <w:adjustRightInd w:val="0"/>
        <w:spacing w:line="240" w:lineRule="auto"/>
        <w:ind w:left="0" w:firstLine="0"/>
        <w:contextualSpacing/>
        <w:jc w:val="both"/>
        <w:rPr>
          <w:sz w:val="18"/>
          <w:szCs w:val="18"/>
        </w:rPr>
      </w:pPr>
      <w:r w:rsidRPr="00EF1EBC">
        <w:rPr>
          <w:sz w:val="18"/>
          <w:szCs w:val="18"/>
        </w:rPr>
        <w:t>содержание животных и птиц в местах общего пользования, в подвалах, на чердаках и других неприспособленных помещениях и сооружениях;</w:t>
      </w:r>
    </w:p>
    <w:p w:rsidR="001A3990" w:rsidRPr="00EF1EBC" w:rsidRDefault="001A3990" w:rsidP="00E36863">
      <w:pPr>
        <w:pStyle w:val="af9"/>
        <w:numPr>
          <w:ilvl w:val="0"/>
          <w:numId w:val="19"/>
        </w:numPr>
        <w:spacing w:before="0" w:beforeAutospacing="0" w:after="0" w:afterAutospacing="0"/>
        <w:ind w:left="0" w:firstLine="0"/>
        <w:contextualSpacing/>
        <w:jc w:val="both"/>
        <w:rPr>
          <w:rFonts w:ascii="Times New Roman" w:hAnsi="Times New Roman" w:cs="Times New Roman"/>
          <w:sz w:val="18"/>
          <w:szCs w:val="18"/>
        </w:rPr>
      </w:pPr>
      <w:r w:rsidRPr="00EF1EBC">
        <w:rPr>
          <w:rFonts w:ascii="Times New Roman" w:hAnsi="Times New Roman" w:cs="Times New Roman"/>
          <w:sz w:val="18"/>
          <w:szCs w:val="18"/>
        </w:rPr>
        <w:t xml:space="preserve">выгуливание собак, требующих особой ответственности владельца (бультерьер, американский питбультерьер, американский стаффордширский терьер, ротвейлер, черный терьер, кавказская овчарка, южнорусская овчарка, среднеазиатская овчарка, немецкая овчарка, московская сторожевая, дог, бульдог, боксер, ризеншнауцер, доберман, мастино, сенбернар, мастифф, их помеси между собой, других крупных и агрессивных собак служебных, служебно-спортивных и бойцовых пород), несовершеннолетними, а также лицам, находящимся в состоянии токсического, наркотического или алкогольного опьянения; </w:t>
      </w:r>
    </w:p>
    <w:p w:rsidR="001A3990" w:rsidRPr="00EF1EBC" w:rsidRDefault="001A3990" w:rsidP="00E36863">
      <w:pPr>
        <w:pStyle w:val="af9"/>
        <w:numPr>
          <w:ilvl w:val="0"/>
          <w:numId w:val="19"/>
        </w:numPr>
        <w:spacing w:before="0" w:beforeAutospacing="0" w:after="0" w:afterAutospacing="0"/>
        <w:ind w:left="0" w:firstLine="0"/>
        <w:contextualSpacing/>
        <w:jc w:val="both"/>
        <w:rPr>
          <w:rFonts w:ascii="Times New Roman" w:hAnsi="Times New Roman" w:cs="Times New Roman"/>
          <w:sz w:val="18"/>
          <w:szCs w:val="18"/>
        </w:rPr>
      </w:pPr>
      <w:r w:rsidRPr="00EF1EBC">
        <w:rPr>
          <w:rFonts w:ascii="Times New Roman" w:hAnsi="Times New Roman" w:cs="Times New Roman"/>
          <w:sz w:val="18"/>
          <w:szCs w:val="18"/>
        </w:rPr>
        <w:t>купание домашних животных и птиц в водоемах, бассейнах, предназначенных для купания населения;</w:t>
      </w:r>
    </w:p>
    <w:p w:rsidR="001A3990" w:rsidRPr="00EF1EBC" w:rsidRDefault="001A3990" w:rsidP="00E36863">
      <w:pPr>
        <w:pStyle w:val="af9"/>
        <w:numPr>
          <w:ilvl w:val="0"/>
          <w:numId w:val="19"/>
        </w:numPr>
        <w:spacing w:before="0" w:beforeAutospacing="0" w:after="0" w:afterAutospacing="0"/>
        <w:ind w:left="0" w:firstLine="0"/>
        <w:contextualSpacing/>
        <w:jc w:val="both"/>
        <w:rPr>
          <w:rFonts w:ascii="Times New Roman" w:hAnsi="Times New Roman" w:cs="Times New Roman"/>
          <w:sz w:val="18"/>
          <w:szCs w:val="18"/>
        </w:rPr>
      </w:pPr>
      <w:r w:rsidRPr="00EF1EBC">
        <w:rPr>
          <w:rFonts w:ascii="Times New Roman" w:hAnsi="Times New Roman" w:cs="Times New Roman"/>
          <w:sz w:val="18"/>
          <w:szCs w:val="18"/>
        </w:rPr>
        <w:t>загрязнение животными (в том числе экскрементами), мест общего пользования, а также тротуаров, улиц, школьных и детских площадок;</w:t>
      </w:r>
    </w:p>
    <w:p w:rsidR="001A3990" w:rsidRPr="00EF1EBC" w:rsidRDefault="001A3990" w:rsidP="00E36863">
      <w:pPr>
        <w:numPr>
          <w:ilvl w:val="0"/>
          <w:numId w:val="19"/>
        </w:numPr>
        <w:spacing w:line="240" w:lineRule="auto"/>
        <w:ind w:left="0" w:firstLine="0"/>
        <w:contextualSpacing/>
        <w:jc w:val="both"/>
        <w:rPr>
          <w:sz w:val="18"/>
          <w:szCs w:val="18"/>
        </w:rPr>
      </w:pPr>
      <w:r w:rsidRPr="00EF1EBC">
        <w:rPr>
          <w:sz w:val="18"/>
          <w:szCs w:val="18"/>
        </w:rPr>
        <w:t>выгул животных и птиц на детские площадки, в магазины, пункты общего питания и другие места общего пользования</w:t>
      </w:r>
    </w:p>
    <w:p w:rsidR="001A3990" w:rsidRPr="00EF1EBC" w:rsidRDefault="001A3990" w:rsidP="00E36863">
      <w:pPr>
        <w:widowControl w:val="0"/>
        <w:numPr>
          <w:ilvl w:val="0"/>
          <w:numId w:val="19"/>
        </w:numPr>
        <w:autoSpaceDE w:val="0"/>
        <w:autoSpaceDN w:val="0"/>
        <w:adjustRightInd w:val="0"/>
        <w:spacing w:line="240" w:lineRule="auto"/>
        <w:ind w:left="0" w:firstLine="0"/>
        <w:contextualSpacing/>
        <w:jc w:val="both"/>
        <w:rPr>
          <w:sz w:val="18"/>
          <w:szCs w:val="18"/>
        </w:rPr>
      </w:pPr>
      <w:r w:rsidRPr="00EF1EBC">
        <w:rPr>
          <w:sz w:val="18"/>
          <w:szCs w:val="18"/>
        </w:rPr>
        <w:t>содержание сельскохозяйственных животных (коров, свиней, овец и т.д.) и птицы без регистрации в похозяйственной книге;</w:t>
      </w:r>
    </w:p>
    <w:p w:rsidR="001A3990" w:rsidRPr="00EF1EBC" w:rsidRDefault="001A3990" w:rsidP="00E36863">
      <w:pPr>
        <w:widowControl w:val="0"/>
        <w:numPr>
          <w:ilvl w:val="0"/>
          <w:numId w:val="19"/>
        </w:numPr>
        <w:autoSpaceDE w:val="0"/>
        <w:autoSpaceDN w:val="0"/>
        <w:adjustRightInd w:val="0"/>
        <w:spacing w:line="240" w:lineRule="auto"/>
        <w:ind w:left="0" w:firstLine="0"/>
        <w:contextualSpacing/>
        <w:jc w:val="both"/>
        <w:rPr>
          <w:sz w:val="18"/>
          <w:szCs w:val="18"/>
        </w:rPr>
      </w:pPr>
      <w:r w:rsidRPr="00EF1EBC">
        <w:rPr>
          <w:sz w:val="18"/>
          <w:szCs w:val="18"/>
        </w:rPr>
        <w:t xml:space="preserve">принудительное изъятие из среды обитания, содержание в домашних условиях и выгул хищных животных на территории </w:t>
      </w:r>
      <w:r w:rsidRPr="00EF1EBC">
        <w:rPr>
          <w:spacing w:val="-3"/>
          <w:sz w:val="18"/>
          <w:szCs w:val="18"/>
        </w:rPr>
        <w:t>сельского поселения</w:t>
      </w:r>
      <w:r w:rsidRPr="00EF1EBC">
        <w:rPr>
          <w:sz w:val="18"/>
          <w:szCs w:val="18"/>
        </w:rPr>
        <w:t>, кроме мест, предусмотренных для содержания таких животных.</w:t>
      </w:r>
    </w:p>
    <w:p w:rsidR="001A3990" w:rsidRPr="00EF1EBC" w:rsidRDefault="001A3990" w:rsidP="00E36863">
      <w:pPr>
        <w:pStyle w:val="af9"/>
        <w:numPr>
          <w:ilvl w:val="0"/>
          <w:numId w:val="16"/>
        </w:numPr>
        <w:spacing w:before="0" w:beforeAutospacing="0" w:after="0" w:afterAutospacing="0"/>
        <w:ind w:left="0" w:firstLine="0"/>
        <w:contextualSpacing/>
        <w:jc w:val="both"/>
        <w:rPr>
          <w:rFonts w:ascii="Times New Roman" w:hAnsi="Times New Roman" w:cs="Times New Roman"/>
          <w:sz w:val="18"/>
          <w:szCs w:val="18"/>
        </w:rPr>
      </w:pPr>
      <w:r w:rsidRPr="00EF1EBC">
        <w:rPr>
          <w:rFonts w:ascii="Times New Roman" w:hAnsi="Times New Roman" w:cs="Times New Roman"/>
          <w:sz w:val="18"/>
          <w:szCs w:val="18"/>
        </w:rPr>
        <w:lastRenderedPageBreak/>
        <w:t>Не допускается нахождение домашней птицы за территорией частного домовладения, на улицах, в парках, палисадниках населенного пункта.</w:t>
      </w:r>
    </w:p>
    <w:p w:rsidR="001A3990" w:rsidRPr="00EF1EBC" w:rsidRDefault="001A3990" w:rsidP="007F41E4">
      <w:pPr>
        <w:pStyle w:val="af9"/>
        <w:spacing w:before="0" w:beforeAutospacing="0" w:after="0" w:afterAutospacing="0"/>
        <w:contextualSpacing/>
        <w:jc w:val="both"/>
        <w:rPr>
          <w:rFonts w:ascii="Times New Roman" w:hAnsi="Times New Roman" w:cs="Times New Roman"/>
          <w:sz w:val="18"/>
          <w:szCs w:val="18"/>
        </w:rPr>
      </w:pPr>
      <w:r w:rsidRPr="00EF1EBC">
        <w:rPr>
          <w:rFonts w:ascii="Times New Roman" w:hAnsi="Times New Roman" w:cs="Times New Roman"/>
          <w:sz w:val="18"/>
          <w:szCs w:val="18"/>
        </w:rPr>
        <w:t>Не допускать искусственно образованных напусков воды, а также рытья канав на улицах населенного пункта, наполнения канав водой с целью их использования для водоплавающей птицы и сельскохозяйственных животных.</w:t>
      </w:r>
    </w:p>
    <w:p w:rsidR="001A3990" w:rsidRPr="00EF1EBC" w:rsidRDefault="001A3990" w:rsidP="007F41E4">
      <w:pPr>
        <w:pStyle w:val="af9"/>
        <w:spacing w:before="0" w:beforeAutospacing="0" w:after="0" w:afterAutospacing="0"/>
        <w:contextualSpacing/>
        <w:jc w:val="both"/>
        <w:rPr>
          <w:rFonts w:ascii="Times New Roman" w:hAnsi="Times New Roman" w:cs="Times New Roman"/>
          <w:sz w:val="18"/>
          <w:szCs w:val="18"/>
        </w:rPr>
      </w:pPr>
      <w:r w:rsidRPr="00EF1EBC">
        <w:rPr>
          <w:rFonts w:ascii="Times New Roman" w:hAnsi="Times New Roman" w:cs="Times New Roman"/>
          <w:sz w:val="18"/>
          <w:szCs w:val="18"/>
        </w:rPr>
        <w:t>Выгул водоплавающей птицы до естественных водоемов и обратно осуществляется под присмотром ее владельца.</w:t>
      </w:r>
    </w:p>
    <w:p w:rsidR="001A3990" w:rsidRPr="00EF1EBC" w:rsidRDefault="001A3990" w:rsidP="007F41E4">
      <w:pPr>
        <w:pStyle w:val="af9"/>
        <w:spacing w:before="0" w:beforeAutospacing="0" w:after="0" w:afterAutospacing="0"/>
        <w:contextualSpacing/>
        <w:jc w:val="both"/>
        <w:rPr>
          <w:rFonts w:ascii="Times New Roman" w:hAnsi="Times New Roman" w:cs="Times New Roman"/>
          <w:sz w:val="18"/>
          <w:szCs w:val="18"/>
        </w:rPr>
      </w:pPr>
      <w:r w:rsidRPr="00EF1EBC">
        <w:rPr>
          <w:rFonts w:ascii="Times New Roman" w:hAnsi="Times New Roman" w:cs="Times New Roman"/>
          <w:sz w:val="18"/>
          <w:szCs w:val="18"/>
        </w:rPr>
        <w:t>Домашняя птица должна содержаться в вольерах, закрытых для проникновения дикой птицы.</w:t>
      </w:r>
    </w:p>
    <w:p w:rsidR="001A3990" w:rsidRPr="00EF1EBC" w:rsidRDefault="001A3990" w:rsidP="00E36863">
      <w:pPr>
        <w:widowControl w:val="0"/>
        <w:numPr>
          <w:ilvl w:val="0"/>
          <w:numId w:val="16"/>
        </w:numPr>
        <w:autoSpaceDE w:val="0"/>
        <w:autoSpaceDN w:val="0"/>
        <w:adjustRightInd w:val="0"/>
        <w:spacing w:line="240" w:lineRule="auto"/>
        <w:ind w:left="0" w:firstLine="0"/>
        <w:contextualSpacing/>
        <w:jc w:val="both"/>
        <w:rPr>
          <w:sz w:val="18"/>
          <w:szCs w:val="18"/>
        </w:rPr>
      </w:pPr>
      <w:r w:rsidRPr="00EF1EBC">
        <w:rPr>
          <w:sz w:val="18"/>
          <w:szCs w:val="18"/>
        </w:rPr>
        <w:t xml:space="preserve">Запрещен выгул собак, а также неорганизованный выпас крупного и мелкого рогатого скота, домашней птицы на территориях общего пользования в границах </w:t>
      </w:r>
      <w:r w:rsidRPr="00EF1EBC">
        <w:rPr>
          <w:spacing w:val="-3"/>
          <w:sz w:val="18"/>
          <w:szCs w:val="18"/>
        </w:rPr>
        <w:t>сельского поселения</w:t>
      </w:r>
      <w:r w:rsidRPr="00EF1EBC">
        <w:rPr>
          <w:sz w:val="18"/>
          <w:szCs w:val="18"/>
        </w:rPr>
        <w:t>.</w:t>
      </w:r>
    </w:p>
    <w:p w:rsidR="001A3990" w:rsidRPr="001A3990" w:rsidRDefault="001A3990" w:rsidP="007F41E4">
      <w:pPr>
        <w:widowControl w:val="0"/>
        <w:autoSpaceDE w:val="0"/>
        <w:autoSpaceDN w:val="0"/>
        <w:adjustRightInd w:val="0"/>
        <w:spacing w:line="240" w:lineRule="auto"/>
        <w:ind w:firstLine="0"/>
        <w:contextualSpacing/>
        <w:jc w:val="both"/>
        <w:rPr>
          <w:sz w:val="18"/>
          <w:szCs w:val="18"/>
        </w:rPr>
      </w:pPr>
      <w:r w:rsidRPr="00EF1EBC">
        <w:rPr>
          <w:sz w:val="18"/>
          <w:szCs w:val="18"/>
        </w:rPr>
        <w:t>Владельцы собак, имеющие в пол</w:t>
      </w:r>
      <w:r w:rsidRPr="001A3990">
        <w:rPr>
          <w:sz w:val="18"/>
          <w:szCs w:val="18"/>
        </w:rPr>
        <w:t>ьзовании земельные участки, могут содержать собак в свободном выгуле только на огороженной территории или в изолированном помещении. О наличии собак должна быть сделана предупреждающая надпись перед входом на участок.</w:t>
      </w:r>
    </w:p>
    <w:p w:rsidR="001A3990" w:rsidRPr="001A3990" w:rsidRDefault="001A3990" w:rsidP="00E36863">
      <w:pPr>
        <w:widowControl w:val="0"/>
        <w:numPr>
          <w:ilvl w:val="0"/>
          <w:numId w:val="16"/>
        </w:numPr>
        <w:autoSpaceDE w:val="0"/>
        <w:autoSpaceDN w:val="0"/>
        <w:adjustRightInd w:val="0"/>
        <w:spacing w:line="240" w:lineRule="auto"/>
        <w:ind w:left="0" w:firstLine="0"/>
        <w:contextualSpacing/>
        <w:jc w:val="both"/>
        <w:rPr>
          <w:sz w:val="18"/>
          <w:szCs w:val="18"/>
        </w:rPr>
      </w:pPr>
      <w:r w:rsidRPr="001A3990">
        <w:rPr>
          <w:sz w:val="18"/>
          <w:szCs w:val="18"/>
        </w:rPr>
        <w:t>Запрещается натравливание (понуждение к нападению) на людей или иных животных, а также организация, проведение и пропаганда боев с участием домашних животных.</w:t>
      </w:r>
    </w:p>
    <w:p w:rsidR="001A3990" w:rsidRPr="001A3990" w:rsidRDefault="001A3990" w:rsidP="00E36863">
      <w:pPr>
        <w:widowControl w:val="0"/>
        <w:numPr>
          <w:ilvl w:val="0"/>
          <w:numId w:val="16"/>
        </w:numPr>
        <w:autoSpaceDE w:val="0"/>
        <w:autoSpaceDN w:val="0"/>
        <w:adjustRightInd w:val="0"/>
        <w:spacing w:line="240" w:lineRule="auto"/>
        <w:ind w:left="0" w:firstLine="0"/>
        <w:contextualSpacing/>
        <w:jc w:val="both"/>
        <w:rPr>
          <w:sz w:val="18"/>
          <w:szCs w:val="18"/>
        </w:rPr>
      </w:pPr>
      <w:r w:rsidRPr="001A3990">
        <w:rPr>
          <w:sz w:val="18"/>
          <w:szCs w:val="18"/>
        </w:rPr>
        <w:t>Запрещается бросать и самовольно уничтожать домашних животных. При отказе владельца от домашнего животного владелец обязан решить дальнейшую судьбу животного: продать, подарить, выбраковать через ветеринарную службу и т.д.</w:t>
      </w:r>
    </w:p>
    <w:p w:rsidR="001A3990" w:rsidRPr="001A3990" w:rsidRDefault="001A3990" w:rsidP="00E36863">
      <w:pPr>
        <w:pStyle w:val="af9"/>
        <w:numPr>
          <w:ilvl w:val="0"/>
          <w:numId w:val="16"/>
        </w:numPr>
        <w:spacing w:before="0" w:beforeAutospacing="0" w:after="0" w:afterAutospacing="0"/>
        <w:ind w:left="0" w:firstLine="0"/>
        <w:contextualSpacing/>
        <w:jc w:val="both"/>
        <w:rPr>
          <w:rFonts w:ascii="Times New Roman" w:hAnsi="Times New Roman" w:cs="Times New Roman"/>
          <w:sz w:val="18"/>
          <w:szCs w:val="18"/>
        </w:rPr>
      </w:pPr>
      <w:r w:rsidRPr="001A3990">
        <w:rPr>
          <w:rFonts w:ascii="Times New Roman" w:hAnsi="Times New Roman" w:cs="Times New Roman"/>
          <w:sz w:val="18"/>
          <w:szCs w:val="18"/>
        </w:rPr>
        <w:t>Не допускается выбрасывание трупов животных и производство самовольных захоронений павших животных.</w:t>
      </w:r>
    </w:p>
    <w:p w:rsidR="001A3990" w:rsidRPr="001A3990" w:rsidRDefault="001A3990" w:rsidP="007F41E4">
      <w:pPr>
        <w:pStyle w:val="af9"/>
        <w:spacing w:before="0" w:beforeAutospacing="0" w:after="0" w:afterAutospacing="0"/>
        <w:contextualSpacing/>
        <w:jc w:val="both"/>
        <w:rPr>
          <w:rFonts w:ascii="Times New Roman" w:hAnsi="Times New Roman" w:cs="Times New Roman"/>
          <w:sz w:val="18"/>
          <w:szCs w:val="18"/>
        </w:rPr>
      </w:pPr>
      <w:r w:rsidRPr="001A3990">
        <w:rPr>
          <w:rFonts w:ascii="Times New Roman" w:hAnsi="Times New Roman" w:cs="Times New Roman"/>
          <w:sz w:val="18"/>
          <w:szCs w:val="18"/>
        </w:rPr>
        <w:t>Утилизация трупов животных производится владельцем животных в соответствии с законодательством Российской Федерации в области ветеринарии.</w:t>
      </w:r>
    </w:p>
    <w:p w:rsidR="001A3990" w:rsidRPr="001A3990" w:rsidRDefault="001A3990" w:rsidP="00E36863">
      <w:pPr>
        <w:pStyle w:val="af9"/>
        <w:numPr>
          <w:ilvl w:val="0"/>
          <w:numId w:val="16"/>
        </w:numPr>
        <w:spacing w:before="0" w:beforeAutospacing="0" w:after="0" w:afterAutospacing="0"/>
        <w:ind w:left="0" w:firstLine="0"/>
        <w:contextualSpacing/>
        <w:jc w:val="both"/>
        <w:rPr>
          <w:rFonts w:ascii="Times New Roman" w:hAnsi="Times New Roman" w:cs="Times New Roman"/>
          <w:sz w:val="18"/>
          <w:szCs w:val="18"/>
        </w:rPr>
      </w:pPr>
      <w:r w:rsidRPr="001A3990">
        <w:rPr>
          <w:rFonts w:ascii="Times New Roman" w:hAnsi="Times New Roman" w:cs="Times New Roman"/>
          <w:sz w:val="18"/>
          <w:szCs w:val="18"/>
        </w:rPr>
        <w:t>Категорически запрещается содержать в домашних условиях хищников. Хищных рептилий, змей. Ядовитых насекомых, пауков и других животных, опасных для жизни окружающих.</w:t>
      </w:r>
    </w:p>
    <w:p w:rsidR="001A3990" w:rsidRPr="001A3990" w:rsidRDefault="001A3990" w:rsidP="00E36863">
      <w:pPr>
        <w:pStyle w:val="af9"/>
        <w:numPr>
          <w:ilvl w:val="0"/>
          <w:numId w:val="16"/>
        </w:numPr>
        <w:spacing w:before="0" w:beforeAutospacing="0" w:after="0" w:afterAutospacing="0"/>
        <w:ind w:left="0" w:firstLine="0"/>
        <w:contextualSpacing/>
        <w:jc w:val="both"/>
        <w:rPr>
          <w:rFonts w:ascii="Times New Roman" w:hAnsi="Times New Roman" w:cs="Times New Roman"/>
          <w:sz w:val="18"/>
          <w:szCs w:val="18"/>
        </w:rPr>
      </w:pPr>
      <w:r w:rsidRPr="001A3990">
        <w:rPr>
          <w:rFonts w:ascii="Times New Roman" w:hAnsi="Times New Roman" w:cs="Times New Roman"/>
          <w:sz w:val="18"/>
          <w:szCs w:val="18"/>
        </w:rPr>
        <w:t>Необходимо осуществлять отлов собак, независимо от породы и назначения (в том числе и имеющие ошейник с номерным знаком), находящиеся на улицах или в иных общественных местах без сопровождающего лица.</w:t>
      </w:r>
      <w:r w:rsidRPr="001A3990">
        <w:rPr>
          <w:rFonts w:ascii="Times New Roman" w:hAnsi="Times New Roman" w:cs="Times New Roman"/>
          <w:sz w:val="18"/>
          <w:szCs w:val="18"/>
        </w:rPr>
        <w:tab/>
      </w:r>
      <w:r w:rsidRPr="001A3990">
        <w:rPr>
          <w:rFonts w:ascii="Times New Roman" w:hAnsi="Times New Roman" w:cs="Times New Roman"/>
          <w:sz w:val="18"/>
          <w:szCs w:val="18"/>
        </w:rPr>
        <w:tab/>
      </w:r>
    </w:p>
    <w:p w:rsidR="001A3990" w:rsidRPr="001A3990" w:rsidRDefault="001A3990" w:rsidP="00E36863">
      <w:pPr>
        <w:widowControl w:val="0"/>
        <w:numPr>
          <w:ilvl w:val="0"/>
          <w:numId w:val="16"/>
        </w:numPr>
        <w:autoSpaceDE w:val="0"/>
        <w:autoSpaceDN w:val="0"/>
        <w:adjustRightInd w:val="0"/>
        <w:spacing w:line="240" w:lineRule="auto"/>
        <w:ind w:left="0" w:firstLine="0"/>
        <w:contextualSpacing/>
        <w:jc w:val="both"/>
        <w:rPr>
          <w:sz w:val="18"/>
          <w:szCs w:val="18"/>
        </w:rPr>
      </w:pPr>
      <w:r w:rsidRPr="001A3990">
        <w:rPr>
          <w:sz w:val="18"/>
          <w:szCs w:val="18"/>
        </w:rPr>
        <w:t>Отлов безнадзорных животных основывается на принципах гуманизма, соблюдения норм общественной нравственности, спокойствия населения и производится силами специализированных организаций по договору с уполномоченным органом в пределах средств, предусмотренных в бюджете поселения на эти цели.</w:t>
      </w:r>
    </w:p>
    <w:p w:rsidR="001A3990" w:rsidRPr="001A3990" w:rsidRDefault="001A3990" w:rsidP="007F41E4">
      <w:pPr>
        <w:spacing w:line="240" w:lineRule="auto"/>
        <w:ind w:firstLine="0"/>
        <w:jc w:val="both"/>
        <w:rPr>
          <w:sz w:val="18"/>
          <w:szCs w:val="18"/>
        </w:rPr>
      </w:pPr>
      <w:r w:rsidRPr="001A3990">
        <w:rPr>
          <w:sz w:val="18"/>
          <w:szCs w:val="18"/>
        </w:rPr>
        <w:t xml:space="preserve">         13</w:t>
      </w:r>
      <w:r w:rsidR="007F41E4">
        <w:rPr>
          <w:sz w:val="18"/>
          <w:szCs w:val="18"/>
        </w:rPr>
        <w:t>. Владельцы свинопоголовья обязаны обеспечить</w:t>
      </w:r>
      <w:r w:rsidRPr="001A3990">
        <w:rPr>
          <w:sz w:val="18"/>
          <w:szCs w:val="18"/>
        </w:rPr>
        <w:t xml:space="preserve"> его</w:t>
      </w:r>
      <w:r w:rsidR="007F41E4">
        <w:rPr>
          <w:sz w:val="18"/>
          <w:szCs w:val="18"/>
        </w:rPr>
        <w:t xml:space="preserve"> безвыгульное содержание в закрытом для доступа </w:t>
      </w:r>
      <w:r w:rsidRPr="001A3990">
        <w:rPr>
          <w:sz w:val="18"/>
          <w:szCs w:val="18"/>
        </w:rPr>
        <w:t xml:space="preserve">диких </w:t>
      </w:r>
      <w:r w:rsidR="007F41E4">
        <w:rPr>
          <w:sz w:val="18"/>
          <w:szCs w:val="18"/>
        </w:rPr>
        <w:t xml:space="preserve">птиц   помещении или под навесами, </w:t>
      </w:r>
      <w:r w:rsidRPr="001A3990">
        <w:rPr>
          <w:sz w:val="18"/>
          <w:szCs w:val="18"/>
        </w:rPr>
        <w:t>исключающее контакт с другими животными и доступ посторонних лиц.</w:t>
      </w:r>
    </w:p>
    <w:p w:rsidR="001A3990" w:rsidRPr="001A3990" w:rsidRDefault="001A3990" w:rsidP="007F41E4">
      <w:pPr>
        <w:spacing w:line="240" w:lineRule="auto"/>
        <w:ind w:firstLine="0"/>
        <w:jc w:val="both"/>
        <w:rPr>
          <w:sz w:val="18"/>
          <w:szCs w:val="18"/>
        </w:rPr>
      </w:pPr>
      <w:r w:rsidRPr="001A3990">
        <w:rPr>
          <w:sz w:val="18"/>
          <w:szCs w:val="18"/>
        </w:rPr>
        <w:t xml:space="preserve">        14. Расст</w:t>
      </w:r>
      <w:r w:rsidR="007F41E4">
        <w:rPr>
          <w:sz w:val="18"/>
          <w:szCs w:val="18"/>
        </w:rPr>
        <w:t>ояния от сараев для скота и</w:t>
      </w:r>
      <w:r w:rsidRPr="001A3990">
        <w:rPr>
          <w:sz w:val="18"/>
          <w:szCs w:val="18"/>
        </w:rPr>
        <w:t xml:space="preserve"> птицы   до   границы   смежного   земельного участка по санитарно-бытовым и зооветеринарным требованиям должны быть не  менее:  </w:t>
      </w:r>
    </w:p>
    <w:p w:rsidR="001A3990" w:rsidRPr="001A3990" w:rsidRDefault="001A3990" w:rsidP="007F41E4">
      <w:pPr>
        <w:spacing w:line="240" w:lineRule="auto"/>
        <w:ind w:firstLine="0"/>
        <w:jc w:val="both"/>
        <w:rPr>
          <w:sz w:val="18"/>
          <w:szCs w:val="18"/>
        </w:rPr>
      </w:pPr>
      <w:r w:rsidRPr="001A3990">
        <w:rPr>
          <w:sz w:val="18"/>
          <w:szCs w:val="18"/>
        </w:rPr>
        <w:t xml:space="preserve">      от одно-, двухквартирного дома усадебного типа - 6 м;   </w:t>
      </w:r>
    </w:p>
    <w:p w:rsidR="001A3990" w:rsidRPr="001A3990" w:rsidRDefault="001A3990" w:rsidP="007F41E4">
      <w:pPr>
        <w:spacing w:line="240" w:lineRule="auto"/>
        <w:ind w:firstLine="0"/>
        <w:jc w:val="both"/>
        <w:rPr>
          <w:sz w:val="18"/>
          <w:szCs w:val="18"/>
        </w:rPr>
      </w:pPr>
      <w:r w:rsidRPr="001A3990">
        <w:rPr>
          <w:sz w:val="18"/>
          <w:szCs w:val="18"/>
        </w:rPr>
        <w:t xml:space="preserve">      от других построек (бани, гаража и других) - 6 м;  </w:t>
      </w:r>
    </w:p>
    <w:p w:rsidR="001A3990" w:rsidRPr="001A3990" w:rsidRDefault="001A3990" w:rsidP="007F41E4">
      <w:pPr>
        <w:spacing w:line="240" w:lineRule="auto"/>
        <w:ind w:firstLine="0"/>
        <w:jc w:val="both"/>
        <w:rPr>
          <w:sz w:val="18"/>
          <w:szCs w:val="18"/>
        </w:rPr>
      </w:pPr>
      <w:r w:rsidRPr="001A3990">
        <w:rPr>
          <w:sz w:val="18"/>
          <w:szCs w:val="18"/>
        </w:rPr>
        <w:t xml:space="preserve">      от стволов высокорослых деревьев - 4 м;  </w:t>
      </w:r>
    </w:p>
    <w:p w:rsidR="001A3990" w:rsidRPr="001A3990" w:rsidRDefault="001A3990" w:rsidP="007F41E4">
      <w:pPr>
        <w:spacing w:line="240" w:lineRule="auto"/>
        <w:ind w:firstLine="0"/>
        <w:jc w:val="both"/>
        <w:rPr>
          <w:sz w:val="18"/>
          <w:szCs w:val="18"/>
        </w:rPr>
      </w:pPr>
      <w:r w:rsidRPr="001A3990">
        <w:rPr>
          <w:sz w:val="18"/>
          <w:szCs w:val="18"/>
        </w:rPr>
        <w:t xml:space="preserve">      от среднерослых - 2 м;  </w:t>
      </w:r>
    </w:p>
    <w:p w:rsidR="001A3990" w:rsidRPr="001A3990" w:rsidRDefault="001A3990" w:rsidP="007F41E4">
      <w:pPr>
        <w:spacing w:line="240" w:lineRule="auto"/>
        <w:ind w:firstLine="0"/>
        <w:jc w:val="both"/>
        <w:rPr>
          <w:sz w:val="18"/>
          <w:szCs w:val="18"/>
        </w:rPr>
      </w:pPr>
      <w:r w:rsidRPr="001A3990">
        <w:rPr>
          <w:sz w:val="18"/>
          <w:szCs w:val="18"/>
        </w:rPr>
        <w:t xml:space="preserve">      от кустарника - 1 м; </w:t>
      </w:r>
    </w:p>
    <w:p w:rsidR="001A3990" w:rsidRPr="001A3990" w:rsidRDefault="001A3990" w:rsidP="007F41E4">
      <w:pPr>
        <w:spacing w:line="240" w:lineRule="auto"/>
        <w:ind w:firstLine="0"/>
        <w:jc w:val="both"/>
        <w:rPr>
          <w:sz w:val="18"/>
          <w:szCs w:val="18"/>
        </w:rPr>
      </w:pPr>
      <w:r w:rsidRPr="001A3990">
        <w:rPr>
          <w:sz w:val="18"/>
          <w:szCs w:val="18"/>
        </w:rPr>
        <w:t xml:space="preserve">       15. Нахождение животных за пределами подворья без надзора запрещено.  </w:t>
      </w:r>
    </w:p>
    <w:p w:rsidR="001A3990" w:rsidRPr="001A3990" w:rsidRDefault="001A3990" w:rsidP="007F41E4">
      <w:pPr>
        <w:spacing w:line="240" w:lineRule="auto"/>
        <w:ind w:firstLine="0"/>
        <w:jc w:val="both"/>
        <w:rPr>
          <w:sz w:val="18"/>
          <w:szCs w:val="18"/>
        </w:rPr>
      </w:pPr>
      <w:r w:rsidRPr="001A3990">
        <w:rPr>
          <w:sz w:val="18"/>
          <w:szCs w:val="18"/>
        </w:rPr>
        <w:t xml:space="preserve">       16. Владелец животных не должен допускать загрязнения навозом и пометом дворов и окружающей территории, а в случае загрязнения немедленно устранять его (убрать навоз и помет).  </w:t>
      </w:r>
    </w:p>
    <w:p w:rsidR="001A3990" w:rsidRPr="001A3990" w:rsidRDefault="001A3990" w:rsidP="007F41E4">
      <w:pPr>
        <w:spacing w:line="240" w:lineRule="auto"/>
        <w:ind w:firstLine="284"/>
        <w:jc w:val="both"/>
        <w:rPr>
          <w:sz w:val="18"/>
          <w:szCs w:val="18"/>
        </w:rPr>
      </w:pPr>
      <w:r w:rsidRPr="001A3990">
        <w:rPr>
          <w:sz w:val="18"/>
          <w:szCs w:val="18"/>
        </w:rPr>
        <w:t xml:space="preserve">17. Обезвреживание   навоза   и   помета   в   личном   подсобном   хозяйстве осуществляется методом компостирования на приусадебном участке в специально отведенных местах, исключающих распространение запахов и </w:t>
      </w:r>
      <w:r w:rsidRPr="001A3990">
        <w:rPr>
          <w:sz w:val="18"/>
          <w:szCs w:val="18"/>
        </w:rPr>
        <w:lastRenderedPageBreak/>
        <w:t xml:space="preserve">попадание навозных стоков в почву.  Навоз или компост подлежит утилизации методом внесения в почву.  </w:t>
      </w:r>
    </w:p>
    <w:p w:rsidR="001A3990" w:rsidRPr="001A3990" w:rsidRDefault="001A3990" w:rsidP="007F41E4">
      <w:pPr>
        <w:spacing w:line="240" w:lineRule="auto"/>
        <w:ind w:firstLine="142"/>
        <w:jc w:val="both"/>
        <w:rPr>
          <w:sz w:val="18"/>
          <w:szCs w:val="18"/>
        </w:rPr>
      </w:pPr>
      <w:r w:rsidRPr="001A3990">
        <w:rPr>
          <w:sz w:val="18"/>
          <w:szCs w:val="18"/>
        </w:rPr>
        <w:t xml:space="preserve">В случае невозможности использования на приусадебном участке всего объема навоза и помета Владелец обязан обеспечить его вывоз в специально отведенное место,   согласованное   с   администрацией   поселения,   ветеринарной   службой   и территориальным отделом Федеральной службы по надзору в сфере защиты прав потребителей и благополучия человека.  </w:t>
      </w:r>
    </w:p>
    <w:p w:rsidR="001A3990" w:rsidRPr="001A3990" w:rsidRDefault="001A3990" w:rsidP="007F41E4">
      <w:pPr>
        <w:pStyle w:val="af9"/>
        <w:spacing w:before="0" w:beforeAutospacing="0" w:after="0" w:afterAutospacing="0"/>
        <w:ind w:firstLine="142"/>
        <w:contextualSpacing/>
        <w:jc w:val="both"/>
        <w:rPr>
          <w:rFonts w:ascii="Times New Roman" w:hAnsi="Times New Roman" w:cs="Times New Roman"/>
          <w:sz w:val="18"/>
          <w:szCs w:val="18"/>
        </w:rPr>
      </w:pPr>
      <w:r w:rsidRPr="001A3990">
        <w:rPr>
          <w:rFonts w:ascii="Times New Roman" w:hAnsi="Times New Roman" w:cs="Times New Roman"/>
          <w:sz w:val="18"/>
          <w:szCs w:val="18"/>
        </w:rPr>
        <w:t>18. При прогоне животных по улицам населенного пункта не допускать порчи изгородей, зеленых насаждений, клумб, размещенных возле частных домовладений и организаций.</w:t>
      </w:r>
    </w:p>
    <w:p w:rsidR="001A3990" w:rsidRPr="001A3990" w:rsidRDefault="001A3990" w:rsidP="007F41E4">
      <w:pPr>
        <w:widowControl w:val="0"/>
        <w:autoSpaceDE w:val="0"/>
        <w:autoSpaceDN w:val="0"/>
        <w:adjustRightInd w:val="0"/>
        <w:spacing w:line="240" w:lineRule="auto"/>
        <w:ind w:firstLine="142"/>
        <w:contextualSpacing/>
        <w:jc w:val="both"/>
        <w:rPr>
          <w:sz w:val="18"/>
          <w:szCs w:val="18"/>
        </w:rPr>
      </w:pPr>
    </w:p>
    <w:p w:rsidR="001A3990" w:rsidRPr="001A3990" w:rsidRDefault="001A3990" w:rsidP="007F41E4">
      <w:pPr>
        <w:pStyle w:val="af9"/>
        <w:shd w:val="clear" w:color="auto" w:fill="FFFFFF"/>
        <w:spacing w:before="0" w:beforeAutospacing="0" w:after="0" w:afterAutospacing="0"/>
        <w:ind w:firstLine="142"/>
        <w:contextualSpacing/>
        <w:jc w:val="both"/>
        <w:rPr>
          <w:rFonts w:ascii="Times New Roman" w:hAnsi="Times New Roman" w:cs="Times New Roman"/>
          <w:b/>
          <w:sz w:val="18"/>
          <w:szCs w:val="18"/>
        </w:rPr>
      </w:pPr>
      <w:r w:rsidRPr="001A3990">
        <w:rPr>
          <w:rFonts w:ascii="Times New Roman" w:hAnsi="Times New Roman" w:cs="Times New Roman"/>
          <w:b/>
          <w:sz w:val="18"/>
          <w:szCs w:val="18"/>
        </w:rPr>
        <w:t>Статья 15. Содержание пчел.</w:t>
      </w:r>
    </w:p>
    <w:p w:rsidR="001A3990" w:rsidRPr="001A3990" w:rsidRDefault="001A3990" w:rsidP="007F41E4">
      <w:pPr>
        <w:pStyle w:val="af9"/>
        <w:shd w:val="clear" w:color="auto" w:fill="FFFFFF"/>
        <w:spacing w:before="0" w:beforeAutospacing="0" w:after="0" w:afterAutospacing="0"/>
        <w:ind w:firstLine="142"/>
        <w:contextualSpacing/>
        <w:jc w:val="both"/>
        <w:rPr>
          <w:rFonts w:ascii="Times New Roman" w:hAnsi="Times New Roman" w:cs="Times New Roman"/>
          <w:sz w:val="18"/>
          <w:szCs w:val="18"/>
        </w:rPr>
      </w:pPr>
      <w:r w:rsidRPr="001A3990">
        <w:rPr>
          <w:rFonts w:ascii="Times New Roman" w:hAnsi="Times New Roman" w:cs="Times New Roman"/>
          <w:sz w:val="18"/>
          <w:szCs w:val="18"/>
        </w:rPr>
        <w:tab/>
        <w:t>1. В населенных пунктах Кайлинского сельсовета допускается разведение пчелосемей на свободных землях не более 6 ульев на 1 сотке при соблюдении следующих требований:</w:t>
      </w:r>
    </w:p>
    <w:p w:rsidR="001A3990" w:rsidRPr="001A3990" w:rsidRDefault="007F41E4" w:rsidP="007F41E4">
      <w:pPr>
        <w:pStyle w:val="af9"/>
        <w:shd w:val="clear" w:color="auto" w:fill="FFFFFF"/>
        <w:spacing w:before="0" w:beforeAutospacing="0" w:after="0" w:afterAutospacing="0"/>
        <w:ind w:firstLine="142"/>
        <w:contextualSpacing/>
        <w:jc w:val="both"/>
        <w:rPr>
          <w:rFonts w:ascii="Times New Roman" w:hAnsi="Times New Roman" w:cs="Times New Roman"/>
          <w:sz w:val="18"/>
          <w:szCs w:val="18"/>
        </w:rPr>
      </w:pPr>
      <w:r>
        <w:rPr>
          <w:rFonts w:ascii="Times New Roman" w:hAnsi="Times New Roman" w:cs="Times New Roman"/>
          <w:sz w:val="18"/>
          <w:szCs w:val="18"/>
        </w:rPr>
        <w:tab/>
        <w:t>-</w:t>
      </w:r>
      <w:r w:rsidR="001A3990" w:rsidRPr="001A3990">
        <w:rPr>
          <w:rFonts w:ascii="Times New Roman" w:hAnsi="Times New Roman" w:cs="Times New Roman"/>
          <w:sz w:val="18"/>
          <w:szCs w:val="18"/>
        </w:rPr>
        <w:t>расстояние между ульями должно быть не менее 3 -3,5 метров, а между рядами не менее 10 метров;</w:t>
      </w:r>
    </w:p>
    <w:p w:rsidR="001A3990" w:rsidRPr="001A3990" w:rsidRDefault="001A3990" w:rsidP="007F41E4">
      <w:pPr>
        <w:pStyle w:val="af9"/>
        <w:shd w:val="clear" w:color="auto" w:fill="FFFFFF"/>
        <w:spacing w:before="0" w:beforeAutospacing="0" w:after="0" w:afterAutospacing="0"/>
        <w:ind w:firstLine="142"/>
        <w:contextualSpacing/>
        <w:jc w:val="both"/>
        <w:rPr>
          <w:rFonts w:ascii="Times New Roman" w:hAnsi="Times New Roman" w:cs="Times New Roman"/>
          <w:sz w:val="18"/>
          <w:szCs w:val="18"/>
        </w:rPr>
      </w:pPr>
      <w:r w:rsidRPr="001A3990">
        <w:rPr>
          <w:rFonts w:ascii="Times New Roman" w:hAnsi="Times New Roman" w:cs="Times New Roman"/>
          <w:sz w:val="18"/>
          <w:szCs w:val="18"/>
        </w:rPr>
        <w:tab/>
        <w:t>- территория содержания пчел должна быть огорожена сплошным забором высотой не менее двух метров;</w:t>
      </w:r>
    </w:p>
    <w:p w:rsidR="001A3990" w:rsidRPr="001A3990" w:rsidRDefault="007F41E4" w:rsidP="007F41E4">
      <w:pPr>
        <w:pStyle w:val="af9"/>
        <w:shd w:val="clear" w:color="auto" w:fill="FFFFFF"/>
        <w:spacing w:before="0" w:beforeAutospacing="0" w:after="0" w:afterAutospacing="0"/>
        <w:ind w:firstLine="142"/>
        <w:contextualSpacing/>
        <w:jc w:val="both"/>
        <w:rPr>
          <w:rFonts w:ascii="Times New Roman" w:hAnsi="Times New Roman" w:cs="Times New Roman"/>
          <w:sz w:val="18"/>
          <w:szCs w:val="18"/>
        </w:rPr>
      </w:pPr>
      <w:r>
        <w:rPr>
          <w:rFonts w:ascii="Times New Roman" w:hAnsi="Times New Roman" w:cs="Times New Roman"/>
          <w:sz w:val="18"/>
          <w:szCs w:val="18"/>
        </w:rPr>
        <w:tab/>
        <w:t>-</w:t>
      </w:r>
      <w:r w:rsidR="001A3990" w:rsidRPr="001A3990">
        <w:rPr>
          <w:rFonts w:ascii="Times New Roman" w:hAnsi="Times New Roman" w:cs="Times New Roman"/>
          <w:sz w:val="18"/>
          <w:szCs w:val="18"/>
        </w:rPr>
        <w:t>семьи пчел должны содержаться в исправных, окрашенных ульях.</w:t>
      </w:r>
    </w:p>
    <w:p w:rsidR="001A3990" w:rsidRPr="001A3990" w:rsidRDefault="001A3990" w:rsidP="007F41E4">
      <w:pPr>
        <w:pStyle w:val="af9"/>
        <w:shd w:val="clear" w:color="auto" w:fill="FFFFFF"/>
        <w:spacing w:before="0" w:beforeAutospacing="0" w:after="0" w:afterAutospacing="0"/>
        <w:ind w:firstLine="142"/>
        <w:contextualSpacing/>
        <w:jc w:val="both"/>
        <w:rPr>
          <w:rFonts w:ascii="Times New Roman" w:hAnsi="Times New Roman" w:cs="Times New Roman"/>
          <w:sz w:val="18"/>
          <w:szCs w:val="18"/>
        </w:rPr>
      </w:pPr>
      <w:r w:rsidRPr="001A3990">
        <w:rPr>
          <w:rFonts w:ascii="Times New Roman" w:hAnsi="Times New Roman" w:cs="Times New Roman"/>
          <w:sz w:val="18"/>
          <w:szCs w:val="18"/>
        </w:rPr>
        <w:tab/>
        <w:t>2. Для безопасности посторонних не рекомендуется размещать улья ближе 4 метров от границ участка и 15 метров от жилых домов – собственного или соседнего.</w:t>
      </w:r>
    </w:p>
    <w:p w:rsidR="001A3990" w:rsidRPr="001A3990" w:rsidRDefault="001A3990" w:rsidP="007F41E4">
      <w:pPr>
        <w:pStyle w:val="af9"/>
        <w:shd w:val="clear" w:color="auto" w:fill="FFFFFF"/>
        <w:spacing w:before="0" w:beforeAutospacing="0" w:after="0" w:afterAutospacing="0"/>
        <w:ind w:firstLine="142"/>
        <w:contextualSpacing/>
        <w:jc w:val="both"/>
        <w:rPr>
          <w:rFonts w:ascii="Times New Roman" w:hAnsi="Times New Roman" w:cs="Times New Roman"/>
          <w:sz w:val="18"/>
          <w:szCs w:val="18"/>
        </w:rPr>
      </w:pPr>
      <w:r w:rsidRPr="001A3990">
        <w:rPr>
          <w:rFonts w:ascii="Times New Roman" w:hAnsi="Times New Roman" w:cs="Times New Roman"/>
          <w:sz w:val="18"/>
          <w:szCs w:val="18"/>
        </w:rPr>
        <w:tab/>
        <w:t>3. Владельцы пчелосемей в обязательном порядке оформляют паспорт на пасеку.</w:t>
      </w:r>
    </w:p>
    <w:p w:rsidR="001A3990" w:rsidRPr="001A3990" w:rsidRDefault="001A3990" w:rsidP="007F41E4">
      <w:pPr>
        <w:pStyle w:val="af9"/>
        <w:shd w:val="clear" w:color="auto" w:fill="FFFFFF"/>
        <w:spacing w:before="0" w:beforeAutospacing="0" w:after="0" w:afterAutospacing="0"/>
        <w:ind w:firstLine="142"/>
        <w:contextualSpacing/>
        <w:jc w:val="both"/>
        <w:rPr>
          <w:rFonts w:ascii="Times New Roman" w:hAnsi="Times New Roman" w:cs="Times New Roman"/>
          <w:sz w:val="18"/>
          <w:szCs w:val="18"/>
        </w:rPr>
      </w:pPr>
      <w:r w:rsidRPr="001A3990">
        <w:rPr>
          <w:rFonts w:ascii="Times New Roman" w:hAnsi="Times New Roman" w:cs="Times New Roman"/>
          <w:sz w:val="18"/>
          <w:szCs w:val="18"/>
        </w:rPr>
        <w:tab/>
        <w:t>4. Владельцы, имеющие более 6 домиков. Оформляют регистрационное удостоверение в специальной службе.</w:t>
      </w:r>
    </w:p>
    <w:p w:rsidR="001A3990" w:rsidRPr="001A3990" w:rsidRDefault="001A3990" w:rsidP="007F41E4">
      <w:pPr>
        <w:widowControl w:val="0"/>
        <w:autoSpaceDE w:val="0"/>
        <w:autoSpaceDN w:val="0"/>
        <w:adjustRightInd w:val="0"/>
        <w:spacing w:line="240" w:lineRule="auto"/>
        <w:ind w:firstLine="142"/>
        <w:contextualSpacing/>
        <w:jc w:val="both"/>
        <w:outlineLvl w:val="2"/>
        <w:rPr>
          <w:b/>
          <w:sz w:val="18"/>
          <w:szCs w:val="18"/>
        </w:rPr>
      </w:pPr>
      <w:bookmarkStart w:id="25" w:name="Par111"/>
      <w:bookmarkStart w:id="26" w:name="Par122"/>
      <w:bookmarkStart w:id="27" w:name="Par139"/>
      <w:bookmarkStart w:id="28" w:name="Par154"/>
      <w:bookmarkStart w:id="29" w:name="Par168"/>
      <w:bookmarkEnd w:id="25"/>
      <w:bookmarkEnd w:id="26"/>
      <w:bookmarkEnd w:id="27"/>
      <w:bookmarkEnd w:id="28"/>
      <w:bookmarkEnd w:id="29"/>
    </w:p>
    <w:p w:rsidR="001A3990" w:rsidRPr="001A3990" w:rsidRDefault="001A3990" w:rsidP="007F41E4">
      <w:pPr>
        <w:widowControl w:val="0"/>
        <w:autoSpaceDE w:val="0"/>
        <w:autoSpaceDN w:val="0"/>
        <w:adjustRightInd w:val="0"/>
        <w:spacing w:line="240" w:lineRule="auto"/>
        <w:ind w:firstLine="142"/>
        <w:contextualSpacing/>
        <w:jc w:val="both"/>
        <w:outlineLvl w:val="2"/>
        <w:rPr>
          <w:b/>
          <w:sz w:val="18"/>
          <w:szCs w:val="18"/>
        </w:rPr>
      </w:pPr>
      <w:r w:rsidRPr="001A3990">
        <w:rPr>
          <w:b/>
          <w:sz w:val="18"/>
          <w:szCs w:val="18"/>
        </w:rPr>
        <w:t>Статья 16. Уличное коммунально-бытовое оборудование</w:t>
      </w:r>
    </w:p>
    <w:p w:rsidR="001A3990" w:rsidRPr="001A3990" w:rsidRDefault="001A3990" w:rsidP="007F41E4">
      <w:pPr>
        <w:widowControl w:val="0"/>
        <w:autoSpaceDE w:val="0"/>
        <w:autoSpaceDN w:val="0"/>
        <w:adjustRightInd w:val="0"/>
        <w:spacing w:line="240" w:lineRule="auto"/>
        <w:ind w:firstLine="142"/>
        <w:contextualSpacing/>
        <w:jc w:val="both"/>
        <w:rPr>
          <w:sz w:val="18"/>
          <w:szCs w:val="18"/>
        </w:rPr>
      </w:pPr>
      <w:r w:rsidRPr="001A3990">
        <w:rPr>
          <w:sz w:val="18"/>
          <w:szCs w:val="18"/>
        </w:rPr>
        <w:t>1. К уличному коммунально-бытовому оборудованию относятся различные виды мусоросборников - контейнеров и урн.</w:t>
      </w:r>
    </w:p>
    <w:p w:rsidR="001A3990" w:rsidRPr="001A3990" w:rsidRDefault="001A3990" w:rsidP="007F41E4">
      <w:pPr>
        <w:widowControl w:val="0"/>
        <w:autoSpaceDE w:val="0"/>
        <w:autoSpaceDN w:val="0"/>
        <w:adjustRightInd w:val="0"/>
        <w:spacing w:line="240" w:lineRule="auto"/>
        <w:ind w:firstLine="142"/>
        <w:contextualSpacing/>
        <w:jc w:val="both"/>
        <w:rPr>
          <w:sz w:val="18"/>
          <w:szCs w:val="18"/>
        </w:rPr>
      </w:pPr>
      <w:r w:rsidRPr="001A3990">
        <w:rPr>
          <w:sz w:val="18"/>
          <w:szCs w:val="18"/>
        </w:rPr>
        <w:t>2. Основными требованиями при выборе того или иного вида коммунально-бытового оборудования являются: экологичность, безопасность (отсутствие острых углов), удобство в пользовании, легкость очистки, привлекательный внешний вид.</w:t>
      </w:r>
    </w:p>
    <w:p w:rsidR="001A3990" w:rsidRPr="001A3990" w:rsidRDefault="001A3990" w:rsidP="007F41E4">
      <w:pPr>
        <w:widowControl w:val="0"/>
        <w:autoSpaceDE w:val="0"/>
        <w:autoSpaceDN w:val="0"/>
        <w:adjustRightInd w:val="0"/>
        <w:spacing w:line="240" w:lineRule="auto"/>
        <w:ind w:firstLine="142"/>
        <w:contextualSpacing/>
        <w:jc w:val="both"/>
        <w:rPr>
          <w:sz w:val="18"/>
          <w:szCs w:val="18"/>
        </w:rPr>
      </w:pPr>
      <w:r w:rsidRPr="001A3990">
        <w:rPr>
          <w:sz w:val="18"/>
          <w:szCs w:val="18"/>
        </w:rPr>
        <w:t>3. Для сбора бытового мусора на улицах, площадях, объектах рекреации необходимо применять малогабаритные (малые) контейнеры (менее 0,5 куб. м) и (или) урны, устанавливая их у входов: в объекты торговли и общественного питания, другие учреждения общественного назначения, жилые дома и сооружения транспорта (вокзалы). Интервал при расстановке малых контейнеров и урн (без учета обязательной расстановки у вышеперечисленных объектов) должен составлять: на основных пешеходных коммуникациях - не более 60 м, других территорий муниципального образования - не более 100 м. На территории объектов рекреации расстановку малых контейнеров и урн следует предусматривать у скамей, объектов некапитального характера и уличного технического оборудования, ориентированных на продажу продуктов питания. Урны необходимо устанавливать на остановках общественного транспорта. Во всех случаях следует предусматривать расстановку, не мешающую передвижению пешеходов, проезду инвалидных и детских колясок.</w:t>
      </w:r>
    </w:p>
    <w:p w:rsidR="001A3990" w:rsidRPr="001A3990" w:rsidRDefault="001A3990" w:rsidP="007F41E4">
      <w:pPr>
        <w:widowControl w:val="0"/>
        <w:autoSpaceDE w:val="0"/>
        <w:autoSpaceDN w:val="0"/>
        <w:adjustRightInd w:val="0"/>
        <w:spacing w:line="240" w:lineRule="auto"/>
        <w:ind w:firstLine="142"/>
        <w:contextualSpacing/>
        <w:jc w:val="both"/>
        <w:rPr>
          <w:sz w:val="18"/>
          <w:szCs w:val="18"/>
        </w:rPr>
      </w:pPr>
    </w:p>
    <w:p w:rsidR="001A3990" w:rsidRPr="001A3990" w:rsidRDefault="001A3990" w:rsidP="007F41E4">
      <w:pPr>
        <w:widowControl w:val="0"/>
        <w:autoSpaceDE w:val="0"/>
        <w:autoSpaceDN w:val="0"/>
        <w:adjustRightInd w:val="0"/>
        <w:spacing w:line="240" w:lineRule="auto"/>
        <w:ind w:firstLine="142"/>
        <w:contextualSpacing/>
        <w:jc w:val="both"/>
        <w:outlineLvl w:val="2"/>
        <w:rPr>
          <w:b/>
          <w:sz w:val="18"/>
          <w:szCs w:val="18"/>
        </w:rPr>
      </w:pPr>
      <w:bookmarkStart w:id="30" w:name="Par174"/>
      <w:bookmarkEnd w:id="30"/>
      <w:r w:rsidRPr="001A3990">
        <w:rPr>
          <w:b/>
          <w:sz w:val="18"/>
          <w:szCs w:val="18"/>
        </w:rPr>
        <w:t>Статья 17. Уличное техническое оборудование</w:t>
      </w:r>
    </w:p>
    <w:p w:rsidR="001A3990" w:rsidRPr="001A3990" w:rsidRDefault="001A3990" w:rsidP="007F41E4">
      <w:pPr>
        <w:widowControl w:val="0"/>
        <w:autoSpaceDE w:val="0"/>
        <w:autoSpaceDN w:val="0"/>
        <w:adjustRightInd w:val="0"/>
        <w:spacing w:line="240" w:lineRule="auto"/>
        <w:ind w:firstLine="142"/>
        <w:contextualSpacing/>
        <w:jc w:val="both"/>
        <w:rPr>
          <w:sz w:val="18"/>
          <w:szCs w:val="18"/>
        </w:rPr>
      </w:pPr>
      <w:r w:rsidRPr="001A3990">
        <w:rPr>
          <w:sz w:val="18"/>
          <w:szCs w:val="18"/>
        </w:rPr>
        <w:t>1. К уличному техническому оборудованию относятся: почтовые ящики, доски объявлений, афишные тумбы, информационные стенды, элементы инженерного оборудования (подъемные площадки для инвалидных колясок, смотровые люки и т.п.).</w:t>
      </w:r>
    </w:p>
    <w:p w:rsidR="001A3990" w:rsidRPr="001A3990" w:rsidRDefault="001A3990" w:rsidP="007F41E4">
      <w:pPr>
        <w:widowControl w:val="0"/>
        <w:autoSpaceDE w:val="0"/>
        <w:autoSpaceDN w:val="0"/>
        <w:adjustRightInd w:val="0"/>
        <w:spacing w:line="240" w:lineRule="auto"/>
        <w:ind w:firstLine="142"/>
        <w:contextualSpacing/>
        <w:jc w:val="both"/>
        <w:rPr>
          <w:sz w:val="18"/>
          <w:szCs w:val="18"/>
        </w:rPr>
      </w:pPr>
      <w:r w:rsidRPr="001A3990">
        <w:rPr>
          <w:sz w:val="18"/>
          <w:szCs w:val="18"/>
        </w:rPr>
        <w:t>2. Установка уличного технического оборудования должна обеспечивать удобный подход к оборудованию и соответствовать разделу 3 СНиПа 35-01.</w:t>
      </w:r>
    </w:p>
    <w:p w:rsidR="001A3990" w:rsidRPr="001A3990" w:rsidRDefault="001A3990" w:rsidP="001A3990">
      <w:pPr>
        <w:widowControl w:val="0"/>
        <w:autoSpaceDE w:val="0"/>
        <w:autoSpaceDN w:val="0"/>
        <w:adjustRightInd w:val="0"/>
        <w:spacing w:line="240" w:lineRule="auto"/>
        <w:ind w:firstLine="567"/>
        <w:contextualSpacing/>
        <w:jc w:val="both"/>
        <w:rPr>
          <w:sz w:val="18"/>
          <w:szCs w:val="18"/>
        </w:rPr>
      </w:pPr>
      <w:r w:rsidRPr="001A3990">
        <w:rPr>
          <w:sz w:val="18"/>
          <w:szCs w:val="18"/>
        </w:rPr>
        <w:lastRenderedPageBreak/>
        <w:t>3. Оформление элементов инженерного оборудования необходимо выполнять, не нарушая уровень благоустройства формируемой среды, ухудшающей условия передвижения, противоречащей техническим условиям, в том числе:</w:t>
      </w:r>
    </w:p>
    <w:p w:rsidR="001A3990" w:rsidRPr="001A3990" w:rsidRDefault="001A3990" w:rsidP="001A3990">
      <w:pPr>
        <w:widowControl w:val="0"/>
        <w:autoSpaceDE w:val="0"/>
        <w:autoSpaceDN w:val="0"/>
        <w:adjustRightInd w:val="0"/>
        <w:spacing w:line="240" w:lineRule="auto"/>
        <w:ind w:firstLine="567"/>
        <w:contextualSpacing/>
        <w:jc w:val="both"/>
        <w:rPr>
          <w:sz w:val="18"/>
          <w:szCs w:val="18"/>
        </w:rPr>
      </w:pPr>
      <w:r w:rsidRPr="001A3990">
        <w:rPr>
          <w:sz w:val="18"/>
          <w:szCs w:val="18"/>
        </w:rPr>
        <w:t>- крышки люков смотровых колодцев, расположенных на территории пешеходных коммуникаций (в т.ч. уличных переходов), следует проектировать в одном уровне с покрытием прилегающей поверхности, в ином случае перепад отметок, не должен превышать 20 мм, а зазоры между краем люка и покрытием тротуара - не более 15 мм.</w:t>
      </w:r>
    </w:p>
    <w:p w:rsidR="001A3990" w:rsidRPr="001A3990" w:rsidRDefault="001A3990" w:rsidP="001A3990">
      <w:pPr>
        <w:widowControl w:val="0"/>
        <w:autoSpaceDE w:val="0"/>
        <w:autoSpaceDN w:val="0"/>
        <w:adjustRightInd w:val="0"/>
        <w:spacing w:line="240" w:lineRule="auto"/>
        <w:ind w:firstLine="567"/>
        <w:contextualSpacing/>
        <w:jc w:val="both"/>
        <w:rPr>
          <w:sz w:val="18"/>
          <w:szCs w:val="18"/>
        </w:rPr>
      </w:pPr>
      <w:bookmarkStart w:id="31" w:name="Par182"/>
      <w:bookmarkStart w:id="32" w:name="Par191"/>
      <w:bookmarkStart w:id="33" w:name="Par228"/>
      <w:bookmarkStart w:id="34" w:name="Par248"/>
      <w:bookmarkEnd w:id="31"/>
      <w:bookmarkEnd w:id="32"/>
      <w:bookmarkEnd w:id="33"/>
      <w:bookmarkEnd w:id="34"/>
    </w:p>
    <w:p w:rsidR="001A3990" w:rsidRPr="001A3990" w:rsidRDefault="001A3990" w:rsidP="001A3990">
      <w:pPr>
        <w:widowControl w:val="0"/>
        <w:autoSpaceDE w:val="0"/>
        <w:autoSpaceDN w:val="0"/>
        <w:adjustRightInd w:val="0"/>
        <w:spacing w:line="240" w:lineRule="auto"/>
        <w:ind w:firstLine="567"/>
        <w:contextualSpacing/>
        <w:jc w:val="both"/>
        <w:outlineLvl w:val="2"/>
        <w:rPr>
          <w:b/>
          <w:sz w:val="18"/>
          <w:szCs w:val="18"/>
        </w:rPr>
      </w:pPr>
      <w:bookmarkStart w:id="35" w:name="Par256"/>
      <w:bookmarkEnd w:id="35"/>
      <w:r w:rsidRPr="001A3990">
        <w:rPr>
          <w:b/>
          <w:sz w:val="18"/>
          <w:szCs w:val="18"/>
        </w:rPr>
        <w:t>Статья 18. Содержание элементов наружного и декоративного освещения</w:t>
      </w:r>
    </w:p>
    <w:p w:rsidR="001A3990" w:rsidRPr="001A3990" w:rsidRDefault="001A3990" w:rsidP="007F41E4">
      <w:pPr>
        <w:widowControl w:val="0"/>
        <w:autoSpaceDE w:val="0"/>
        <w:autoSpaceDN w:val="0"/>
        <w:adjustRightInd w:val="0"/>
        <w:spacing w:line="240" w:lineRule="auto"/>
        <w:ind w:firstLine="142"/>
        <w:contextualSpacing/>
        <w:jc w:val="both"/>
        <w:outlineLvl w:val="2"/>
        <w:rPr>
          <w:sz w:val="18"/>
          <w:szCs w:val="18"/>
        </w:rPr>
      </w:pPr>
      <w:r w:rsidRPr="001A3990">
        <w:rPr>
          <w:sz w:val="18"/>
          <w:szCs w:val="18"/>
        </w:rPr>
        <w:t xml:space="preserve">1. Наружное освещение - это совокупность элементов освещения, предназначенных для освещения в темное время суток территорий </w:t>
      </w:r>
      <w:r w:rsidRPr="001A3990">
        <w:rPr>
          <w:spacing w:val="-3"/>
          <w:sz w:val="18"/>
          <w:szCs w:val="18"/>
        </w:rPr>
        <w:t xml:space="preserve">сельского поселения </w:t>
      </w:r>
      <w:r w:rsidRPr="001A3990">
        <w:rPr>
          <w:sz w:val="18"/>
          <w:szCs w:val="18"/>
        </w:rPr>
        <w:t>(магистралей, улиц, площадей, парков, скверов, бульваров, дворов, пешеходных дорожек, и т.д.).</w:t>
      </w:r>
    </w:p>
    <w:p w:rsidR="001A3990" w:rsidRPr="001A3990" w:rsidRDefault="001A3990" w:rsidP="007F41E4">
      <w:pPr>
        <w:widowControl w:val="0"/>
        <w:autoSpaceDE w:val="0"/>
        <w:autoSpaceDN w:val="0"/>
        <w:adjustRightInd w:val="0"/>
        <w:spacing w:line="240" w:lineRule="auto"/>
        <w:ind w:firstLine="142"/>
        <w:contextualSpacing/>
        <w:jc w:val="both"/>
        <w:rPr>
          <w:sz w:val="18"/>
          <w:szCs w:val="18"/>
        </w:rPr>
      </w:pPr>
      <w:r w:rsidRPr="001A3990">
        <w:rPr>
          <w:sz w:val="18"/>
          <w:szCs w:val="18"/>
        </w:rPr>
        <w:t>2. К элементам наружного освещения относятся светильники, кронштейны, опоры и элементы опор, провода, кабели, источники питания (сборки, пункты, ящики управления и т.д.).</w:t>
      </w:r>
    </w:p>
    <w:p w:rsidR="001A3990" w:rsidRPr="001A3990" w:rsidRDefault="001A3990" w:rsidP="007F41E4">
      <w:pPr>
        <w:widowControl w:val="0"/>
        <w:autoSpaceDE w:val="0"/>
        <w:autoSpaceDN w:val="0"/>
        <w:adjustRightInd w:val="0"/>
        <w:spacing w:line="240" w:lineRule="auto"/>
        <w:ind w:firstLine="142"/>
        <w:contextualSpacing/>
        <w:jc w:val="both"/>
        <w:rPr>
          <w:sz w:val="18"/>
          <w:szCs w:val="18"/>
        </w:rPr>
      </w:pPr>
      <w:r w:rsidRPr="001A3990">
        <w:rPr>
          <w:sz w:val="18"/>
          <w:szCs w:val="18"/>
        </w:rPr>
        <w:t>3. Организации - балансодержатели устройств наружного освещения обязаны обеспечить их надлежащее содержание и своевременный ремонт, не допускать нарушение внешнего вида элементов наружного освещения: отклонения от нормального положения, чрезмерный провис и т.д.</w:t>
      </w:r>
    </w:p>
    <w:p w:rsidR="001A3990" w:rsidRPr="001A3990" w:rsidRDefault="001A3990" w:rsidP="007F41E4">
      <w:pPr>
        <w:widowControl w:val="0"/>
        <w:autoSpaceDE w:val="0"/>
        <w:autoSpaceDN w:val="0"/>
        <w:adjustRightInd w:val="0"/>
        <w:spacing w:line="240" w:lineRule="auto"/>
        <w:ind w:firstLine="142"/>
        <w:contextualSpacing/>
        <w:jc w:val="both"/>
        <w:rPr>
          <w:sz w:val="18"/>
          <w:szCs w:val="18"/>
        </w:rPr>
      </w:pPr>
      <w:r w:rsidRPr="001A3990">
        <w:rPr>
          <w:sz w:val="18"/>
          <w:szCs w:val="18"/>
        </w:rPr>
        <w:t>4. Электрические и телефонные кабели, расположенные на фасадах зданий должны размещаться в металлокоробах.</w:t>
      </w:r>
    </w:p>
    <w:p w:rsidR="001A3990" w:rsidRPr="001A3990" w:rsidRDefault="001A3990" w:rsidP="007F41E4">
      <w:pPr>
        <w:widowControl w:val="0"/>
        <w:autoSpaceDE w:val="0"/>
        <w:autoSpaceDN w:val="0"/>
        <w:adjustRightInd w:val="0"/>
        <w:spacing w:line="240" w:lineRule="auto"/>
        <w:ind w:firstLine="142"/>
        <w:contextualSpacing/>
        <w:jc w:val="both"/>
        <w:rPr>
          <w:sz w:val="18"/>
          <w:szCs w:val="18"/>
        </w:rPr>
      </w:pPr>
      <w:r w:rsidRPr="001A3990">
        <w:rPr>
          <w:sz w:val="18"/>
          <w:szCs w:val="18"/>
        </w:rPr>
        <w:t xml:space="preserve">5. Металлические опоры, кронштейны и другие элементы устройств наружного освещения и контактной сети должны содержаться в чистоте, не иметь очагов коррозии и окрашиваться по мере необходимости. Цвет окраски согласовывается с администрацией </w:t>
      </w:r>
      <w:r w:rsidRPr="001A3990">
        <w:rPr>
          <w:spacing w:val="-3"/>
          <w:sz w:val="18"/>
          <w:szCs w:val="18"/>
        </w:rPr>
        <w:t>сельского поселения</w:t>
      </w:r>
      <w:r w:rsidRPr="001A3990">
        <w:rPr>
          <w:sz w:val="18"/>
          <w:szCs w:val="18"/>
        </w:rPr>
        <w:t>.</w:t>
      </w:r>
    </w:p>
    <w:p w:rsidR="001A3990" w:rsidRPr="001A3990" w:rsidRDefault="001A3990" w:rsidP="007F41E4">
      <w:pPr>
        <w:widowControl w:val="0"/>
        <w:autoSpaceDE w:val="0"/>
        <w:autoSpaceDN w:val="0"/>
        <w:adjustRightInd w:val="0"/>
        <w:spacing w:line="240" w:lineRule="auto"/>
        <w:ind w:firstLine="142"/>
        <w:contextualSpacing/>
        <w:jc w:val="both"/>
        <w:rPr>
          <w:sz w:val="18"/>
          <w:szCs w:val="18"/>
        </w:rPr>
      </w:pPr>
      <w:r w:rsidRPr="001A3990">
        <w:rPr>
          <w:sz w:val="18"/>
          <w:szCs w:val="18"/>
        </w:rPr>
        <w:t>6. Замену не горящих светильников на дорогах следует производить в течение 1 суток с момента обнаружения неисправности или поступления сообщения. Все неисправности, угрожающие жизни и здоровью людей, устраняются немедленно.</w:t>
      </w:r>
    </w:p>
    <w:p w:rsidR="001A3990" w:rsidRPr="001A3990" w:rsidRDefault="001A3990" w:rsidP="007F41E4">
      <w:pPr>
        <w:widowControl w:val="0"/>
        <w:autoSpaceDE w:val="0"/>
        <w:autoSpaceDN w:val="0"/>
        <w:adjustRightInd w:val="0"/>
        <w:spacing w:line="240" w:lineRule="auto"/>
        <w:ind w:firstLine="142"/>
        <w:contextualSpacing/>
        <w:jc w:val="both"/>
        <w:rPr>
          <w:sz w:val="18"/>
          <w:szCs w:val="18"/>
        </w:rPr>
      </w:pPr>
      <w:r w:rsidRPr="001A3990">
        <w:rPr>
          <w:sz w:val="18"/>
          <w:szCs w:val="18"/>
        </w:rPr>
        <w:t>7. Количество неработающих светильников в ночное время не должно превышать нормативных значений. Нормативом работы наружного освещения на дорогах считать 95%.</w:t>
      </w:r>
    </w:p>
    <w:p w:rsidR="001A3990" w:rsidRPr="001A3990" w:rsidRDefault="001A3990" w:rsidP="007F41E4">
      <w:pPr>
        <w:widowControl w:val="0"/>
        <w:autoSpaceDE w:val="0"/>
        <w:autoSpaceDN w:val="0"/>
        <w:adjustRightInd w:val="0"/>
        <w:spacing w:line="240" w:lineRule="auto"/>
        <w:ind w:firstLine="142"/>
        <w:contextualSpacing/>
        <w:jc w:val="both"/>
        <w:rPr>
          <w:sz w:val="18"/>
          <w:szCs w:val="18"/>
        </w:rPr>
      </w:pPr>
      <w:r w:rsidRPr="001A3990">
        <w:rPr>
          <w:sz w:val="18"/>
          <w:szCs w:val="18"/>
        </w:rPr>
        <w:t xml:space="preserve">8. Включение наружного освещения улиц, дорог, площадей и других освещаемых объектов производится при снижении уровня естественной освещенности в вечерние сумерки до 20 люкс, а отключение - в утренние сумерки при ее повышении до 10 люкс по графику, утверждаемому администрацией </w:t>
      </w:r>
      <w:r w:rsidRPr="001A3990">
        <w:rPr>
          <w:spacing w:val="-3"/>
          <w:sz w:val="18"/>
          <w:szCs w:val="18"/>
        </w:rPr>
        <w:t>сельского поселения</w:t>
      </w:r>
      <w:r w:rsidRPr="001A3990">
        <w:rPr>
          <w:sz w:val="18"/>
          <w:szCs w:val="18"/>
        </w:rPr>
        <w:t>. Не допускается работа наружного освещения (уличного, внутриквартального, козырькового) в светлое время суток без уважительных причин.</w:t>
      </w:r>
    </w:p>
    <w:p w:rsidR="001A3990" w:rsidRPr="001A3990" w:rsidRDefault="001A3990" w:rsidP="007F41E4">
      <w:pPr>
        <w:widowControl w:val="0"/>
        <w:autoSpaceDE w:val="0"/>
        <w:autoSpaceDN w:val="0"/>
        <w:adjustRightInd w:val="0"/>
        <w:spacing w:line="240" w:lineRule="auto"/>
        <w:ind w:firstLine="142"/>
        <w:contextualSpacing/>
        <w:jc w:val="both"/>
        <w:rPr>
          <w:sz w:val="18"/>
          <w:szCs w:val="18"/>
        </w:rPr>
      </w:pPr>
      <w:r w:rsidRPr="001A3990">
        <w:rPr>
          <w:sz w:val="18"/>
          <w:szCs w:val="18"/>
        </w:rPr>
        <w:t>9. Декоративное освещение - искусственное освещение фасадов зданий, строений, сооружений и других элементов ландшафта, предназначенное для обеспечения их художественной выразительности.</w:t>
      </w:r>
    </w:p>
    <w:p w:rsidR="001A3990" w:rsidRPr="001A3990" w:rsidRDefault="001A3990" w:rsidP="007F41E4">
      <w:pPr>
        <w:widowControl w:val="0"/>
        <w:autoSpaceDE w:val="0"/>
        <w:autoSpaceDN w:val="0"/>
        <w:adjustRightInd w:val="0"/>
        <w:spacing w:line="240" w:lineRule="auto"/>
        <w:ind w:firstLine="142"/>
        <w:contextualSpacing/>
        <w:jc w:val="both"/>
        <w:rPr>
          <w:sz w:val="18"/>
          <w:szCs w:val="18"/>
        </w:rPr>
      </w:pPr>
      <w:r w:rsidRPr="001A3990">
        <w:rPr>
          <w:sz w:val="18"/>
          <w:szCs w:val="18"/>
        </w:rPr>
        <w:t>10. По согласованию с Администрацией Кайлинского сельсовета физические и юридические лица - собственники зданий, строений и сооружений вправе выполнить мероприятия по декоративному освещению фасадов принадлежащих им зданий, строений и сооружений.</w:t>
      </w:r>
    </w:p>
    <w:p w:rsidR="001A3990" w:rsidRPr="001A3990" w:rsidRDefault="001A3990" w:rsidP="007F41E4">
      <w:pPr>
        <w:widowControl w:val="0"/>
        <w:autoSpaceDE w:val="0"/>
        <w:autoSpaceDN w:val="0"/>
        <w:adjustRightInd w:val="0"/>
        <w:spacing w:line="240" w:lineRule="auto"/>
        <w:ind w:firstLine="142"/>
        <w:contextualSpacing/>
        <w:jc w:val="both"/>
        <w:rPr>
          <w:sz w:val="18"/>
          <w:szCs w:val="18"/>
        </w:rPr>
      </w:pPr>
    </w:p>
    <w:p w:rsidR="001A3990" w:rsidRPr="001A3990" w:rsidRDefault="001A3990" w:rsidP="007F41E4">
      <w:pPr>
        <w:widowControl w:val="0"/>
        <w:autoSpaceDE w:val="0"/>
        <w:autoSpaceDN w:val="0"/>
        <w:adjustRightInd w:val="0"/>
        <w:spacing w:line="240" w:lineRule="auto"/>
        <w:ind w:firstLine="142"/>
        <w:contextualSpacing/>
        <w:jc w:val="both"/>
        <w:outlineLvl w:val="2"/>
        <w:rPr>
          <w:b/>
          <w:sz w:val="18"/>
          <w:szCs w:val="18"/>
        </w:rPr>
      </w:pPr>
      <w:bookmarkStart w:id="36" w:name="Par269"/>
      <w:bookmarkEnd w:id="36"/>
      <w:r w:rsidRPr="001A3990">
        <w:rPr>
          <w:b/>
          <w:sz w:val="18"/>
          <w:szCs w:val="18"/>
        </w:rPr>
        <w:t>Статья 19. Создание условий для производства строительных работ</w:t>
      </w:r>
    </w:p>
    <w:p w:rsidR="001A3990" w:rsidRPr="001A3990" w:rsidRDefault="001A3990" w:rsidP="007F41E4">
      <w:pPr>
        <w:widowControl w:val="0"/>
        <w:autoSpaceDE w:val="0"/>
        <w:autoSpaceDN w:val="0"/>
        <w:adjustRightInd w:val="0"/>
        <w:spacing w:line="240" w:lineRule="auto"/>
        <w:ind w:firstLine="142"/>
        <w:contextualSpacing/>
        <w:jc w:val="both"/>
        <w:rPr>
          <w:sz w:val="18"/>
          <w:szCs w:val="18"/>
        </w:rPr>
      </w:pPr>
      <w:r w:rsidRPr="001A3990">
        <w:rPr>
          <w:sz w:val="18"/>
          <w:szCs w:val="18"/>
        </w:rPr>
        <w:t>1. До начала производства строительных работ подрядчик обязан:</w:t>
      </w:r>
    </w:p>
    <w:p w:rsidR="001A3990" w:rsidRPr="001A3990" w:rsidRDefault="001A3990" w:rsidP="007F41E4">
      <w:pPr>
        <w:widowControl w:val="0"/>
        <w:autoSpaceDE w:val="0"/>
        <w:autoSpaceDN w:val="0"/>
        <w:adjustRightInd w:val="0"/>
        <w:spacing w:line="240" w:lineRule="auto"/>
        <w:ind w:firstLine="142"/>
        <w:contextualSpacing/>
        <w:jc w:val="both"/>
        <w:rPr>
          <w:sz w:val="18"/>
          <w:szCs w:val="18"/>
        </w:rPr>
      </w:pPr>
      <w:r w:rsidRPr="001A3990">
        <w:rPr>
          <w:sz w:val="18"/>
          <w:szCs w:val="18"/>
        </w:rPr>
        <w:t>- установить ограждение строительной площадки (в местах движения пешеходов забор должен иметь козырек и тротуар с ограждением от проезжей части);</w:t>
      </w:r>
    </w:p>
    <w:p w:rsidR="001A3990" w:rsidRPr="001A3990" w:rsidRDefault="001A3990" w:rsidP="007F41E4">
      <w:pPr>
        <w:widowControl w:val="0"/>
        <w:autoSpaceDE w:val="0"/>
        <w:autoSpaceDN w:val="0"/>
        <w:adjustRightInd w:val="0"/>
        <w:spacing w:line="240" w:lineRule="auto"/>
        <w:ind w:firstLine="142"/>
        <w:contextualSpacing/>
        <w:jc w:val="both"/>
        <w:rPr>
          <w:sz w:val="18"/>
          <w:szCs w:val="18"/>
        </w:rPr>
      </w:pPr>
      <w:r w:rsidRPr="001A3990">
        <w:rPr>
          <w:sz w:val="18"/>
          <w:szCs w:val="18"/>
        </w:rPr>
        <w:t xml:space="preserve">- предпринять все необходимые меры по защите зеленых насаждений (древесно-кустарниковой растительности), находящихся на территории строительной площадки и (или) </w:t>
      </w:r>
      <w:r w:rsidRPr="001A3990">
        <w:rPr>
          <w:sz w:val="18"/>
          <w:szCs w:val="18"/>
        </w:rPr>
        <w:lastRenderedPageBreak/>
        <w:t>на территориях, непосредственно примыкающих к ней;</w:t>
      </w:r>
    </w:p>
    <w:p w:rsidR="001A3990" w:rsidRPr="001A3990" w:rsidRDefault="001A3990" w:rsidP="007F41E4">
      <w:pPr>
        <w:widowControl w:val="0"/>
        <w:autoSpaceDE w:val="0"/>
        <w:autoSpaceDN w:val="0"/>
        <w:adjustRightInd w:val="0"/>
        <w:spacing w:line="240" w:lineRule="auto"/>
        <w:ind w:firstLine="0"/>
        <w:contextualSpacing/>
        <w:jc w:val="both"/>
        <w:rPr>
          <w:sz w:val="18"/>
          <w:szCs w:val="18"/>
        </w:rPr>
      </w:pPr>
      <w:r w:rsidRPr="001A3990">
        <w:rPr>
          <w:sz w:val="18"/>
          <w:szCs w:val="18"/>
        </w:rPr>
        <w:t>- обозначить въезды на строительную площадку специальными знаками или указателями;</w:t>
      </w:r>
    </w:p>
    <w:p w:rsidR="001A3990" w:rsidRPr="001A3990" w:rsidRDefault="001A3990" w:rsidP="007F41E4">
      <w:pPr>
        <w:widowControl w:val="0"/>
        <w:autoSpaceDE w:val="0"/>
        <w:autoSpaceDN w:val="0"/>
        <w:adjustRightInd w:val="0"/>
        <w:spacing w:line="240" w:lineRule="auto"/>
        <w:ind w:firstLine="0"/>
        <w:contextualSpacing/>
        <w:jc w:val="both"/>
        <w:rPr>
          <w:sz w:val="18"/>
          <w:szCs w:val="18"/>
        </w:rPr>
      </w:pPr>
      <w:r w:rsidRPr="001A3990">
        <w:rPr>
          <w:sz w:val="18"/>
          <w:szCs w:val="18"/>
        </w:rPr>
        <w:t>- оборудовать выезды со строительной площадки мойкой для колес автотранспорта с целью недопущения выноса грязи на улицы населенного пункта либо проезжую часть дорог поселения;</w:t>
      </w:r>
    </w:p>
    <w:p w:rsidR="001A3990" w:rsidRPr="001A3990" w:rsidRDefault="001A3990" w:rsidP="007F41E4">
      <w:pPr>
        <w:widowControl w:val="0"/>
        <w:autoSpaceDE w:val="0"/>
        <w:autoSpaceDN w:val="0"/>
        <w:adjustRightInd w:val="0"/>
        <w:spacing w:line="240" w:lineRule="auto"/>
        <w:ind w:firstLine="0"/>
        <w:contextualSpacing/>
        <w:jc w:val="both"/>
        <w:rPr>
          <w:sz w:val="18"/>
          <w:szCs w:val="18"/>
        </w:rPr>
      </w:pPr>
      <w:r w:rsidRPr="001A3990">
        <w:rPr>
          <w:sz w:val="18"/>
          <w:szCs w:val="18"/>
        </w:rPr>
        <w:t>- обеспечить наружное освещение по периметру строительной площадки;</w:t>
      </w:r>
    </w:p>
    <w:p w:rsidR="001A3990" w:rsidRPr="001A3990" w:rsidRDefault="001A3990" w:rsidP="007F41E4">
      <w:pPr>
        <w:widowControl w:val="0"/>
        <w:autoSpaceDE w:val="0"/>
        <w:autoSpaceDN w:val="0"/>
        <w:adjustRightInd w:val="0"/>
        <w:spacing w:line="240" w:lineRule="auto"/>
        <w:ind w:firstLine="0"/>
        <w:contextualSpacing/>
        <w:jc w:val="both"/>
        <w:rPr>
          <w:sz w:val="18"/>
          <w:szCs w:val="18"/>
        </w:rPr>
      </w:pPr>
      <w:r w:rsidRPr="001A3990">
        <w:rPr>
          <w:sz w:val="18"/>
          <w:szCs w:val="18"/>
        </w:rPr>
        <w:t>- установить информационный щит с наименованием объекта строительства, заказчика и подрядчика с указанием их адресов, телефонов, сроков строительства объекта;</w:t>
      </w:r>
    </w:p>
    <w:p w:rsidR="001A3990" w:rsidRPr="001A3990" w:rsidRDefault="001A3990" w:rsidP="007F41E4">
      <w:pPr>
        <w:widowControl w:val="0"/>
        <w:autoSpaceDE w:val="0"/>
        <w:autoSpaceDN w:val="0"/>
        <w:adjustRightInd w:val="0"/>
        <w:spacing w:line="240" w:lineRule="auto"/>
        <w:ind w:firstLine="0"/>
        <w:contextualSpacing/>
        <w:jc w:val="both"/>
        <w:rPr>
          <w:sz w:val="18"/>
          <w:szCs w:val="18"/>
        </w:rPr>
      </w:pPr>
      <w:r w:rsidRPr="001A3990">
        <w:rPr>
          <w:sz w:val="18"/>
          <w:szCs w:val="18"/>
        </w:rPr>
        <w:t>- для складирования мусора и отходов строительного производства на строительной площадке в соответствии с проектом организации работ оборудовать специально отведенные места.</w:t>
      </w:r>
    </w:p>
    <w:p w:rsidR="001A3990" w:rsidRPr="001A3990" w:rsidRDefault="001A3990" w:rsidP="007F41E4">
      <w:pPr>
        <w:widowControl w:val="0"/>
        <w:autoSpaceDE w:val="0"/>
        <w:autoSpaceDN w:val="0"/>
        <w:adjustRightInd w:val="0"/>
        <w:spacing w:line="240" w:lineRule="auto"/>
        <w:ind w:firstLine="0"/>
        <w:contextualSpacing/>
        <w:jc w:val="both"/>
        <w:rPr>
          <w:sz w:val="18"/>
          <w:szCs w:val="18"/>
        </w:rPr>
      </w:pPr>
      <w:r w:rsidRPr="001A3990">
        <w:rPr>
          <w:sz w:val="18"/>
          <w:szCs w:val="18"/>
        </w:rPr>
        <w:t>2. Высота ограждения и его конструкция должны обеспечивать безопасность движения транспорта и пешеходов на прилегающих к строительной площадке улицах и тротуарах. Тип ограждения согласовывается с администрацией.</w:t>
      </w:r>
    </w:p>
    <w:p w:rsidR="001A3990" w:rsidRPr="001A3990" w:rsidRDefault="001A3990" w:rsidP="007F41E4">
      <w:pPr>
        <w:widowControl w:val="0"/>
        <w:autoSpaceDE w:val="0"/>
        <w:autoSpaceDN w:val="0"/>
        <w:adjustRightInd w:val="0"/>
        <w:spacing w:line="240" w:lineRule="auto"/>
        <w:ind w:firstLine="0"/>
        <w:contextualSpacing/>
        <w:jc w:val="both"/>
        <w:rPr>
          <w:sz w:val="18"/>
          <w:szCs w:val="18"/>
        </w:rPr>
      </w:pPr>
      <w:r w:rsidRPr="001A3990">
        <w:rPr>
          <w:sz w:val="18"/>
          <w:szCs w:val="18"/>
        </w:rPr>
        <w:t>3. Обустройство и содержание строительных площадок, подъездных дорог к ним после окончания строительных или ремонтных работ обязаны осуществлять те организации, которые производили строительные работы.</w:t>
      </w:r>
    </w:p>
    <w:p w:rsidR="001A3990" w:rsidRPr="001A3990" w:rsidRDefault="001A3990" w:rsidP="007F41E4">
      <w:pPr>
        <w:widowControl w:val="0"/>
        <w:autoSpaceDE w:val="0"/>
        <w:autoSpaceDN w:val="0"/>
        <w:adjustRightInd w:val="0"/>
        <w:spacing w:line="240" w:lineRule="auto"/>
        <w:ind w:firstLine="0"/>
        <w:contextualSpacing/>
        <w:jc w:val="both"/>
        <w:rPr>
          <w:sz w:val="18"/>
          <w:szCs w:val="18"/>
        </w:rPr>
      </w:pPr>
      <w:r w:rsidRPr="001A3990">
        <w:rPr>
          <w:sz w:val="18"/>
          <w:szCs w:val="18"/>
        </w:rPr>
        <w:t>4. Ответственность за содержание законсервированного объекта строительства (долгостроя) возлагается на балансодержателя (заказчика - застройщика).</w:t>
      </w:r>
    </w:p>
    <w:p w:rsidR="001A3990" w:rsidRPr="001A3990" w:rsidRDefault="001A3990" w:rsidP="007F41E4">
      <w:pPr>
        <w:widowControl w:val="0"/>
        <w:autoSpaceDE w:val="0"/>
        <w:autoSpaceDN w:val="0"/>
        <w:adjustRightInd w:val="0"/>
        <w:spacing w:line="240" w:lineRule="auto"/>
        <w:ind w:firstLine="0"/>
        <w:contextualSpacing/>
        <w:jc w:val="both"/>
        <w:rPr>
          <w:sz w:val="18"/>
          <w:szCs w:val="18"/>
        </w:rPr>
      </w:pPr>
      <w:r w:rsidRPr="001A3990">
        <w:rPr>
          <w:sz w:val="18"/>
          <w:szCs w:val="18"/>
        </w:rPr>
        <w:t xml:space="preserve">5. При производстве строительных работ застройщики и строительные организации обязаны сохранять верхний растительный слой грунта на всех участках строительства, организовать его снятие и буртование по краям строительной площадки. </w:t>
      </w:r>
    </w:p>
    <w:p w:rsidR="001A3990" w:rsidRPr="001A3990" w:rsidRDefault="001A3990" w:rsidP="007F41E4">
      <w:pPr>
        <w:widowControl w:val="0"/>
        <w:autoSpaceDE w:val="0"/>
        <w:autoSpaceDN w:val="0"/>
        <w:adjustRightInd w:val="0"/>
        <w:spacing w:line="240" w:lineRule="auto"/>
        <w:ind w:firstLine="0"/>
        <w:contextualSpacing/>
        <w:jc w:val="both"/>
        <w:rPr>
          <w:sz w:val="18"/>
          <w:szCs w:val="18"/>
        </w:rPr>
      </w:pPr>
      <w:bookmarkStart w:id="37" w:name="Par360"/>
      <w:bookmarkEnd w:id="37"/>
    </w:p>
    <w:p w:rsidR="001A3990" w:rsidRPr="001A3990" w:rsidRDefault="001A3990" w:rsidP="007F41E4">
      <w:pPr>
        <w:spacing w:line="240" w:lineRule="auto"/>
        <w:ind w:firstLine="0"/>
        <w:contextualSpacing/>
        <w:jc w:val="both"/>
        <w:rPr>
          <w:b/>
          <w:sz w:val="18"/>
          <w:szCs w:val="18"/>
        </w:rPr>
      </w:pPr>
      <w:bookmarkStart w:id="38" w:name="Par365"/>
      <w:bookmarkEnd w:id="38"/>
      <w:r w:rsidRPr="001A3990">
        <w:rPr>
          <w:b/>
          <w:sz w:val="18"/>
          <w:szCs w:val="18"/>
        </w:rPr>
        <w:t>Статья 20. Прокладка, переустройство, ремонт и содержание подземных инженерных коммуникаций на территориях общего пользования</w:t>
      </w:r>
    </w:p>
    <w:p w:rsidR="001A3990" w:rsidRPr="001A3990" w:rsidRDefault="001A3990" w:rsidP="007F41E4">
      <w:pPr>
        <w:spacing w:line="240" w:lineRule="auto"/>
        <w:ind w:firstLine="0"/>
        <w:contextualSpacing/>
        <w:jc w:val="both"/>
        <w:rPr>
          <w:sz w:val="18"/>
          <w:szCs w:val="18"/>
        </w:rPr>
      </w:pPr>
      <w:r w:rsidRPr="001A3990">
        <w:rPr>
          <w:sz w:val="18"/>
          <w:szCs w:val="18"/>
        </w:rPr>
        <w:tab/>
        <w:t xml:space="preserve">1. Предпочтительным способом прокладки и переустройства подземных инженерных коммуникаций на территориях общего пользования (далее — коммуникации) является закрытый способ без вскрытия благоустроенной поверхности. При отсутствии технической возможности прокладки и переустройства коммуникаций закрытым способом допускается применение открытого способа. </w:t>
      </w:r>
    </w:p>
    <w:p w:rsidR="001A3990" w:rsidRPr="001A3990" w:rsidRDefault="001A3990" w:rsidP="007F41E4">
      <w:pPr>
        <w:spacing w:line="240" w:lineRule="auto"/>
        <w:ind w:firstLine="0"/>
        <w:contextualSpacing/>
        <w:jc w:val="both"/>
        <w:rPr>
          <w:sz w:val="18"/>
          <w:szCs w:val="18"/>
        </w:rPr>
      </w:pPr>
      <w:r w:rsidRPr="001A3990">
        <w:rPr>
          <w:sz w:val="18"/>
          <w:szCs w:val="18"/>
        </w:rPr>
        <w:tab/>
        <w:t xml:space="preserve">2. Переустройство существующих и прокладка новых коммуникаций должны производиться до начала или в период реконструкции территорий общего пользования, а также при выполнении других работ по благоустройству территории. </w:t>
      </w:r>
    </w:p>
    <w:p w:rsidR="001A3990" w:rsidRPr="001A3990" w:rsidRDefault="001A3990" w:rsidP="007F41E4">
      <w:pPr>
        <w:spacing w:line="240" w:lineRule="auto"/>
        <w:ind w:firstLine="0"/>
        <w:contextualSpacing/>
        <w:jc w:val="both"/>
        <w:rPr>
          <w:sz w:val="18"/>
          <w:szCs w:val="18"/>
        </w:rPr>
      </w:pPr>
      <w:r w:rsidRPr="001A3990">
        <w:rPr>
          <w:sz w:val="18"/>
          <w:szCs w:val="18"/>
        </w:rPr>
        <w:tab/>
        <w:t xml:space="preserve">3. Прокладка коммуникаций, а также переустройство или ремонт существующих коммуникаций, подлежащих реконструкции или капитальному ремонту, осуществляются по совмещённым графикам в сроки, предусмотренные сводным планом, до начала дорожных работ и работ по благоустройству на основании разрешений и технических условий, выданных соответствующими организациями. </w:t>
      </w:r>
    </w:p>
    <w:p w:rsidR="001A3990" w:rsidRPr="001A3990" w:rsidRDefault="001A3990" w:rsidP="007F41E4">
      <w:pPr>
        <w:spacing w:line="240" w:lineRule="auto"/>
        <w:ind w:firstLine="0"/>
        <w:contextualSpacing/>
        <w:jc w:val="both"/>
        <w:rPr>
          <w:sz w:val="18"/>
          <w:szCs w:val="18"/>
        </w:rPr>
      </w:pPr>
      <w:r w:rsidRPr="001A3990">
        <w:rPr>
          <w:sz w:val="18"/>
          <w:szCs w:val="18"/>
        </w:rPr>
        <w:t>1) письмо с мотивировкой о необходимости производства данных работ;</w:t>
      </w:r>
    </w:p>
    <w:p w:rsidR="001A3990" w:rsidRPr="001A3990" w:rsidRDefault="001A3990" w:rsidP="007F41E4">
      <w:pPr>
        <w:spacing w:line="240" w:lineRule="auto"/>
        <w:ind w:firstLine="0"/>
        <w:contextualSpacing/>
        <w:jc w:val="both"/>
        <w:rPr>
          <w:sz w:val="18"/>
          <w:szCs w:val="18"/>
        </w:rPr>
      </w:pPr>
      <w:r w:rsidRPr="001A3990">
        <w:rPr>
          <w:sz w:val="18"/>
          <w:szCs w:val="18"/>
        </w:rPr>
        <w:t>2) проект благоустройства земельного участка, на котором предполагается осуществить земляные работы, согласованный собственниками размещенных на данном земельном участком объектов (сооружений, инженерных сетей) (при их наличии), с графиком проведения земляных работ и последующих работ по благоустройству и схемой земельного участка на котором предполагается осуществление земляных работ (ситуационный план), отображающей расстояния от места осуществления земляных работ до объектов капитального строительства, иных сооружений, дорог и тротуаров;</w:t>
      </w:r>
    </w:p>
    <w:p w:rsidR="001A3990" w:rsidRPr="001A3990" w:rsidRDefault="001A3990" w:rsidP="007F41E4">
      <w:pPr>
        <w:spacing w:line="240" w:lineRule="auto"/>
        <w:ind w:firstLine="0"/>
        <w:contextualSpacing/>
        <w:jc w:val="both"/>
        <w:rPr>
          <w:sz w:val="18"/>
          <w:szCs w:val="18"/>
        </w:rPr>
      </w:pPr>
      <w:r w:rsidRPr="001A3990">
        <w:rPr>
          <w:sz w:val="18"/>
          <w:szCs w:val="18"/>
        </w:rPr>
        <w:t xml:space="preserve">3) справку о наличии строительных материалов, необходимых для производства работ; </w:t>
      </w:r>
    </w:p>
    <w:p w:rsidR="001A3990" w:rsidRPr="001A3990" w:rsidRDefault="001A3990" w:rsidP="007F41E4">
      <w:pPr>
        <w:spacing w:line="240" w:lineRule="auto"/>
        <w:ind w:firstLine="0"/>
        <w:contextualSpacing/>
        <w:jc w:val="both"/>
        <w:rPr>
          <w:sz w:val="18"/>
          <w:szCs w:val="18"/>
        </w:rPr>
      </w:pPr>
      <w:r w:rsidRPr="001A3990">
        <w:rPr>
          <w:sz w:val="18"/>
          <w:szCs w:val="18"/>
        </w:rPr>
        <w:lastRenderedPageBreak/>
        <w:t xml:space="preserve">4) приказ организации-подрядчика о назначении ответственного лица за производство работ; </w:t>
      </w:r>
    </w:p>
    <w:p w:rsidR="001A3990" w:rsidRPr="001A3990" w:rsidRDefault="001A3990" w:rsidP="007F41E4">
      <w:pPr>
        <w:spacing w:line="240" w:lineRule="auto"/>
        <w:ind w:firstLine="0"/>
        <w:contextualSpacing/>
        <w:jc w:val="both"/>
        <w:rPr>
          <w:sz w:val="18"/>
          <w:szCs w:val="18"/>
        </w:rPr>
      </w:pPr>
      <w:r w:rsidRPr="001A3990">
        <w:rPr>
          <w:sz w:val="18"/>
          <w:szCs w:val="18"/>
        </w:rPr>
        <w:t>5) схему движения транспорта и пешеходов в случае, если земляные работы связаны с вскрытием дорожных покрытий. В соответствии с Федеральным законом от 10.12.1995 № 196-ФЗ «О безопасности дорожного движения» под дорогой понимается обустроенная или приспособленная и используемая для движения транспортных средств полоса земли либо поверхность искусственного сооружения. Дорога включает в себя одну или несколько проезжих частей, а также трамвайные пути, тротуары, обочины и разделительные полосы при их наличии;</w:t>
      </w:r>
    </w:p>
    <w:p w:rsidR="001A3990" w:rsidRPr="001A3990" w:rsidRDefault="001A3990" w:rsidP="007F41E4">
      <w:pPr>
        <w:spacing w:line="240" w:lineRule="auto"/>
        <w:ind w:firstLine="0"/>
        <w:contextualSpacing/>
        <w:jc w:val="both"/>
        <w:rPr>
          <w:sz w:val="18"/>
          <w:szCs w:val="18"/>
        </w:rPr>
      </w:pPr>
      <w:r w:rsidRPr="001A3990">
        <w:rPr>
          <w:sz w:val="18"/>
          <w:szCs w:val="18"/>
        </w:rPr>
        <w:t>6) фотографии с места предполагаемого осуществления земляных работ с изображением на них места предполагаемого осуществления земляных работ и близлежащих объектов капитального строительства, иных сооружений, дорог и тротуаров (в случае их наличия).</w:t>
      </w:r>
    </w:p>
    <w:p w:rsidR="001A3990" w:rsidRPr="001A3990" w:rsidRDefault="001A3990" w:rsidP="007F41E4">
      <w:pPr>
        <w:spacing w:line="240" w:lineRule="auto"/>
        <w:ind w:firstLine="0"/>
        <w:contextualSpacing/>
        <w:jc w:val="both"/>
        <w:rPr>
          <w:sz w:val="18"/>
          <w:szCs w:val="18"/>
        </w:rPr>
      </w:pPr>
      <w:r w:rsidRPr="001A3990">
        <w:rPr>
          <w:sz w:val="18"/>
          <w:szCs w:val="18"/>
        </w:rPr>
        <w:t xml:space="preserve">7) гарантийное письмо организации, выполняющей работы по своему выбору, о её обязанности: </w:t>
      </w:r>
    </w:p>
    <w:p w:rsidR="001A3990" w:rsidRPr="001A3990" w:rsidRDefault="001A3990" w:rsidP="007F41E4">
      <w:pPr>
        <w:spacing w:line="240" w:lineRule="auto"/>
        <w:ind w:firstLine="0"/>
        <w:contextualSpacing/>
        <w:jc w:val="both"/>
        <w:rPr>
          <w:sz w:val="18"/>
          <w:szCs w:val="18"/>
        </w:rPr>
      </w:pPr>
      <w:r w:rsidRPr="001A3990">
        <w:rPr>
          <w:sz w:val="18"/>
          <w:szCs w:val="18"/>
        </w:rPr>
        <w:t xml:space="preserve">а) самостоятельно восстановить повреждённый участок дороги либо участок грунтового покрытия; </w:t>
      </w:r>
    </w:p>
    <w:p w:rsidR="001A3990" w:rsidRPr="001A3990" w:rsidRDefault="001A3990" w:rsidP="007F41E4">
      <w:pPr>
        <w:spacing w:line="240" w:lineRule="auto"/>
        <w:ind w:firstLine="0"/>
        <w:contextualSpacing/>
        <w:jc w:val="both"/>
        <w:rPr>
          <w:sz w:val="18"/>
          <w:szCs w:val="18"/>
        </w:rPr>
      </w:pPr>
      <w:r w:rsidRPr="001A3990">
        <w:rPr>
          <w:sz w:val="18"/>
          <w:szCs w:val="18"/>
        </w:rPr>
        <w:t xml:space="preserve">б) возместить убытки, причинённые владельцу дороги, участка грунтового покрытия; </w:t>
      </w:r>
    </w:p>
    <w:p w:rsidR="001A3990" w:rsidRPr="001A3990" w:rsidRDefault="001A3990" w:rsidP="007F41E4">
      <w:pPr>
        <w:spacing w:line="240" w:lineRule="auto"/>
        <w:ind w:firstLine="0"/>
        <w:contextualSpacing/>
        <w:jc w:val="both"/>
        <w:rPr>
          <w:sz w:val="18"/>
          <w:szCs w:val="18"/>
        </w:rPr>
      </w:pPr>
      <w:r w:rsidRPr="001A3990">
        <w:rPr>
          <w:sz w:val="18"/>
          <w:szCs w:val="18"/>
        </w:rPr>
        <w:t xml:space="preserve">в) заключить договор на восстановление повреждённого участка дороги с организацией в сфере дорожной деятельности;                </w:t>
      </w:r>
    </w:p>
    <w:p w:rsidR="001A3990" w:rsidRPr="001A3990" w:rsidRDefault="001A3990" w:rsidP="007F41E4">
      <w:pPr>
        <w:spacing w:line="240" w:lineRule="auto"/>
        <w:ind w:firstLine="0"/>
        <w:contextualSpacing/>
        <w:jc w:val="both"/>
        <w:rPr>
          <w:sz w:val="18"/>
          <w:szCs w:val="18"/>
        </w:rPr>
      </w:pPr>
      <w:r w:rsidRPr="001A3990">
        <w:rPr>
          <w:sz w:val="18"/>
          <w:szCs w:val="18"/>
        </w:rPr>
        <w:t xml:space="preserve">г) рекультивировать участок грунтового покрытия с посевом газона. </w:t>
      </w:r>
    </w:p>
    <w:p w:rsidR="001A3990" w:rsidRPr="001A3990" w:rsidRDefault="001A3990" w:rsidP="007F41E4">
      <w:pPr>
        <w:spacing w:line="240" w:lineRule="auto"/>
        <w:ind w:firstLine="0"/>
        <w:contextualSpacing/>
        <w:jc w:val="both"/>
        <w:rPr>
          <w:sz w:val="18"/>
          <w:szCs w:val="18"/>
        </w:rPr>
      </w:pPr>
      <w:r w:rsidRPr="001A3990">
        <w:rPr>
          <w:sz w:val="18"/>
          <w:szCs w:val="18"/>
        </w:rPr>
        <w:t>5. Организация-заказчик, получившая разрешение на осуществление земляных работ, обязана известить о начале работ отдел ГИБДД и организацию, ответственную за содержание дороги. Обязанность по обеспечению безопасности движения возлагается на организацию-заказчика, получившую разрешение на осуществление земляных работ.</w:t>
      </w:r>
    </w:p>
    <w:p w:rsidR="001A3990" w:rsidRPr="001A3990" w:rsidRDefault="001A3990" w:rsidP="007F41E4">
      <w:pPr>
        <w:spacing w:line="240" w:lineRule="auto"/>
        <w:ind w:firstLine="0"/>
        <w:contextualSpacing/>
        <w:jc w:val="both"/>
        <w:rPr>
          <w:sz w:val="18"/>
          <w:szCs w:val="18"/>
        </w:rPr>
      </w:pPr>
      <w:r w:rsidRPr="001A3990">
        <w:rPr>
          <w:sz w:val="18"/>
          <w:szCs w:val="18"/>
        </w:rPr>
        <w:t xml:space="preserve">6. Для принятия необходимых мер предосторожности и предупреждения повреждений смежных или пересекаемых коммуникаций лицо, ответственное за производство работ, обязано не позднее чем за сутки до начала работ вызвать на место представителей организаций, имеющих на участке работ коммуникации, установить совместно с ними точное расположение этих сетей и принять меры к их полной сохранности и устройству защитных сооружений в соответствии с требованиями, указанными в рабочих чертежах при их согласовании. При этом на месте должна быть точно обозначена трасса строящейся коммуникации. </w:t>
      </w:r>
    </w:p>
    <w:p w:rsidR="001A3990" w:rsidRPr="001A3990" w:rsidRDefault="001A3990" w:rsidP="007F41E4">
      <w:pPr>
        <w:spacing w:line="240" w:lineRule="auto"/>
        <w:ind w:firstLine="0"/>
        <w:contextualSpacing/>
        <w:jc w:val="both"/>
        <w:rPr>
          <w:sz w:val="18"/>
          <w:szCs w:val="18"/>
        </w:rPr>
      </w:pPr>
      <w:r w:rsidRPr="001A3990">
        <w:rPr>
          <w:sz w:val="18"/>
          <w:szCs w:val="18"/>
        </w:rPr>
        <w:tab/>
        <w:t xml:space="preserve">7. При повреждении коммуникаций, зелёных насаждений составляется акт произвольной формы с участием представителей Администрации </w:t>
      </w:r>
      <w:r w:rsidRPr="001A3990">
        <w:rPr>
          <w:spacing w:val="-3"/>
          <w:sz w:val="18"/>
          <w:szCs w:val="18"/>
        </w:rPr>
        <w:t xml:space="preserve">сельского поселения </w:t>
      </w:r>
      <w:r w:rsidRPr="001A3990">
        <w:rPr>
          <w:sz w:val="18"/>
          <w:szCs w:val="18"/>
        </w:rPr>
        <w:t xml:space="preserve">и заинтересованных сторон.                </w:t>
      </w:r>
    </w:p>
    <w:p w:rsidR="001A3990" w:rsidRPr="001A3990" w:rsidRDefault="001A3990" w:rsidP="007F41E4">
      <w:pPr>
        <w:spacing w:line="240" w:lineRule="auto"/>
        <w:ind w:firstLine="0"/>
        <w:contextualSpacing/>
        <w:jc w:val="both"/>
        <w:rPr>
          <w:sz w:val="18"/>
          <w:szCs w:val="18"/>
        </w:rPr>
      </w:pPr>
      <w:r w:rsidRPr="001A3990">
        <w:rPr>
          <w:sz w:val="18"/>
          <w:szCs w:val="18"/>
        </w:rPr>
        <w:t>В акте указываются:</w:t>
      </w:r>
    </w:p>
    <w:p w:rsidR="001A3990" w:rsidRPr="001A3990" w:rsidRDefault="001A3990" w:rsidP="007F41E4">
      <w:pPr>
        <w:spacing w:line="240" w:lineRule="auto"/>
        <w:ind w:firstLine="0"/>
        <w:contextualSpacing/>
        <w:jc w:val="both"/>
        <w:rPr>
          <w:sz w:val="18"/>
          <w:szCs w:val="18"/>
        </w:rPr>
      </w:pPr>
      <w:r w:rsidRPr="001A3990">
        <w:rPr>
          <w:sz w:val="18"/>
          <w:szCs w:val="18"/>
        </w:rPr>
        <w:tab/>
        <w:t>1) характер и причины повреждений коммуникаций, зелёных насаждений;</w:t>
      </w:r>
    </w:p>
    <w:p w:rsidR="001A3990" w:rsidRPr="001A3990" w:rsidRDefault="001A3990" w:rsidP="007F41E4">
      <w:pPr>
        <w:spacing w:line="240" w:lineRule="auto"/>
        <w:ind w:firstLine="0"/>
        <w:contextualSpacing/>
        <w:jc w:val="both"/>
        <w:rPr>
          <w:sz w:val="18"/>
          <w:szCs w:val="18"/>
        </w:rPr>
      </w:pPr>
      <w:r w:rsidRPr="001A3990">
        <w:rPr>
          <w:sz w:val="18"/>
          <w:szCs w:val="18"/>
        </w:rPr>
        <w:tab/>
        <w:t>2) лица, повредившие коммуникации, зелёные насаждения.</w:t>
      </w:r>
    </w:p>
    <w:p w:rsidR="001A3990" w:rsidRPr="001A3990" w:rsidRDefault="001A3990" w:rsidP="007F41E4">
      <w:pPr>
        <w:spacing w:line="240" w:lineRule="auto"/>
        <w:ind w:firstLine="0"/>
        <w:contextualSpacing/>
        <w:jc w:val="both"/>
        <w:rPr>
          <w:sz w:val="18"/>
          <w:szCs w:val="18"/>
        </w:rPr>
      </w:pPr>
      <w:r w:rsidRPr="001A3990">
        <w:rPr>
          <w:sz w:val="18"/>
          <w:szCs w:val="18"/>
        </w:rPr>
        <w:tab/>
        <w:t xml:space="preserve">8. На центральных улицах, площадях и в местах интенсивного движения транспорта и пешеходов основные работы по строительству и реконструкции коммуникаций (за исключением работ аварийного характера) должны выполняться в рабочее время с 8:00 до 16:30. Уборка ограждений, грунта и материалов должна производиться до 17:00. </w:t>
      </w:r>
    </w:p>
    <w:p w:rsidR="001A3990" w:rsidRPr="001A3990" w:rsidRDefault="001A3990" w:rsidP="007F41E4">
      <w:pPr>
        <w:spacing w:line="240" w:lineRule="auto"/>
        <w:ind w:firstLine="0"/>
        <w:contextualSpacing/>
        <w:jc w:val="both"/>
        <w:rPr>
          <w:sz w:val="18"/>
          <w:szCs w:val="18"/>
        </w:rPr>
      </w:pPr>
      <w:r w:rsidRPr="001A3990">
        <w:rPr>
          <w:sz w:val="18"/>
          <w:szCs w:val="18"/>
        </w:rPr>
        <w:tab/>
        <w:t xml:space="preserve">9. Организация, производящая работы, обязана до начала работ: </w:t>
      </w:r>
    </w:p>
    <w:p w:rsidR="001A3990" w:rsidRPr="001A3990" w:rsidRDefault="001A3990" w:rsidP="007F41E4">
      <w:pPr>
        <w:spacing w:line="240" w:lineRule="auto"/>
        <w:ind w:firstLine="0"/>
        <w:contextualSpacing/>
        <w:jc w:val="both"/>
        <w:rPr>
          <w:sz w:val="18"/>
          <w:szCs w:val="18"/>
        </w:rPr>
      </w:pPr>
      <w:r w:rsidRPr="001A3990">
        <w:rPr>
          <w:sz w:val="18"/>
          <w:szCs w:val="18"/>
        </w:rPr>
        <w:tab/>
        <w:t xml:space="preserve">1) оградить каждое место вскрытия барьерами, окрашенными в цвета ярких тонов; </w:t>
      </w:r>
    </w:p>
    <w:p w:rsidR="001A3990" w:rsidRPr="001A3990" w:rsidRDefault="001A3990" w:rsidP="007F41E4">
      <w:pPr>
        <w:spacing w:line="240" w:lineRule="auto"/>
        <w:ind w:firstLine="0"/>
        <w:contextualSpacing/>
        <w:jc w:val="both"/>
        <w:rPr>
          <w:sz w:val="18"/>
          <w:szCs w:val="18"/>
        </w:rPr>
      </w:pPr>
      <w:r w:rsidRPr="001A3990">
        <w:rPr>
          <w:sz w:val="18"/>
          <w:szCs w:val="18"/>
        </w:rPr>
        <w:tab/>
        <w:t xml:space="preserve">2) в тёмное время суток обеспечить ограждения световыми сигналами красного цвета; </w:t>
      </w:r>
    </w:p>
    <w:p w:rsidR="001A3990" w:rsidRPr="001A3990" w:rsidRDefault="001A3990" w:rsidP="007F41E4">
      <w:pPr>
        <w:spacing w:line="240" w:lineRule="auto"/>
        <w:ind w:firstLine="0"/>
        <w:contextualSpacing/>
        <w:jc w:val="both"/>
        <w:rPr>
          <w:sz w:val="18"/>
          <w:szCs w:val="18"/>
        </w:rPr>
      </w:pPr>
      <w:r w:rsidRPr="001A3990">
        <w:rPr>
          <w:sz w:val="18"/>
          <w:szCs w:val="18"/>
        </w:rPr>
        <w:tab/>
        <w:t xml:space="preserve">3) обеспечить установку дорожных знаков и указателей стандартного типа; </w:t>
      </w:r>
    </w:p>
    <w:p w:rsidR="001A3990" w:rsidRPr="001A3990" w:rsidRDefault="001A3990" w:rsidP="007F41E4">
      <w:pPr>
        <w:spacing w:line="240" w:lineRule="auto"/>
        <w:ind w:firstLine="142"/>
        <w:contextualSpacing/>
        <w:jc w:val="both"/>
        <w:rPr>
          <w:sz w:val="18"/>
          <w:szCs w:val="18"/>
        </w:rPr>
      </w:pPr>
      <w:r w:rsidRPr="001A3990">
        <w:rPr>
          <w:sz w:val="18"/>
          <w:szCs w:val="18"/>
        </w:rPr>
        <w:lastRenderedPageBreak/>
        <w:tab/>
        <w:t xml:space="preserve">4) на участке, на котором разрешено закрытие всего проезда, обозначить направление объезда; </w:t>
      </w:r>
    </w:p>
    <w:p w:rsidR="001A3990" w:rsidRPr="001A3990" w:rsidRDefault="001A3990" w:rsidP="007F41E4">
      <w:pPr>
        <w:spacing w:line="240" w:lineRule="auto"/>
        <w:ind w:firstLine="142"/>
        <w:contextualSpacing/>
        <w:jc w:val="both"/>
        <w:rPr>
          <w:sz w:val="18"/>
          <w:szCs w:val="18"/>
        </w:rPr>
      </w:pPr>
      <w:r w:rsidRPr="001A3990">
        <w:rPr>
          <w:sz w:val="18"/>
          <w:szCs w:val="18"/>
        </w:rPr>
        <w:tab/>
        <w:t xml:space="preserve">5) выставить щит с указанием наименования организации, производящей работы, номеров телефонов, фамилий ответственных за работы, сроков начала и окончания работ; </w:t>
      </w:r>
    </w:p>
    <w:p w:rsidR="001A3990" w:rsidRPr="001A3990" w:rsidRDefault="001A3990" w:rsidP="007F41E4">
      <w:pPr>
        <w:spacing w:line="240" w:lineRule="auto"/>
        <w:ind w:firstLine="142"/>
        <w:contextualSpacing/>
        <w:jc w:val="both"/>
        <w:rPr>
          <w:sz w:val="18"/>
          <w:szCs w:val="18"/>
        </w:rPr>
      </w:pPr>
      <w:r w:rsidRPr="001A3990">
        <w:rPr>
          <w:sz w:val="18"/>
          <w:szCs w:val="18"/>
        </w:rPr>
        <w:tab/>
        <w:t xml:space="preserve">6) на пешеходной части установить мостики через траншею не менее 0,75 метра шириной с перилами высотой не менее 1 метра с расчётной нагрузкой 400 килограммов на погонный метр мостика; </w:t>
      </w:r>
    </w:p>
    <w:p w:rsidR="001A3990" w:rsidRPr="001A3990" w:rsidRDefault="001A3990" w:rsidP="007F41E4">
      <w:pPr>
        <w:spacing w:line="240" w:lineRule="auto"/>
        <w:ind w:firstLine="142"/>
        <w:contextualSpacing/>
        <w:jc w:val="both"/>
        <w:rPr>
          <w:sz w:val="18"/>
          <w:szCs w:val="18"/>
        </w:rPr>
      </w:pPr>
      <w:r w:rsidRPr="001A3990">
        <w:rPr>
          <w:sz w:val="18"/>
          <w:szCs w:val="18"/>
        </w:rPr>
        <w:tab/>
        <w:t xml:space="preserve">7) на проезжей части при необходимости установить через траншеи временные мосты для проезда шириной не менее 4 метров на каждую полосу движения транспорта с расчётом на проезд автомашин с нагрузкой на заднюю ось — 10 тонн, а для въездов во дворы — не менее 3 метров с расчётом на нагрузку 7 тонн. </w:t>
      </w:r>
    </w:p>
    <w:p w:rsidR="001A3990" w:rsidRPr="001A3990" w:rsidRDefault="001A3990" w:rsidP="007F41E4">
      <w:pPr>
        <w:spacing w:line="240" w:lineRule="auto"/>
        <w:ind w:firstLine="142"/>
        <w:contextualSpacing/>
        <w:jc w:val="both"/>
        <w:rPr>
          <w:sz w:val="18"/>
          <w:szCs w:val="18"/>
        </w:rPr>
      </w:pPr>
      <w:r w:rsidRPr="001A3990">
        <w:rPr>
          <w:sz w:val="18"/>
          <w:szCs w:val="18"/>
        </w:rPr>
        <w:tab/>
        <w:t xml:space="preserve">10. Вскрытие вдоль элементов улично-дорожной сети производится участками длиной: </w:t>
      </w:r>
    </w:p>
    <w:p w:rsidR="001A3990" w:rsidRPr="001A3990" w:rsidRDefault="001A3990" w:rsidP="007F41E4">
      <w:pPr>
        <w:spacing w:line="240" w:lineRule="auto"/>
        <w:ind w:firstLine="142"/>
        <w:contextualSpacing/>
        <w:jc w:val="both"/>
        <w:rPr>
          <w:sz w:val="18"/>
          <w:szCs w:val="18"/>
        </w:rPr>
      </w:pPr>
      <w:r w:rsidRPr="001A3990">
        <w:rPr>
          <w:sz w:val="18"/>
          <w:szCs w:val="18"/>
        </w:rPr>
        <w:tab/>
        <w:t xml:space="preserve">1) для водопровода, газопровода, канализации и теплотрассы — 200-300 погонных метров; </w:t>
      </w:r>
    </w:p>
    <w:p w:rsidR="001A3990" w:rsidRPr="001A3990" w:rsidRDefault="001A3990" w:rsidP="007F41E4">
      <w:pPr>
        <w:spacing w:line="240" w:lineRule="auto"/>
        <w:ind w:firstLine="142"/>
        <w:contextualSpacing/>
        <w:jc w:val="both"/>
        <w:rPr>
          <w:sz w:val="18"/>
          <w:szCs w:val="18"/>
        </w:rPr>
      </w:pPr>
      <w:r w:rsidRPr="001A3990">
        <w:rPr>
          <w:sz w:val="18"/>
          <w:szCs w:val="18"/>
        </w:rPr>
        <w:tab/>
        <w:t>2) для телефонного и электрического кабелей — 500-600 погонных метров (на всю длину катушки).</w:t>
      </w:r>
    </w:p>
    <w:p w:rsidR="001A3990" w:rsidRPr="001A3990" w:rsidRDefault="001A3990" w:rsidP="007F41E4">
      <w:pPr>
        <w:spacing w:line="240" w:lineRule="auto"/>
        <w:ind w:firstLine="142"/>
        <w:contextualSpacing/>
        <w:jc w:val="both"/>
        <w:rPr>
          <w:sz w:val="18"/>
          <w:szCs w:val="18"/>
        </w:rPr>
      </w:pPr>
      <w:r w:rsidRPr="001A3990">
        <w:rPr>
          <w:sz w:val="18"/>
          <w:szCs w:val="18"/>
        </w:rPr>
        <w:tab/>
        <w:t xml:space="preserve">11. Организация, производящая вскрытие, обязана обеспечить полную сохранность от разборки покрытий булыжного и бортового камня и тротуарной плитки. В случае недостачи материалов для восстановления покрытия их поставляет организация, не обеспечившая сохранность. </w:t>
      </w:r>
    </w:p>
    <w:p w:rsidR="001A3990" w:rsidRPr="001A3990" w:rsidRDefault="001A3990" w:rsidP="007F41E4">
      <w:pPr>
        <w:spacing w:line="240" w:lineRule="auto"/>
        <w:ind w:firstLine="142"/>
        <w:contextualSpacing/>
        <w:jc w:val="both"/>
        <w:rPr>
          <w:sz w:val="18"/>
          <w:szCs w:val="18"/>
        </w:rPr>
      </w:pPr>
      <w:r w:rsidRPr="001A3990">
        <w:rPr>
          <w:sz w:val="18"/>
          <w:szCs w:val="18"/>
        </w:rPr>
        <w:tab/>
        <w:t xml:space="preserve">12. При устройстве новых колодцев или камер ограждения предупреждающие знаки не убираются до достижения расчётной прочности сооружения. Для защиты крышек колодцев, водосточных решеток и лотков должны применяться щиты и короба, обеспечивающие доступ к люкам и колодцам. </w:t>
      </w:r>
    </w:p>
    <w:p w:rsidR="001A3990" w:rsidRPr="001A3990" w:rsidRDefault="001A3990" w:rsidP="007F41E4">
      <w:pPr>
        <w:spacing w:line="240" w:lineRule="auto"/>
        <w:ind w:firstLine="142"/>
        <w:contextualSpacing/>
        <w:jc w:val="both"/>
        <w:rPr>
          <w:sz w:val="18"/>
          <w:szCs w:val="18"/>
        </w:rPr>
      </w:pPr>
      <w:r w:rsidRPr="001A3990">
        <w:rPr>
          <w:sz w:val="18"/>
          <w:szCs w:val="18"/>
        </w:rPr>
        <w:tab/>
        <w:t xml:space="preserve">13. При осуществлении земляных работ запрещается: </w:t>
      </w:r>
    </w:p>
    <w:p w:rsidR="001A3990" w:rsidRPr="001A3990" w:rsidRDefault="001A3990" w:rsidP="007F41E4">
      <w:pPr>
        <w:spacing w:line="240" w:lineRule="auto"/>
        <w:ind w:firstLine="142"/>
        <w:contextualSpacing/>
        <w:jc w:val="both"/>
        <w:rPr>
          <w:sz w:val="18"/>
          <w:szCs w:val="18"/>
        </w:rPr>
      </w:pPr>
      <w:r w:rsidRPr="001A3990">
        <w:rPr>
          <w:sz w:val="18"/>
          <w:szCs w:val="18"/>
        </w:rPr>
        <w:tab/>
        <w:t xml:space="preserve">1) вскрытие дорожных покрытий и любые другие земляные работы без оформления разрешения на осуществление земляных работ, а также по истечении его срока действия; </w:t>
      </w:r>
    </w:p>
    <w:p w:rsidR="001A3990" w:rsidRPr="001A3990" w:rsidRDefault="001A3990" w:rsidP="007F41E4">
      <w:pPr>
        <w:widowControl w:val="0"/>
        <w:autoSpaceDE w:val="0"/>
        <w:autoSpaceDN w:val="0"/>
        <w:adjustRightInd w:val="0"/>
        <w:spacing w:line="240" w:lineRule="auto"/>
        <w:ind w:firstLine="142"/>
        <w:contextualSpacing/>
        <w:jc w:val="both"/>
        <w:rPr>
          <w:sz w:val="18"/>
          <w:szCs w:val="18"/>
        </w:rPr>
      </w:pPr>
      <w:r w:rsidRPr="001A3990">
        <w:rPr>
          <w:sz w:val="18"/>
          <w:szCs w:val="18"/>
        </w:rPr>
        <w:t>2) складирование грунта на проезжей части улиц, тротуарах, газонах;</w:t>
      </w:r>
    </w:p>
    <w:p w:rsidR="001A3990" w:rsidRPr="001A3990" w:rsidRDefault="001A3990" w:rsidP="007F41E4">
      <w:pPr>
        <w:spacing w:line="240" w:lineRule="auto"/>
        <w:ind w:firstLine="142"/>
        <w:contextualSpacing/>
        <w:jc w:val="both"/>
        <w:rPr>
          <w:sz w:val="18"/>
          <w:szCs w:val="18"/>
        </w:rPr>
      </w:pPr>
      <w:r w:rsidRPr="001A3990">
        <w:rPr>
          <w:sz w:val="18"/>
          <w:szCs w:val="18"/>
        </w:rPr>
        <w:tab/>
        <w:t xml:space="preserve">3) перемещение существующих коммуникаций, не предусмотренное утверждённым проектом, без согласования с заинтересованной организацией; </w:t>
      </w:r>
    </w:p>
    <w:p w:rsidR="001A3990" w:rsidRPr="001A3990" w:rsidRDefault="001A3990" w:rsidP="007F41E4">
      <w:pPr>
        <w:spacing w:line="240" w:lineRule="auto"/>
        <w:ind w:firstLine="142"/>
        <w:contextualSpacing/>
        <w:jc w:val="both"/>
        <w:rPr>
          <w:sz w:val="18"/>
          <w:szCs w:val="18"/>
        </w:rPr>
      </w:pPr>
      <w:r w:rsidRPr="001A3990">
        <w:rPr>
          <w:sz w:val="18"/>
          <w:szCs w:val="18"/>
        </w:rPr>
        <w:tab/>
        <w:t xml:space="preserve">4) смещение каких-либо строений и сооружений на трассах существующих коммуникаций; </w:t>
      </w:r>
    </w:p>
    <w:p w:rsidR="001A3990" w:rsidRPr="001A3990" w:rsidRDefault="001A3990" w:rsidP="007F41E4">
      <w:pPr>
        <w:spacing w:line="240" w:lineRule="auto"/>
        <w:ind w:firstLine="142"/>
        <w:contextualSpacing/>
        <w:jc w:val="both"/>
        <w:rPr>
          <w:sz w:val="18"/>
          <w:szCs w:val="18"/>
        </w:rPr>
      </w:pPr>
      <w:r w:rsidRPr="001A3990">
        <w:rPr>
          <w:sz w:val="18"/>
          <w:szCs w:val="18"/>
        </w:rPr>
        <w:tab/>
        <w:t xml:space="preserve">5) засыпка землёй или строительными материалами зелёных насаждений, крышек колодцев и газовых коверов, водосточных решеток, иных сооружений; </w:t>
      </w:r>
    </w:p>
    <w:p w:rsidR="001A3990" w:rsidRPr="001A3990" w:rsidRDefault="001A3990" w:rsidP="007F41E4">
      <w:pPr>
        <w:spacing w:line="240" w:lineRule="auto"/>
        <w:ind w:firstLine="142"/>
        <w:contextualSpacing/>
        <w:jc w:val="both"/>
        <w:rPr>
          <w:sz w:val="18"/>
          <w:szCs w:val="18"/>
        </w:rPr>
      </w:pPr>
      <w:r w:rsidRPr="001A3990">
        <w:rPr>
          <w:sz w:val="18"/>
          <w:szCs w:val="18"/>
        </w:rPr>
        <w:tab/>
        <w:t xml:space="preserve">6) засыпка кюветов и водостоков, а также устройство переездов через водосточные каналы и кюветы без принятия мер по обеспечению оттока воды; </w:t>
      </w:r>
    </w:p>
    <w:p w:rsidR="001A3990" w:rsidRPr="001A3990" w:rsidRDefault="001A3990" w:rsidP="007F41E4">
      <w:pPr>
        <w:spacing w:line="240" w:lineRule="auto"/>
        <w:ind w:firstLine="142"/>
        <w:contextualSpacing/>
        <w:jc w:val="both"/>
        <w:rPr>
          <w:sz w:val="18"/>
          <w:szCs w:val="18"/>
        </w:rPr>
      </w:pPr>
      <w:r w:rsidRPr="001A3990">
        <w:rPr>
          <w:sz w:val="18"/>
          <w:szCs w:val="18"/>
        </w:rPr>
        <w:tab/>
        <w:t xml:space="preserve">7) вырубка зелёных насаждений в вегетационный период, за исключением аварийных работ и с нарушением установленного порядка сноса и восстановления зеленых насаждений; </w:t>
      </w:r>
    </w:p>
    <w:p w:rsidR="001A3990" w:rsidRPr="001A3990" w:rsidRDefault="001A3990" w:rsidP="007F41E4">
      <w:pPr>
        <w:spacing w:line="240" w:lineRule="auto"/>
        <w:ind w:firstLine="142"/>
        <w:contextualSpacing/>
        <w:jc w:val="both"/>
        <w:rPr>
          <w:sz w:val="18"/>
          <w:szCs w:val="18"/>
        </w:rPr>
      </w:pPr>
      <w:r w:rsidRPr="001A3990">
        <w:rPr>
          <w:sz w:val="18"/>
          <w:szCs w:val="18"/>
        </w:rPr>
        <w:tab/>
        <w:t xml:space="preserve">8) засорение территории и ливневой канализации; </w:t>
      </w:r>
    </w:p>
    <w:p w:rsidR="001A3990" w:rsidRPr="001A3990" w:rsidRDefault="001A3990" w:rsidP="007F41E4">
      <w:pPr>
        <w:spacing w:line="240" w:lineRule="auto"/>
        <w:ind w:firstLine="142"/>
        <w:contextualSpacing/>
        <w:jc w:val="both"/>
        <w:rPr>
          <w:sz w:val="18"/>
          <w:szCs w:val="18"/>
        </w:rPr>
      </w:pPr>
      <w:r w:rsidRPr="001A3990">
        <w:rPr>
          <w:sz w:val="18"/>
          <w:szCs w:val="18"/>
        </w:rPr>
        <w:tab/>
        <w:t xml:space="preserve">9) перегон по элементам улично-дорожной сети </w:t>
      </w:r>
      <w:r w:rsidRPr="001A3990">
        <w:rPr>
          <w:spacing w:val="-3"/>
          <w:sz w:val="18"/>
          <w:szCs w:val="18"/>
        </w:rPr>
        <w:t xml:space="preserve">сельского поселения </w:t>
      </w:r>
      <w:r w:rsidRPr="001A3990">
        <w:rPr>
          <w:sz w:val="18"/>
          <w:szCs w:val="18"/>
        </w:rPr>
        <w:t xml:space="preserve">с твёрдым покрытием тракторов и машин на гусеничном ходу; </w:t>
      </w:r>
    </w:p>
    <w:p w:rsidR="001A3990" w:rsidRPr="001A3990" w:rsidRDefault="001A3990" w:rsidP="007F41E4">
      <w:pPr>
        <w:spacing w:line="240" w:lineRule="auto"/>
        <w:ind w:firstLine="142"/>
        <w:contextualSpacing/>
        <w:jc w:val="both"/>
        <w:rPr>
          <w:sz w:val="18"/>
          <w:szCs w:val="18"/>
        </w:rPr>
      </w:pPr>
      <w:r w:rsidRPr="001A3990">
        <w:rPr>
          <w:sz w:val="18"/>
          <w:szCs w:val="18"/>
        </w:rPr>
        <w:tab/>
        <w:t>10) приёмка в эксплуатацию коммуникаций без предъявления справки уполномоченного органа о восстановлении дорожного покрытия;</w:t>
      </w:r>
    </w:p>
    <w:p w:rsidR="001A3990" w:rsidRPr="001A3990" w:rsidRDefault="001A3990" w:rsidP="007F41E4">
      <w:pPr>
        <w:widowControl w:val="0"/>
        <w:autoSpaceDE w:val="0"/>
        <w:autoSpaceDN w:val="0"/>
        <w:adjustRightInd w:val="0"/>
        <w:spacing w:line="240" w:lineRule="auto"/>
        <w:ind w:firstLine="142"/>
        <w:contextualSpacing/>
        <w:jc w:val="both"/>
        <w:rPr>
          <w:sz w:val="18"/>
          <w:szCs w:val="18"/>
        </w:rPr>
      </w:pPr>
      <w:r w:rsidRPr="001A3990">
        <w:rPr>
          <w:sz w:val="18"/>
          <w:szCs w:val="18"/>
        </w:rPr>
        <w:t>11) повреждение существующих зданий, строений, сооружений, элементов благоустройства;</w:t>
      </w:r>
    </w:p>
    <w:p w:rsidR="001A3990" w:rsidRPr="001A3990" w:rsidRDefault="001A3990" w:rsidP="007F41E4">
      <w:pPr>
        <w:widowControl w:val="0"/>
        <w:autoSpaceDE w:val="0"/>
        <w:autoSpaceDN w:val="0"/>
        <w:adjustRightInd w:val="0"/>
        <w:spacing w:line="240" w:lineRule="auto"/>
        <w:ind w:firstLine="142"/>
        <w:contextualSpacing/>
        <w:jc w:val="both"/>
        <w:rPr>
          <w:sz w:val="18"/>
          <w:szCs w:val="18"/>
        </w:rPr>
      </w:pPr>
      <w:r w:rsidRPr="001A3990">
        <w:rPr>
          <w:sz w:val="18"/>
          <w:szCs w:val="18"/>
        </w:rPr>
        <w:t>12)подготовка раствора и бетона непосредственно на проезжей части улиц;</w:t>
      </w:r>
    </w:p>
    <w:p w:rsidR="001A3990" w:rsidRPr="001A3990" w:rsidRDefault="001A3990" w:rsidP="007F41E4">
      <w:pPr>
        <w:widowControl w:val="0"/>
        <w:autoSpaceDE w:val="0"/>
        <w:autoSpaceDN w:val="0"/>
        <w:adjustRightInd w:val="0"/>
        <w:spacing w:line="240" w:lineRule="auto"/>
        <w:ind w:firstLine="142"/>
        <w:contextualSpacing/>
        <w:jc w:val="both"/>
        <w:rPr>
          <w:sz w:val="18"/>
          <w:szCs w:val="18"/>
        </w:rPr>
      </w:pPr>
      <w:r w:rsidRPr="001A3990">
        <w:rPr>
          <w:sz w:val="18"/>
          <w:szCs w:val="18"/>
        </w:rPr>
        <w:t>13) откачка воды из колодцев, котлованов непосредственно на тротуары и проезжую часть улиц;</w:t>
      </w:r>
    </w:p>
    <w:p w:rsidR="001A3990" w:rsidRPr="001A3990" w:rsidRDefault="001A3990" w:rsidP="007F41E4">
      <w:pPr>
        <w:widowControl w:val="0"/>
        <w:autoSpaceDE w:val="0"/>
        <w:autoSpaceDN w:val="0"/>
        <w:adjustRightInd w:val="0"/>
        <w:spacing w:line="240" w:lineRule="auto"/>
        <w:ind w:firstLine="142"/>
        <w:contextualSpacing/>
        <w:jc w:val="both"/>
        <w:rPr>
          <w:sz w:val="18"/>
          <w:szCs w:val="18"/>
        </w:rPr>
      </w:pPr>
      <w:r w:rsidRPr="001A3990">
        <w:rPr>
          <w:sz w:val="18"/>
          <w:szCs w:val="18"/>
        </w:rPr>
        <w:t>14) оставление на проезжей части и тротуарах, газонах земли и строительного мусора после окончания работ;</w:t>
      </w:r>
    </w:p>
    <w:p w:rsidR="001A3990" w:rsidRPr="001A3990" w:rsidRDefault="001A3990" w:rsidP="007F41E4">
      <w:pPr>
        <w:widowControl w:val="0"/>
        <w:autoSpaceDE w:val="0"/>
        <w:autoSpaceDN w:val="0"/>
        <w:adjustRightInd w:val="0"/>
        <w:spacing w:line="240" w:lineRule="auto"/>
        <w:ind w:firstLine="142"/>
        <w:contextualSpacing/>
        <w:jc w:val="both"/>
        <w:rPr>
          <w:sz w:val="18"/>
          <w:szCs w:val="18"/>
        </w:rPr>
      </w:pPr>
      <w:r w:rsidRPr="001A3990">
        <w:rPr>
          <w:sz w:val="18"/>
          <w:szCs w:val="18"/>
        </w:rPr>
        <w:t>15) загромождение прохода и въезда во дворы.</w:t>
      </w:r>
    </w:p>
    <w:p w:rsidR="001A3990" w:rsidRPr="001A3990" w:rsidRDefault="001A3990" w:rsidP="007F41E4">
      <w:pPr>
        <w:spacing w:line="240" w:lineRule="auto"/>
        <w:ind w:firstLine="142"/>
        <w:contextualSpacing/>
        <w:jc w:val="both"/>
        <w:rPr>
          <w:sz w:val="18"/>
          <w:szCs w:val="18"/>
        </w:rPr>
      </w:pPr>
      <w:r w:rsidRPr="001A3990">
        <w:rPr>
          <w:sz w:val="18"/>
          <w:szCs w:val="18"/>
        </w:rPr>
        <w:lastRenderedPageBreak/>
        <w:tab/>
        <w:t>14. Работы, производимые без разрешения на осуществление земляных работ и обнаруженные представителями уполномоченного органа, должны быть немедленно прекращены и произведены восстановительные работы силами и средствами нарушителя.</w:t>
      </w:r>
    </w:p>
    <w:p w:rsidR="001A3990" w:rsidRPr="001A3990" w:rsidRDefault="001A3990" w:rsidP="007F41E4">
      <w:pPr>
        <w:spacing w:line="240" w:lineRule="auto"/>
        <w:ind w:firstLine="142"/>
        <w:contextualSpacing/>
        <w:jc w:val="both"/>
        <w:rPr>
          <w:sz w:val="18"/>
          <w:szCs w:val="18"/>
        </w:rPr>
      </w:pPr>
      <w:r w:rsidRPr="001A3990">
        <w:rPr>
          <w:sz w:val="18"/>
          <w:szCs w:val="18"/>
        </w:rPr>
        <w:tab/>
        <w:t xml:space="preserve">15. Для ликвидации аварий на коммуникациях, которые требуют немедленного вскрытия, организация, ведущая аварийные работы, обязана оповестить о начале работ уполномоченный орган, отдел ГИБДД, а также все организации, имеющие коммуникации на участке вскрытия, с последующим получением разрешения на осуществление земляных работ в течение 2 суток в установленном порядке. При отсутствии указанного разрешения по истечении 2 суток такое вскрытие считается самовольным. </w:t>
      </w:r>
    </w:p>
    <w:p w:rsidR="001A3990" w:rsidRPr="001A3990" w:rsidRDefault="001A3990" w:rsidP="007F41E4">
      <w:pPr>
        <w:spacing w:line="240" w:lineRule="auto"/>
        <w:ind w:firstLine="142"/>
        <w:contextualSpacing/>
        <w:jc w:val="both"/>
        <w:rPr>
          <w:sz w:val="18"/>
          <w:szCs w:val="18"/>
        </w:rPr>
      </w:pPr>
      <w:r w:rsidRPr="001A3990">
        <w:rPr>
          <w:sz w:val="18"/>
          <w:szCs w:val="18"/>
        </w:rPr>
        <w:t xml:space="preserve">16. Руководители строительно-монтажных и эксплуатирующих организаций обязаны: </w:t>
      </w:r>
    </w:p>
    <w:p w:rsidR="001A3990" w:rsidRPr="001A3990" w:rsidRDefault="001A3990" w:rsidP="007F41E4">
      <w:pPr>
        <w:spacing w:line="240" w:lineRule="auto"/>
        <w:ind w:firstLine="142"/>
        <w:contextualSpacing/>
        <w:jc w:val="both"/>
        <w:rPr>
          <w:sz w:val="18"/>
          <w:szCs w:val="18"/>
        </w:rPr>
      </w:pPr>
      <w:r w:rsidRPr="001A3990">
        <w:rPr>
          <w:sz w:val="18"/>
          <w:szCs w:val="18"/>
        </w:rPr>
        <w:tab/>
        <w:t xml:space="preserve">1) при обнаружении подземных ливневых канализаций и дренажей, не указанных в рабочих чертежах, немедленно приостановить работы, принять необходимые защитные меры, вызвать на место работ представителей уполномоченного органа и организации, ответственной за содержание и эксплуатацию ливневых канализаций и дренажей; </w:t>
      </w:r>
    </w:p>
    <w:p w:rsidR="001A3990" w:rsidRPr="001A3990" w:rsidRDefault="001A3990" w:rsidP="007F41E4">
      <w:pPr>
        <w:spacing w:line="240" w:lineRule="auto"/>
        <w:ind w:firstLine="142"/>
        <w:contextualSpacing/>
        <w:jc w:val="both"/>
        <w:rPr>
          <w:sz w:val="18"/>
          <w:szCs w:val="18"/>
        </w:rPr>
      </w:pPr>
      <w:r w:rsidRPr="001A3990">
        <w:rPr>
          <w:sz w:val="18"/>
          <w:szCs w:val="18"/>
        </w:rPr>
        <w:tab/>
        <w:t xml:space="preserve">2) обеспечить сохранность ливневых канализаций и дренажей на подведомственных им территориях; </w:t>
      </w:r>
    </w:p>
    <w:p w:rsidR="001A3990" w:rsidRPr="001A3990" w:rsidRDefault="001A3990" w:rsidP="007F41E4">
      <w:pPr>
        <w:spacing w:line="240" w:lineRule="auto"/>
        <w:ind w:firstLine="142"/>
        <w:contextualSpacing/>
        <w:jc w:val="both"/>
        <w:rPr>
          <w:sz w:val="18"/>
          <w:szCs w:val="18"/>
        </w:rPr>
      </w:pPr>
      <w:r w:rsidRPr="001A3990">
        <w:rPr>
          <w:sz w:val="18"/>
          <w:szCs w:val="18"/>
        </w:rPr>
        <w:tab/>
        <w:t xml:space="preserve">3) обеспечить свободный доступ и подъезды к колодцам и приёмникам посредством своевременной уборки снега, льда, мусора; </w:t>
      </w:r>
    </w:p>
    <w:p w:rsidR="001A3990" w:rsidRPr="001A3990" w:rsidRDefault="001A3990" w:rsidP="007F41E4">
      <w:pPr>
        <w:spacing w:line="240" w:lineRule="auto"/>
        <w:ind w:firstLine="142"/>
        <w:contextualSpacing/>
        <w:jc w:val="both"/>
        <w:rPr>
          <w:sz w:val="18"/>
          <w:szCs w:val="18"/>
        </w:rPr>
      </w:pPr>
      <w:r w:rsidRPr="001A3990">
        <w:rPr>
          <w:sz w:val="18"/>
          <w:szCs w:val="18"/>
        </w:rPr>
        <w:tab/>
        <w:t>4) в течение суток производить работы по очистке дорог от наледи, образующейся в результате течи водопроводных и канализационных сетей;</w:t>
      </w:r>
    </w:p>
    <w:p w:rsidR="001A3990" w:rsidRPr="001A3990" w:rsidRDefault="001A3990" w:rsidP="007F41E4">
      <w:pPr>
        <w:spacing w:line="240" w:lineRule="auto"/>
        <w:ind w:firstLine="142"/>
        <w:contextualSpacing/>
        <w:jc w:val="both"/>
        <w:rPr>
          <w:sz w:val="18"/>
          <w:szCs w:val="18"/>
        </w:rPr>
      </w:pPr>
      <w:r w:rsidRPr="001A3990">
        <w:rPr>
          <w:sz w:val="18"/>
          <w:szCs w:val="18"/>
        </w:rPr>
        <w:tab/>
        <w:t>5) немедленно устранять течи на коммуникациях.</w:t>
      </w:r>
    </w:p>
    <w:p w:rsidR="001A3990" w:rsidRPr="001A3990" w:rsidRDefault="001A3990" w:rsidP="007F41E4">
      <w:pPr>
        <w:spacing w:line="240" w:lineRule="auto"/>
        <w:ind w:firstLine="142"/>
        <w:contextualSpacing/>
        <w:jc w:val="both"/>
        <w:rPr>
          <w:sz w:val="18"/>
          <w:szCs w:val="18"/>
        </w:rPr>
      </w:pPr>
      <w:r w:rsidRPr="001A3990">
        <w:rPr>
          <w:sz w:val="18"/>
          <w:szCs w:val="18"/>
        </w:rPr>
        <w:t xml:space="preserve">17. Строительные и эксплуатационные организации обязаны ежегодно до 1 февраля текущего года представлять в Администрацию </w:t>
      </w:r>
      <w:r w:rsidRPr="001A3990">
        <w:rPr>
          <w:spacing w:val="-3"/>
          <w:sz w:val="18"/>
          <w:szCs w:val="18"/>
        </w:rPr>
        <w:t xml:space="preserve">сельского </w:t>
      </w:r>
      <w:r w:rsidR="007F41E4" w:rsidRPr="001A3990">
        <w:rPr>
          <w:spacing w:val="-3"/>
          <w:sz w:val="18"/>
          <w:szCs w:val="18"/>
        </w:rPr>
        <w:t>поселения перечень</w:t>
      </w:r>
      <w:r w:rsidRPr="001A3990">
        <w:rPr>
          <w:sz w:val="18"/>
          <w:szCs w:val="18"/>
        </w:rPr>
        <w:t xml:space="preserve"> работ, планируемых на текущий год, по прокладке коммуникаций, переустройству или </w:t>
      </w:r>
      <w:r w:rsidR="007F41E4" w:rsidRPr="001A3990">
        <w:rPr>
          <w:sz w:val="18"/>
          <w:szCs w:val="18"/>
        </w:rPr>
        <w:t>ремонту существующих</w:t>
      </w:r>
      <w:r w:rsidRPr="001A3990">
        <w:rPr>
          <w:sz w:val="18"/>
          <w:szCs w:val="18"/>
        </w:rPr>
        <w:t xml:space="preserve"> коммуникаций, подлежащих реконструкции или капитальному ремонту, а </w:t>
      </w:r>
      <w:r w:rsidR="007F41E4" w:rsidRPr="001A3990">
        <w:rPr>
          <w:sz w:val="18"/>
          <w:szCs w:val="18"/>
        </w:rPr>
        <w:t>также по</w:t>
      </w:r>
      <w:r w:rsidRPr="001A3990">
        <w:rPr>
          <w:sz w:val="18"/>
          <w:szCs w:val="18"/>
        </w:rPr>
        <w:t xml:space="preserve"> строительству, реконструкции или капитальному ремонту дорожных покрытий и благоустройству территории.</w:t>
      </w:r>
    </w:p>
    <w:p w:rsidR="001A3990" w:rsidRPr="001A3990" w:rsidRDefault="001A3990" w:rsidP="007F41E4">
      <w:pPr>
        <w:widowControl w:val="0"/>
        <w:autoSpaceDE w:val="0"/>
        <w:autoSpaceDN w:val="0"/>
        <w:adjustRightInd w:val="0"/>
        <w:spacing w:line="240" w:lineRule="auto"/>
        <w:ind w:firstLine="142"/>
        <w:contextualSpacing/>
        <w:jc w:val="both"/>
        <w:rPr>
          <w:sz w:val="18"/>
          <w:szCs w:val="18"/>
        </w:rPr>
      </w:pPr>
      <w:r w:rsidRPr="001A3990">
        <w:rPr>
          <w:sz w:val="18"/>
          <w:szCs w:val="18"/>
        </w:rPr>
        <w:t>18. После завершения работ, нарушенные объекты благоустройства подлежат восстановлению. Факт восстановления благоустройства территории фиксируется актом с участием представителей администрации, собственника (владельца, пользователя) земельного участка.</w:t>
      </w:r>
    </w:p>
    <w:p w:rsidR="001A3990" w:rsidRPr="001A3990" w:rsidRDefault="001A3990" w:rsidP="007F41E4">
      <w:pPr>
        <w:autoSpaceDE w:val="0"/>
        <w:autoSpaceDN w:val="0"/>
        <w:adjustRightInd w:val="0"/>
        <w:spacing w:line="240" w:lineRule="auto"/>
        <w:ind w:firstLine="142"/>
        <w:contextualSpacing/>
        <w:jc w:val="both"/>
        <w:rPr>
          <w:sz w:val="18"/>
          <w:szCs w:val="18"/>
        </w:rPr>
      </w:pPr>
      <w:r w:rsidRPr="001A3990">
        <w:rPr>
          <w:sz w:val="18"/>
          <w:szCs w:val="18"/>
        </w:rPr>
        <w:t>19. Запрещается:</w:t>
      </w:r>
    </w:p>
    <w:p w:rsidR="001A3990" w:rsidRPr="001A3990" w:rsidRDefault="001A3990" w:rsidP="007F41E4">
      <w:pPr>
        <w:autoSpaceDE w:val="0"/>
        <w:autoSpaceDN w:val="0"/>
        <w:adjustRightInd w:val="0"/>
        <w:spacing w:line="240" w:lineRule="auto"/>
        <w:ind w:firstLine="142"/>
        <w:contextualSpacing/>
        <w:jc w:val="both"/>
        <w:rPr>
          <w:sz w:val="18"/>
          <w:szCs w:val="18"/>
        </w:rPr>
      </w:pPr>
      <w:r w:rsidRPr="001A3990">
        <w:rPr>
          <w:sz w:val="18"/>
          <w:szCs w:val="18"/>
        </w:rPr>
        <w:t>1) Самовольное вскрытие люков на колодцах, ворот, дверей, запорных и защитных устройств на инженерных сооружениях;</w:t>
      </w:r>
    </w:p>
    <w:p w:rsidR="001A3990" w:rsidRPr="001A3990" w:rsidRDefault="001A3990" w:rsidP="007F41E4">
      <w:pPr>
        <w:autoSpaceDE w:val="0"/>
        <w:autoSpaceDN w:val="0"/>
        <w:adjustRightInd w:val="0"/>
        <w:spacing w:line="240" w:lineRule="auto"/>
        <w:ind w:firstLine="142"/>
        <w:contextualSpacing/>
        <w:jc w:val="both"/>
        <w:outlineLvl w:val="0"/>
        <w:rPr>
          <w:sz w:val="18"/>
          <w:szCs w:val="18"/>
        </w:rPr>
      </w:pPr>
      <w:r w:rsidRPr="001A3990">
        <w:rPr>
          <w:sz w:val="18"/>
          <w:szCs w:val="18"/>
        </w:rPr>
        <w:t>2) Самовольное проникновение в инженерные сооружения;</w:t>
      </w:r>
    </w:p>
    <w:p w:rsidR="001A3990" w:rsidRPr="001A3990" w:rsidRDefault="001A3990" w:rsidP="007F41E4">
      <w:pPr>
        <w:autoSpaceDE w:val="0"/>
        <w:autoSpaceDN w:val="0"/>
        <w:adjustRightInd w:val="0"/>
        <w:spacing w:line="240" w:lineRule="auto"/>
        <w:ind w:firstLine="142"/>
        <w:contextualSpacing/>
        <w:jc w:val="both"/>
        <w:outlineLvl w:val="0"/>
        <w:rPr>
          <w:sz w:val="18"/>
          <w:szCs w:val="18"/>
        </w:rPr>
      </w:pPr>
      <w:r w:rsidRPr="001A3990">
        <w:rPr>
          <w:sz w:val="18"/>
          <w:szCs w:val="18"/>
        </w:rPr>
        <w:t>3) Самовольное проникновение в инженерные сооружения, повлекшее вскрытие люков на колодцах, камерах, решеток вентиляционных шахт (киосков), защитных оголовков, ворот, дверей, запорных и защитных устройств в этих инженерных сооружениях;</w:t>
      </w:r>
    </w:p>
    <w:p w:rsidR="001A3990" w:rsidRPr="001A3990" w:rsidRDefault="001A3990" w:rsidP="007F41E4">
      <w:pPr>
        <w:autoSpaceDE w:val="0"/>
        <w:autoSpaceDN w:val="0"/>
        <w:adjustRightInd w:val="0"/>
        <w:spacing w:line="240" w:lineRule="auto"/>
        <w:ind w:firstLine="142"/>
        <w:contextualSpacing/>
        <w:jc w:val="both"/>
        <w:rPr>
          <w:sz w:val="18"/>
          <w:szCs w:val="18"/>
        </w:rPr>
      </w:pPr>
      <w:r w:rsidRPr="001A3990">
        <w:rPr>
          <w:sz w:val="18"/>
          <w:szCs w:val="18"/>
        </w:rPr>
        <w:t xml:space="preserve">4) Уничтожение или повреждение специальных знаков, надписей, содержащих информацию, необходимую для эксплуатации инженерных сооружений, кроме действий, предусмотренных </w:t>
      </w:r>
      <w:hyperlink r:id="rId37" w:history="1">
        <w:r w:rsidRPr="001A3990">
          <w:rPr>
            <w:sz w:val="18"/>
            <w:szCs w:val="18"/>
          </w:rPr>
          <w:t>статьей 7.2</w:t>
        </w:r>
      </w:hyperlink>
      <w:r w:rsidRPr="001A3990">
        <w:rPr>
          <w:sz w:val="18"/>
          <w:szCs w:val="18"/>
        </w:rPr>
        <w:t xml:space="preserve"> Кодекса Российской Федерации об административных правонарушениях;</w:t>
      </w:r>
    </w:p>
    <w:p w:rsidR="001A3990" w:rsidRPr="001A3990" w:rsidRDefault="001A3990" w:rsidP="007F41E4">
      <w:pPr>
        <w:autoSpaceDE w:val="0"/>
        <w:autoSpaceDN w:val="0"/>
        <w:adjustRightInd w:val="0"/>
        <w:spacing w:line="240" w:lineRule="auto"/>
        <w:ind w:firstLine="142"/>
        <w:contextualSpacing/>
        <w:jc w:val="both"/>
        <w:outlineLvl w:val="0"/>
        <w:rPr>
          <w:sz w:val="18"/>
          <w:szCs w:val="18"/>
        </w:rPr>
      </w:pPr>
      <w:r w:rsidRPr="001A3990">
        <w:rPr>
          <w:sz w:val="18"/>
          <w:szCs w:val="18"/>
        </w:rPr>
        <w:t>5) Самовольное закрытие или открытие запорно-регулирующих устройств на трубопроводах водопроводной сети.</w:t>
      </w:r>
    </w:p>
    <w:p w:rsidR="001A3990" w:rsidRPr="007F41E4" w:rsidRDefault="001A3990" w:rsidP="007F41E4">
      <w:pPr>
        <w:pStyle w:val="27"/>
        <w:shd w:val="clear" w:color="auto" w:fill="auto"/>
        <w:spacing w:line="240" w:lineRule="auto"/>
        <w:ind w:firstLine="142"/>
        <w:contextualSpacing/>
        <w:jc w:val="both"/>
        <w:rPr>
          <w:i w:val="0"/>
          <w:sz w:val="18"/>
          <w:szCs w:val="18"/>
        </w:rPr>
      </w:pPr>
      <w:r w:rsidRPr="007F41E4">
        <w:rPr>
          <w:i w:val="0"/>
          <w:sz w:val="18"/>
          <w:szCs w:val="18"/>
        </w:rPr>
        <w:t>Статья 21</w:t>
      </w:r>
      <w:r w:rsidR="007F41E4">
        <w:rPr>
          <w:i w:val="0"/>
          <w:sz w:val="18"/>
          <w:szCs w:val="18"/>
        </w:rPr>
        <w:t xml:space="preserve">. Порядок уборки территорий, </w:t>
      </w:r>
      <w:r w:rsidRPr="007F41E4">
        <w:rPr>
          <w:i w:val="0"/>
          <w:sz w:val="18"/>
          <w:szCs w:val="18"/>
        </w:rPr>
        <w:t>включая перечень работ по благоустройству и периодичность их выполнения</w:t>
      </w:r>
    </w:p>
    <w:p w:rsidR="001A3990" w:rsidRPr="007F41E4" w:rsidRDefault="001A3990" w:rsidP="001A3990">
      <w:pPr>
        <w:pStyle w:val="27"/>
        <w:shd w:val="clear" w:color="auto" w:fill="auto"/>
        <w:tabs>
          <w:tab w:val="left" w:pos="1114"/>
        </w:tabs>
        <w:spacing w:line="240" w:lineRule="auto"/>
        <w:ind w:firstLine="567"/>
        <w:contextualSpacing/>
        <w:jc w:val="both"/>
        <w:rPr>
          <w:b w:val="0"/>
          <w:i w:val="0"/>
          <w:sz w:val="18"/>
          <w:szCs w:val="18"/>
        </w:rPr>
      </w:pPr>
      <w:r w:rsidRPr="007F41E4">
        <w:rPr>
          <w:b w:val="0"/>
          <w:i w:val="0"/>
          <w:sz w:val="18"/>
          <w:szCs w:val="18"/>
        </w:rPr>
        <w:t xml:space="preserve">1. Уборка и содержание территории Кайлинского </w:t>
      </w:r>
      <w:r w:rsidR="007F41E4" w:rsidRPr="007F41E4">
        <w:rPr>
          <w:b w:val="0"/>
          <w:i w:val="0"/>
          <w:sz w:val="18"/>
          <w:szCs w:val="18"/>
        </w:rPr>
        <w:t>сельсовета осуществляется</w:t>
      </w:r>
      <w:r w:rsidRPr="007F41E4">
        <w:rPr>
          <w:b w:val="0"/>
          <w:i w:val="0"/>
          <w:sz w:val="18"/>
          <w:szCs w:val="18"/>
        </w:rPr>
        <w:t>:</w:t>
      </w:r>
    </w:p>
    <w:p w:rsidR="001A3990" w:rsidRPr="007F41E4" w:rsidRDefault="001A3990" w:rsidP="00E36863">
      <w:pPr>
        <w:pStyle w:val="27"/>
        <w:numPr>
          <w:ilvl w:val="0"/>
          <w:numId w:val="14"/>
        </w:numPr>
        <w:shd w:val="clear" w:color="auto" w:fill="auto"/>
        <w:tabs>
          <w:tab w:val="left" w:pos="284"/>
        </w:tabs>
        <w:spacing w:before="0" w:line="240" w:lineRule="auto"/>
        <w:ind w:firstLine="0"/>
        <w:contextualSpacing/>
        <w:jc w:val="both"/>
        <w:rPr>
          <w:b w:val="0"/>
          <w:i w:val="0"/>
          <w:sz w:val="18"/>
          <w:szCs w:val="18"/>
        </w:rPr>
      </w:pPr>
      <w:r w:rsidRPr="007F41E4">
        <w:rPr>
          <w:b w:val="0"/>
          <w:i w:val="0"/>
          <w:sz w:val="18"/>
          <w:szCs w:val="18"/>
        </w:rPr>
        <w:lastRenderedPageBreak/>
        <w:t>в летний период - с 16 апреля по 31 октября;</w:t>
      </w:r>
    </w:p>
    <w:p w:rsidR="001A3990" w:rsidRPr="007F41E4" w:rsidRDefault="001A3990" w:rsidP="00E36863">
      <w:pPr>
        <w:pStyle w:val="27"/>
        <w:numPr>
          <w:ilvl w:val="0"/>
          <w:numId w:val="14"/>
        </w:numPr>
        <w:shd w:val="clear" w:color="auto" w:fill="auto"/>
        <w:tabs>
          <w:tab w:val="left" w:pos="284"/>
        </w:tabs>
        <w:spacing w:before="0" w:line="240" w:lineRule="auto"/>
        <w:ind w:firstLine="0"/>
        <w:contextualSpacing/>
        <w:jc w:val="both"/>
        <w:rPr>
          <w:b w:val="0"/>
          <w:i w:val="0"/>
          <w:sz w:val="18"/>
          <w:szCs w:val="18"/>
        </w:rPr>
      </w:pPr>
      <w:r w:rsidRPr="007F41E4">
        <w:rPr>
          <w:b w:val="0"/>
          <w:i w:val="0"/>
          <w:sz w:val="18"/>
          <w:szCs w:val="18"/>
        </w:rPr>
        <w:t>в зимний период - с 01 ноября по 15 апреля.</w:t>
      </w:r>
    </w:p>
    <w:p w:rsidR="001A3990" w:rsidRPr="007F41E4" w:rsidRDefault="001A3990" w:rsidP="007F41E4">
      <w:pPr>
        <w:pStyle w:val="27"/>
        <w:shd w:val="clear" w:color="auto" w:fill="auto"/>
        <w:tabs>
          <w:tab w:val="left" w:pos="284"/>
        </w:tabs>
        <w:spacing w:line="240" w:lineRule="auto"/>
        <w:ind w:firstLine="0"/>
        <w:contextualSpacing/>
        <w:jc w:val="both"/>
        <w:rPr>
          <w:b w:val="0"/>
          <w:i w:val="0"/>
          <w:sz w:val="18"/>
          <w:szCs w:val="18"/>
        </w:rPr>
      </w:pPr>
      <w:r w:rsidRPr="007F41E4">
        <w:rPr>
          <w:b w:val="0"/>
          <w:i w:val="0"/>
          <w:sz w:val="18"/>
          <w:szCs w:val="18"/>
        </w:rPr>
        <w:t>Указанные сроки могут корректироваться органом местного самоуправления Кайлинского сельсовета  в зависимости от погодных условий.</w:t>
      </w:r>
    </w:p>
    <w:p w:rsidR="001A3990" w:rsidRPr="007F41E4" w:rsidRDefault="001A3990" w:rsidP="00E36863">
      <w:pPr>
        <w:pStyle w:val="27"/>
        <w:numPr>
          <w:ilvl w:val="0"/>
          <w:numId w:val="7"/>
        </w:numPr>
        <w:shd w:val="clear" w:color="auto" w:fill="auto"/>
        <w:tabs>
          <w:tab w:val="left" w:pos="284"/>
          <w:tab w:val="left" w:pos="1114"/>
        </w:tabs>
        <w:spacing w:before="0" w:line="240" w:lineRule="auto"/>
        <w:ind w:firstLine="0"/>
        <w:contextualSpacing/>
        <w:jc w:val="both"/>
        <w:rPr>
          <w:b w:val="0"/>
          <w:i w:val="0"/>
          <w:sz w:val="18"/>
          <w:szCs w:val="18"/>
        </w:rPr>
      </w:pPr>
      <w:r w:rsidRPr="007F41E4">
        <w:rPr>
          <w:b w:val="0"/>
          <w:i w:val="0"/>
          <w:sz w:val="18"/>
          <w:szCs w:val="18"/>
        </w:rPr>
        <w:t>Уборка территории поселения осуществляется путем проведения:</w:t>
      </w:r>
    </w:p>
    <w:p w:rsidR="001A3990" w:rsidRPr="007F41E4" w:rsidRDefault="001A3990" w:rsidP="00E36863">
      <w:pPr>
        <w:pStyle w:val="27"/>
        <w:numPr>
          <w:ilvl w:val="0"/>
          <w:numId w:val="15"/>
        </w:numPr>
        <w:shd w:val="clear" w:color="auto" w:fill="auto"/>
        <w:tabs>
          <w:tab w:val="left" w:pos="284"/>
        </w:tabs>
        <w:spacing w:before="0" w:line="240" w:lineRule="auto"/>
        <w:ind w:firstLine="0"/>
        <w:contextualSpacing/>
        <w:jc w:val="both"/>
        <w:rPr>
          <w:b w:val="0"/>
          <w:i w:val="0"/>
          <w:sz w:val="18"/>
          <w:szCs w:val="18"/>
        </w:rPr>
      </w:pPr>
      <w:r w:rsidRPr="007F41E4">
        <w:rPr>
          <w:b w:val="0"/>
          <w:i w:val="0"/>
          <w:sz w:val="18"/>
          <w:szCs w:val="18"/>
        </w:rPr>
        <w:t>систематических работ по содержанию, уборке территории Кайлинского сельсовета ;</w:t>
      </w:r>
    </w:p>
    <w:p w:rsidR="001A3990" w:rsidRPr="007F41E4" w:rsidRDefault="001A3990" w:rsidP="00E36863">
      <w:pPr>
        <w:pStyle w:val="27"/>
        <w:numPr>
          <w:ilvl w:val="0"/>
          <w:numId w:val="15"/>
        </w:numPr>
        <w:shd w:val="clear" w:color="auto" w:fill="auto"/>
        <w:tabs>
          <w:tab w:val="left" w:pos="284"/>
          <w:tab w:val="left" w:pos="839"/>
        </w:tabs>
        <w:spacing w:before="0" w:line="240" w:lineRule="auto"/>
        <w:ind w:firstLine="0"/>
        <w:contextualSpacing/>
        <w:jc w:val="both"/>
        <w:rPr>
          <w:b w:val="0"/>
          <w:i w:val="0"/>
          <w:sz w:val="18"/>
          <w:szCs w:val="18"/>
        </w:rPr>
      </w:pPr>
      <w:r w:rsidRPr="007F41E4">
        <w:rPr>
          <w:b w:val="0"/>
          <w:i w:val="0"/>
          <w:sz w:val="18"/>
          <w:szCs w:val="18"/>
        </w:rPr>
        <w:t>единичных массовых мероприятий (субботники) в соответствии с правовыми актами органа местного самоуправления Кайлинского сельсовета .</w:t>
      </w:r>
    </w:p>
    <w:p w:rsidR="001A3990" w:rsidRPr="007F41E4" w:rsidRDefault="001A3990" w:rsidP="00E36863">
      <w:pPr>
        <w:pStyle w:val="27"/>
        <w:numPr>
          <w:ilvl w:val="0"/>
          <w:numId w:val="7"/>
        </w:numPr>
        <w:shd w:val="clear" w:color="auto" w:fill="auto"/>
        <w:tabs>
          <w:tab w:val="left" w:pos="284"/>
          <w:tab w:val="left" w:pos="1114"/>
        </w:tabs>
        <w:spacing w:before="0" w:line="240" w:lineRule="auto"/>
        <w:ind w:firstLine="0"/>
        <w:contextualSpacing/>
        <w:jc w:val="both"/>
        <w:rPr>
          <w:b w:val="0"/>
          <w:i w:val="0"/>
          <w:sz w:val="18"/>
          <w:szCs w:val="18"/>
        </w:rPr>
      </w:pPr>
      <w:r w:rsidRPr="007F41E4">
        <w:rPr>
          <w:b w:val="0"/>
          <w:i w:val="0"/>
          <w:sz w:val="18"/>
          <w:szCs w:val="18"/>
        </w:rPr>
        <w:t>Уборка территории Кайлинского сельсовета  включает в себя:</w:t>
      </w:r>
    </w:p>
    <w:p w:rsidR="001A3990" w:rsidRPr="007F41E4" w:rsidRDefault="001A3990" w:rsidP="00E36863">
      <w:pPr>
        <w:pStyle w:val="27"/>
        <w:numPr>
          <w:ilvl w:val="1"/>
          <w:numId w:val="7"/>
        </w:numPr>
        <w:shd w:val="clear" w:color="auto" w:fill="auto"/>
        <w:tabs>
          <w:tab w:val="left" w:pos="284"/>
          <w:tab w:val="left" w:pos="1256"/>
        </w:tabs>
        <w:spacing w:before="0" w:line="240" w:lineRule="auto"/>
        <w:ind w:firstLine="0"/>
        <w:contextualSpacing/>
        <w:jc w:val="both"/>
        <w:rPr>
          <w:b w:val="0"/>
          <w:i w:val="0"/>
          <w:sz w:val="18"/>
          <w:szCs w:val="18"/>
        </w:rPr>
      </w:pPr>
      <w:r w:rsidRPr="007F41E4">
        <w:rPr>
          <w:b w:val="0"/>
          <w:i w:val="0"/>
          <w:sz w:val="18"/>
          <w:szCs w:val="18"/>
        </w:rPr>
        <w:t>сбор мусора со всей территории;</w:t>
      </w:r>
    </w:p>
    <w:p w:rsidR="001A3990" w:rsidRPr="007F41E4" w:rsidRDefault="001A3990" w:rsidP="00E36863">
      <w:pPr>
        <w:pStyle w:val="27"/>
        <w:numPr>
          <w:ilvl w:val="1"/>
          <w:numId w:val="7"/>
        </w:numPr>
        <w:shd w:val="clear" w:color="auto" w:fill="auto"/>
        <w:tabs>
          <w:tab w:val="left" w:pos="284"/>
          <w:tab w:val="left" w:pos="1223"/>
        </w:tabs>
        <w:spacing w:before="0" w:line="240" w:lineRule="auto"/>
        <w:ind w:firstLine="0"/>
        <w:contextualSpacing/>
        <w:jc w:val="both"/>
        <w:rPr>
          <w:b w:val="0"/>
          <w:i w:val="0"/>
          <w:sz w:val="18"/>
          <w:szCs w:val="18"/>
        </w:rPr>
      </w:pPr>
      <w:r w:rsidRPr="007F41E4">
        <w:rPr>
          <w:b w:val="0"/>
          <w:i w:val="0"/>
          <w:sz w:val="18"/>
          <w:szCs w:val="18"/>
        </w:rPr>
        <w:t>периодическое кошение травы (при высоте травы более 15 см) на территориях общего пользования, за исключением озелененных территорий ограниченного пользования и специального назначения, и уборку скошенной травы в течение суток;</w:t>
      </w:r>
    </w:p>
    <w:p w:rsidR="001A3990" w:rsidRPr="007F41E4" w:rsidRDefault="001A3990" w:rsidP="00E36863">
      <w:pPr>
        <w:pStyle w:val="27"/>
        <w:numPr>
          <w:ilvl w:val="1"/>
          <w:numId w:val="7"/>
        </w:numPr>
        <w:shd w:val="clear" w:color="auto" w:fill="auto"/>
        <w:tabs>
          <w:tab w:val="left" w:pos="284"/>
          <w:tab w:val="left" w:pos="1235"/>
        </w:tabs>
        <w:spacing w:before="0" w:line="240" w:lineRule="auto"/>
        <w:ind w:firstLine="0"/>
        <w:contextualSpacing/>
        <w:jc w:val="both"/>
        <w:rPr>
          <w:b w:val="0"/>
          <w:i w:val="0"/>
          <w:sz w:val="18"/>
          <w:szCs w:val="18"/>
        </w:rPr>
      </w:pPr>
      <w:r w:rsidRPr="007F41E4">
        <w:rPr>
          <w:b w:val="0"/>
          <w:i w:val="0"/>
          <w:sz w:val="18"/>
          <w:szCs w:val="18"/>
        </w:rPr>
        <w:t>уборку территорий.</w:t>
      </w:r>
    </w:p>
    <w:p w:rsidR="001A3990" w:rsidRPr="007F41E4" w:rsidRDefault="001A3990" w:rsidP="00E36863">
      <w:pPr>
        <w:pStyle w:val="27"/>
        <w:numPr>
          <w:ilvl w:val="0"/>
          <w:numId w:val="7"/>
        </w:numPr>
        <w:shd w:val="clear" w:color="auto" w:fill="auto"/>
        <w:tabs>
          <w:tab w:val="left" w:pos="284"/>
          <w:tab w:val="left" w:pos="1131"/>
        </w:tabs>
        <w:spacing w:before="0" w:line="240" w:lineRule="auto"/>
        <w:ind w:firstLine="0"/>
        <w:contextualSpacing/>
        <w:jc w:val="both"/>
        <w:rPr>
          <w:b w:val="0"/>
          <w:i w:val="0"/>
          <w:sz w:val="18"/>
          <w:szCs w:val="18"/>
        </w:rPr>
      </w:pPr>
      <w:r w:rsidRPr="007F41E4">
        <w:rPr>
          <w:b w:val="0"/>
          <w:i w:val="0"/>
          <w:sz w:val="18"/>
          <w:szCs w:val="18"/>
        </w:rPr>
        <w:t>Собранный мусор, смет, листва, скошенная трава, ветки должны вывозиться в соответствии с установленными требованиями.</w:t>
      </w:r>
    </w:p>
    <w:p w:rsidR="001A3990" w:rsidRPr="007F41E4" w:rsidRDefault="001A3990" w:rsidP="00E36863">
      <w:pPr>
        <w:pStyle w:val="27"/>
        <w:numPr>
          <w:ilvl w:val="0"/>
          <w:numId w:val="7"/>
        </w:numPr>
        <w:shd w:val="clear" w:color="auto" w:fill="auto"/>
        <w:tabs>
          <w:tab w:val="left" w:pos="284"/>
          <w:tab w:val="left" w:pos="1131"/>
        </w:tabs>
        <w:spacing w:before="0" w:line="240" w:lineRule="auto"/>
        <w:ind w:firstLine="0"/>
        <w:contextualSpacing/>
        <w:jc w:val="both"/>
        <w:rPr>
          <w:b w:val="0"/>
          <w:i w:val="0"/>
          <w:sz w:val="18"/>
          <w:szCs w:val="18"/>
        </w:rPr>
      </w:pPr>
      <w:r w:rsidRPr="007F41E4">
        <w:rPr>
          <w:b w:val="0"/>
          <w:i w:val="0"/>
          <w:sz w:val="18"/>
          <w:szCs w:val="18"/>
        </w:rPr>
        <w:t>В период листопада организации, ответственные за уборку территорий, производят сгребание и вывоз опавшей листвы с газонов вдоль улиц и дорог.</w:t>
      </w:r>
    </w:p>
    <w:p w:rsidR="001A3990" w:rsidRPr="007F41E4" w:rsidRDefault="001A3990" w:rsidP="00E36863">
      <w:pPr>
        <w:pStyle w:val="27"/>
        <w:numPr>
          <w:ilvl w:val="0"/>
          <w:numId w:val="7"/>
        </w:numPr>
        <w:shd w:val="clear" w:color="auto" w:fill="auto"/>
        <w:tabs>
          <w:tab w:val="left" w:pos="284"/>
          <w:tab w:val="left" w:pos="1131"/>
        </w:tabs>
        <w:spacing w:before="0" w:line="240" w:lineRule="auto"/>
        <w:ind w:firstLine="0"/>
        <w:contextualSpacing/>
        <w:jc w:val="both"/>
        <w:rPr>
          <w:b w:val="0"/>
          <w:i w:val="0"/>
          <w:sz w:val="18"/>
          <w:szCs w:val="18"/>
        </w:rPr>
      </w:pPr>
      <w:r w:rsidRPr="007F41E4">
        <w:rPr>
          <w:b w:val="0"/>
          <w:i w:val="0"/>
          <w:sz w:val="18"/>
          <w:szCs w:val="18"/>
        </w:rPr>
        <w:t>Уборка территории общего пользования в зимний период включает в себя:</w:t>
      </w:r>
    </w:p>
    <w:p w:rsidR="001A3990" w:rsidRPr="007F41E4" w:rsidRDefault="001A3990" w:rsidP="00E36863">
      <w:pPr>
        <w:pStyle w:val="27"/>
        <w:numPr>
          <w:ilvl w:val="1"/>
          <w:numId w:val="7"/>
        </w:numPr>
        <w:shd w:val="clear" w:color="auto" w:fill="auto"/>
        <w:tabs>
          <w:tab w:val="left" w:pos="284"/>
          <w:tab w:val="left" w:pos="1268"/>
        </w:tabs>
        <w:spacing w:before="0" w:line="240" w:lineRule="auto"/>
        <w:ind w:firstLine="0"/>
        <w:contextualSpacing/>
        <w:jc w:val="both"/>
        <w:rPr>
          <w:b w:val="0"/>
          <w:i w:val="0"/>
          <w:sz w:val="18"/>
          <w:szCs w:val="18"/>
        </w:rPr>
      </w:pPr>
      <w:r w:rsidRPr="007F41E4">
        <w:rPr>
          <w:b w:val="0"/>
          <w:i w:val="0"/>
          <w:sz w:val="18"/>
          <w:szCs w:val="18"/>
        </w:rPr>
        <w:t>очистку дорожных покрытий и тротуаров от снега, наледи и мусора;</w:t>
      </w:r>
    </w:p>
    <w:p w:rsidR="001A3990" w:rsidRPr="007F41E4" w:rsidRDefault="001A3990" w:rsidP="00E36863">
      <w:pPr>
        <w:pStyle w:val="27"/>
        <w:numPr>
          <w:ilvl w:val="1"/>
          <w:numId w:val="7"/>
        </w:numPr>
        <w:shd w:val="clear" w:color="auto" w:fill="auto"/>
        <w:tabs>
          <w:tab w:val="left" w:pos="284"/>
          <w:tab w:val="left" w:pos="1240"/>
        </w:tabs>
        <w:spacing w:before="0" w:line="240" w:lineRule="auto"/>
        <w:ind w:firstLine="0"/>
        <w:contextualSpacing/>
        <w:jc w:val="both"/>
        <w:rPr>
          <w:b w:val="0"/>
          <w:i w:val="0"/>
          <w:sz w:val="18"/>
          <w:szCs w:val="18"/>
        </w:rPr>
      </w:pPr>
      <w:r w:rsidRPr="007F41E4">
        <w:rPr>
          <w:b w:val="0"/>
          <w:i w:val="0"/>
          <w:sz w:val="18"/>
          <w:szCs w:val="18"/>
        </w:rPr>
        <w:t>при возникновении скользкости или гололеда - посыпку песком пешеходных зон, лестниц, обработку дорожных покрытий противогололедным материалом;</w:t>
      </w:r>
    </w:p>
    <w:p w:rsidR="001A3990" w:rsidRPr="007F41E4" w:rsidRDefault="001A3990" w:rsidP="00E36863">
      <w:pPr>
        <w:pStyle w:val="27"/>
        <w:numPr>
          <w:ilvl w:val="1"/>
          <w:numId w:val="7"/>
        </w:numPr>
        <w:shd w:val="clear" w:color="auto" w:fill="auto"/>
        <w:tabs>
          <w:tab w:val="left" w:pos="284"/>
          <w:tab w:val="left" w:pos="1268"/>
        </w:tabs>
        <w:spacing w:before="0" w:line="240" w:lineRule="auto"/>
        <w:ind w:firstLine="0"/>
        <w:contextualSpacing/>
        <w:jc w:val="both"/>
        <w:rPr>
          <w:b w:val="0"/>
          <w:i w:val="0"/>
          <w:sz w:val="18"/>
          <w:szCs w:val="18"/>
        </w:rPr>
      </w:pPr>
      <w:r w:rsidRPr="007F41E4">
        <w:rPr>
          <w:b w:val="0"/>
          <w:i w:val="0"/>
          <w:sz w:val="18"/>
          <w:szCs w:val="18"/>
        </w:rPr>
        <w:t>в весенний период - рыхление снега и организацию отвода талых вод.</w:t>
      </w:r>
    </w:p>
    <w:p w:rsidR="001A3990" w:rsidRPr="007F41E4" w:rsidRDefault="001A3990" w:rsidP="00E36863">
      <w:pPr>
        <w:pStyle w:val="27"/>
        <w:numPr>
          <w:ilvl w:val="0"/>
          <w:numId w:val="7"/>
        </w:numPr>
        <w:shd w:val="clear" w:color="auto" w:fill="auto"/>
        <w:tabs>
          <w:tab w:val="left" w:pos="284"/>
          <w:tab w:val="left" w:pos="1131"/>
        </w:tabs>
        <w:spacing w:before="0" w:line="240" w:lineRule="auto"/>
        <w:ind w:firstLine="0"/>
        <w:contextualSpacing/>
        <w:jc w:val="both"/>
        <w:rPr>
          <w:b w:val="0"/>
          <w:i w:val="0"/>
          <w:sz w:val="18"/>
          <w:szCs w:val="18"/>
        </w:rPr>
      </w:pPr>
      <w:r w:rsidRPr="007F41E4">
        <w:rPr>
          <w:b w:val="0"/>
          <w:i w:val="0"/>
          <w:sz w:val="18"/>
          <w:szCs w:val="18"/>
        </w:rPr>
        <w:t>Технология и режимы производства уборочных работ, выполняемых на территории Кайлинского сельсовета , должны обеспечивать беспрепятственное движение транспортных средств и пешеходов независимо от погодных условий.</w:t>
      </w:r>
    </w:p>
    <w:p w:rsidR="001A3990" w:rsidRPr="007F41E4" w:rsidRDefault="001A3990" w:rsidP="00E36863">
      <w:pPr>
        <w:pStyle w:val="27"/>
        <w:numPr>
          <w:ilvl w:val="0"/>
          <w:numId w:val="7"/>
        </w:numPr>
        <w:shd w:val="clear" w:color="auto" w:fill="auto"/>
        <w:tabs>
          <w:tab w:val="left" w:pos="284"/>
          <w:tab w:val="left" w:pos="1131"/>
        </w:tabs>
        <w:spacing w:before="0" w:line="240" w:lineRule="auto"/>
        <w:ind w:firstLine="0"/>
        <w:contextualSpacing/>
        <w:jc w:val="both"/>
        <w:rPr>
          <w:b w:val="0"/>
          <w:i w:val="0"/>
          <w:sz w:val="18"/>
          <w:szCs w:val="18"/>
        </w:rPr>
      </w:pPr>
      <w:r w:rsidRPr="007F41E4">
        <w:rPr>
          <w:b w:val="0"/>
          <w:i w:val="0"/>
          <w:sz w:val="18"/>
          <w:szCs w:val="18"/>
        </w:rPr>
        <w:t>На территории Кайлинского сельсовета  не допускается:</w:t>
      </w:r>
    </w:p>
    <w:p w:rsidR="001A3990" w:rsidRPr="007F41E4" w:rsidRDefault="001A3990" w:rsidP="00E36863">
      <w:pPr>
        <w:pStyle w:val="27"/>
        <w:numPr>
          <w:ilvl w:val="1"/>
          <w:numId w:val="7"/>
        </w:numPr>
        <w:shd w:val="clear" w:color="auto" w:fill="auto"/>
        <w:tabs>
          <w:tab w:val="left" w:pos="284"/>
          <w:tab w:val="left" w:pos="1230"/>
        </w:tabs>
        <w:spacing w:before="0" w:line="240" w:lineRule="auto"/>
        <w:ind w:firstLine="0"/>
        <w:contextualSpacing/>
        <w:jc w:val="both"/>
        <w:rPr>
          <w:b w:val="0"/>
          <w:i w:val="0"/>
          <w:sz w:val="18"/>
          <w:szCs w:val="18"/>
        </w:rPr>
      </w:pPr>
      <w:r w:rsidRPr="007F41E4">
        <w:rPr>
          <w:b w:val="0"/>
          <w:i w:val="0"/>
          <w:sz w:val="18"/>
          <w:szCs w:val="18"/>
        </w:rPr>
        <w:t>сорить на улицах, площадях, участках с зелеными насаждениями и других территориях общего пользования;</w:t>
      </w:r>
    </w:p>
    <w:p w:rsidR="001A3990" w:rsidRPr="007F41E4" w:rsidRDefault="001A3990" w:rsidP="007F41E4">
      <w:pPr>
        <w:pStyle w:val="27"/>
        <w:shd w:val="clear" w:color="auto" w:fill="auto"/>
        <w:tabs>
          <w:tab w:val="left" w:pos="1206"/>
        </w:tabs>
        <w:spacing w:line="240" w:lineRule="auto"/>
        <w:ind w:firstLine="0"/>
        <w:contextualSpacing/>
        <w:jc w:val="both"/>
        <w:rPr>
          <w:b w:val="0"/>
          <w:i w:val="0"/>
          <w:sz w:val="18"/>
          <w:szCs w:val="18"/>
        </w:rPr>
      </w:pPr>
      <w:r w:rsidRPr="007F41E4">
        <w:rPr>
          <w:b w:val="0"/>
          <w:i w:val="0"/>
          <w:sz w:val="18"/>
          <w:szCs w:val="18"/>
        </w:rPr>
        <w:t>2) осуществлять мойку, чистку салона и техническое обслуживание транспортных средств в местах, не предусмотренных для этих целей;</w:t>
      </w:r>
    </w:p>
    <w:p w:rsidR="001A3990" w:rsidRPr="007F41E4" w:rsidRDefault="001A3990" w:rsidP="007F41E4">
      <w:pPr>
        <w:pStyle w:val="27"/>
        <w:shd w:val="clear" w:color="auto" w:fill="auto"/>
        <w:tabs>
          <w:tab w:val="left" w:pos="1210"/>
        </w:tabs>
        <w:spacing w:line="240" w:lineRule="auto"/>
        <w:ind w:firstLine="0"/>
        <w:contextualSpacing/>
        <w:jc w:val="both"/>
        <w:rPr>
          <w:b w:val="0"/>
          <w:i w:val="0"/>
          <w:sz w:val="18"/>
          <w:szCs w:val="18"/>
        </w:rPr>
      </w:pPr>
      <w:r w:rsidRPr="007F41E4">
        <w:rPr>
          <w:b w:val="0"/>
          <w:i w:val="0"/>
          <w:sz w:val="18"/>
          <w:szCs w:val="18"/>
        </w:rPr>
        <w:t>3) ломать и повреждать элементы обустройства зданий и сооружений, памятники, мемориальные доски, деревья, кустарники, малые архитектурные формы и другие элементы благоустройства на территориях общего пользования, а также производить их самовольную переделку, перестройку и перестановку;</w:t>
      </w:r>
    </w:p>
    <w:p w:rsidR="001A3990" w:rsidRPr="007F41E4" w:rsidRDefault="001A3990" w:rsidP="007F41E4">
      <w:pPr>
        <w:pStyle w:val="27"/>
        <w:shd w:val="clear" w:color="auto" w:fill="auto"/>
        <w:tabs>
          <w:tab w:val="left" w:pos="1210"/>
        </w:tabs>
        <w:spacing w:line="240" w:lineRule="auto"/>
        <w:ind w:firstLine="0"/>
        <w:contextualSpacing/>
        <w:jc w:val="both"/>
        <w:rPr>
          <w:b w:val="0"/>
          <w:i w:val="0"/>
          <w:sz w:val="18"/>
          <w:szCs w:val="18"/>
        </w:rPr>
      </w:pPr>
      <w:r w:rsidRPr="007F41E4">
        <w:rPr>
          <w:b w:val="0"/>
          <w:i w:val="0"/>
          <w:sz w:val="18"/>
          <w:szCs w:val="18"/>
        </w:rPr>
        <w:t>4) наносить надписи, рисунки, расклеивать и развешивать информационно-печатную продукцию, наносить граффити на остановках ожидания общественного транспорта, стенах, столбах, ограждениях (заборах) и иных не предусмотренных для этих целей объектах;</w:t>
      </w:r>
    </w:p>
    <w:p w:rsidR="001A3990" w:rsidRPr="007F41E4" w:rsidRDefault="001A3990" w:rsidP="007F41E4">
      <w:pPr>
        <w:pStyle w:val="27"/>
        <w:shd w:val="clear" w:color="auto" w:fill="auto"/>
        <w:tabs>
          <w:tab w:val="left" w:pos="1210"/>
        </w:tabs>
        <w:spacing w:line="240" w:lineRule="auto"/>
        <w:ind w:firstLine="0"/>
        <w:contextualSpacing/>
        <w:jc w:val="both"/>
        <w:rPr>
          <w:b w:val="0"/>
          <w:i w:val="0"/>
          <w:sz w:val="18"/>
          <w:szCs w:val="18"/>
        </w:rPr>
      </w:pPr>
      <w:r w:rsidRPr="007F41E4">
        <w:rPr>
          <w:b w:val="0"/>
          <w:i w:val="0"/>
          <w:sz w:val="18"/>
          <w:szCs w:val="18"/>
        </w:rPr>
        <w:t>5) складировать и хранить движимое имущество за пределами границ и (или) ограждений предоставленных земельных участков;</w:t>
      </w:r>
    </w:p>
    <w:p w:rsidR="001A3990" w:rsidRPr="007F41E4" w:rsidRDefault="001A3990" w:rsidP="007F41E4">
      <w:pPr>
        <w:pStyle w:val="27"/>
        <w:shd w:val="clear" w:color="auto" w:fill="auto"/>
        <w:tabs>
          <w:tab w:val="left" w:pos="1206"/>
        </w:tabs>
        <w:spacing w:line="240" w:lineRule="auto"/>
        <w:ind w:firstLine="0"/>
        <w:contextualSpacing/>
        <w:jc w:val="both"/>
        <w:rPr>
          <w:b w:val="0"/>
          <w:i w:val="0"/>
          <w:sz w:val="18"/>
          <w:szCs w:val="18"/>
        </w:rPr>
      </w:pPr>
      <w:r w:rsidRPr="007F41E4">
        <w:rPr>
          <w:b w:val="0"/>
          <w:i w:val="0"/>
          <w:sz w:val="18"/>
          <w:szCs w:val="18"/>
        </w:rPr>
        <w:t>6) складирование снега в неустановленных местах;</w:t>
      </w:r>
    </w:p>
    <w:p w:rsidR="001A3990" w:rsidRPr="007F41E4" w:rsidRDefault="001A3990" w:rsidP="007F41E4">
      <w:pPr>
        <w:pStyle w:val="27"/>
        <w:shd w:val="clear" w:color="auto" w:fill="auto"/>
        <w:tabs>
          <w:tab w:val="left" w:pos="1215"/>
        </w:tabs>
        <w:spacing w:line="240" w:lineRule="auto"/>
        <w:ind w:firstLine="0"/>
        <w:contextualSpacing/>
        <w:jc w:val="both"/>
        <w:rPr>
          <w:b w:val="0"/>
          <w:i w:val="0"/>
          <w:sz w:val="18"/>
          <w:szCs w:val="18"/>
        </w:rPr>
      </w:pPr>
      <w:r w:rsidRPr="007F41E4">
        <w:rPr>
          <w:b w:val="0"/>
          <w:i w:val="0"/>
          <w:sz w:val="18"/>
          <w:szCs w:val="18"/>
        </w:rPr>
        <w:t>7) самовольно перекрывать внутриквартальные проезды и тротуары посредством установки железобетонных блоков, столбов, ограждений, шлагбаумов, сооружений и других устройств.</w:t>
      </w:r>
    </w:p>
    <w:p w:rsidR="001A3990" w:rsidRPr="007F41E4" w:rsidRDefault="001A3990" w:rsidP="007F41E4">
      <w:pPr>
        <w:pStyle w:val="27"/>
        <w:shd w:val="clear" w:color="auto" w:fill="auto"/>
        <w:tabs>
          <w:tab w:val="left" w:pos="1215"/>
        </w:tabs>
        <w:spacing w:line="240" w:lineRule="auto"/>
        <w:ind w:firstLine="0"/>
        <w:contextualSpacing/>
        <w:jc w:val="both"/>
        <w:rPr>
          <w:b w:val="0"/>
          <w:i w:val="0"/>
          <w:sz w:val="18"/>
          <w:szCs w:val="18"/>
        </w:rPr>
      </w:pPr>
      <w:r w:rsidRPr="007F41E4">
        <w:rPr>
          <w:b w:val="0"/>
          <w:i w:val="0"/>
          <w:sz w:val="18"/>
          <w:szCs w:val="18"/>
        </w:rPr>
        <w:lastRenderedPageBreak/>
        <w:t>9. В случае сброса отходов (мусора, снега, грунта и т.п.) на территории Кайлинского сельсовета вне установленных для этого мест лица, допустившие подобные нарушения, принимают меры по устранению выявленных нарушений в срок, не превышающий 10 дней.</w:t>
      </w:r>
    </w:p>
    <w:p w:rsidR="001A3990" w:rsidRPr="007F41E4" w:rsidRDefault="001A3990" w:rsidP="007F41E4">
      <w:pPr>
        <w:pStyle w:val="27"/>
        <w:shd w:val="clear" w:color="auto" w:fill="auto"/>
        <w:tabs>
          <w:tab w:val="left" w:pos="1215"/>
        </w:tabs>
        <w:spacing w:line="240" w:lineRule="auto"/>
        <w:ind w:firstLine="0"/>
        <w:contextualSpacing/>
        <w:jc w:val="both"/>
        <w:rPr>
          <w:b w:val="0"/>
          <w:i w:val="0"/>
          <w:sz w:val="18"/>
          <w:szCs w:val="18"/>
        </w:rPr>
      </w:pPr>
      <w:r w:rsidRPr="007F41E4">
        <w:rPr>
          <w:b w:val="0"/>
          <w:i w:val="0"/>
          <w:sz w:val="18"/>
          <w:szCs w:val="18"/>
        </w:rPr>
        <w:t xml:space="preserve">10. Лица, разместившие отходы в несанкционированных местах, обязаны за свой счет провести уборку и очистку данной территории, а при необходимости - рекультивацию земельного участка. </w:t>
      </w:r>
    </w:p>
    <w:p w:rsidR="001A3990" w:rsidRPr="007F41E4" w:rsidRDefault="001A3990" w:rsidP="007F41E4">
      <w:pPr>
        <w:pStyle w:val="27"/>
        <w:shd w:val="clear" w:color="auto" w:fill="auto"/>
        <w:tabs>
          <w:tab w:val="left" w:pos="1215"/>
        </w:tabs>
        <w:spacing w:line="240" w:lineRule="auto"/>
        <w:ind w:firstLine="0"/>
        <w:contextualSpacing/>
        <w:jc w:val="both"/>
        <w:rPr>
          <w:b w:val="0"/>
          <w:i w:val="0"/>
          <w:sz w:val="18"/>
          <w:szCs w:val="18"/>
        </w:rPr>
      </w:pPr>
      <w:r w:rsidRPr="007F41E4">
        <w:rPr>
          <w:b w:val="0"/>
          <w:i w:val="0"/>
          <w:sz w:val="18"/>
          <w:szCs w:val="18"/>
        </w:rPr>
        <w:t>В случае если в течение 20 суток не установлено лицо, разместившее отходы в несанкционированном месте, удаление отходов и рекультивация территорий несанкционированных свалок производится организациями, ответственными за уборку данной территории (либо специализированной организацией, осуществляющей вывоз отходов, если предоставление данного вида услуг предусмотрено договором).</w:t>
      </w:r>
    </w:p>
    <w:p w:rsidR="001A3990" w:rsidRPr="007F41E4" w:rsidRDefault="001A3990" w:rsidP="007F41E4">
      <w:pPr>
        <w:pStyle w:val="27"/>
        <w:shd w:val="clear" w:color="auto" w:fill="auto"/>
        <w:tabs>
          <w:tab w:val="left" w:pos="1215"/>
        </w:tabs>
        <w:spacing w:line="240" w:lineRule="auto"/>
        <w:ind w:firstLine="0"/>
        <w:contextualSpacing/>
        <w:jc w:val="both"/>
        <w:rPr>
          <w:b w:val="0"/>
          <w:i w:val="0"/>
          <w:sz w:val="18"/>
          <w:szCs w:val="18"/>
        </w:rPr>
      </w:pPr>
      <w:r w:rsidRPr="007F41E4">
        <w:rPr>
          <w:b w:val="0"/>
          <w:i w:val="0"/>
          <w:sz w:val="18"/>
          <w:szCs w:val="18"/>
        </w:rPr>
        <w:t>11. Ликвидация свалок, стихийно возникающих на земельных участках (территориях), не предоставленных в установленном порядке и находящихся в муниципальной собственности, обеспечивается уполномоченным органом.</w:t>
      </w:r>
    </w:p>
    <w:p w:rsidR="001A3990" w:rsidRPr="007F41E4" w:rsidRDefault="001A3990" w:rsidP="007F41E4">
      <w:pPr>
        <w:pStyle w:val="27"/>
        <w:shd w:val="clear" w:color="auto" w:fill="auto"/>
        <w:spacing w:line="240" w:lineRule="auto"/>
        <w:ind w:firstLine="0"/>
        <w:contextualSpacing/>
        <w:jc w:val="both"/>
        <w:rPr>
          <w:b w:val="0"/>
          <w:i w:val="0"/>
          <w:sz w:val="18"/>
          <w:szCs w:val="18"/>
        </w:rPr>
      </w:pPr>
      <w:r w:rsidRPr="007F41E4">
        <w:rPr>
          <w:b w:val="0"/>
          <w:i w:val="0"/>
          <w:sz w:val="18"/>
          <w:szCs w:val="18"/>
        </w:rPr>
        <w:t>12. Уборка автомобильных дорог местного значения (далее - дорог) включает комплекс мероприятий по регулярной очистке проезжей части, тротуаров, парковок (парковочных карманов), остановок ожидания общественного транспорта, искусственных дорожных сооружений от грязи, мусора, снега и льда.</w:t>
      </w:r>
    </w:p>
    <w:p w:rsidR="001A3990" w:rsidRPr="007F41E4" w:rsidRDefault="001A3990" w:rsidP="007F41E4">
      <w:pPr>
        <w:pStyle w:val="27"/>
        <w:shd w:val="clear" w:color="auto" w:fill="auto"/>
        <w:tabs>
          <w:tab w:val="left" w:pos="897"/>
        </w:tabs>
        <w:spacing w:line="240" w:lineRule="auto"/>
        <w:ind w:firstLine="0"/>
        <w:contextualSpacing/>
        <w:jc w:val="both"/>
        <w:rPr>
          <w:b w:val="0"/>
          <w:i w:val="0"/>
          <w:sz w:val="18"/>
          <w:szCs w:val="18"/>
        </w:rPr>
      </w:pPr>
      <w:r w:rsidRPr="007F41E4">
        <w:rPr>
          <w:b w:val="0"/>
          <w:i w:val="0"/>
          <w:sz w:val="18"/>
          <w:szCs w:val="18"/>
        </w:rPr>
        <w:t>13. Не допускается:</w:t>
      </w:r>
    </w:p>
    <w:p w:rsidR="001A3990" w:rsidRPr="007F41E4" w:rsidRDefault="001A3990" w:rsidP="007F41E4">
      <w:pPr>
        <w:pStyle w:val="27"/>
        <w:shd w:val="clear" w:color="auto" w:fill="auto"/>
        <w:tabs>
          <w:tab w:val="left" w:pos="897"/>
        </w:tabs>
        <w:spacing w:line="240" w:lineRule="auto"/>
        <w:ind w:firstLine="0"/>
        <w:contextualSpacing/>
        <w:jc w:val="both"/>
        <w:rPr>
          <w:b w:val="0"/>
          <w:i w:val="0"/>
          <w:sz w:val="18"/>
          <w:szCs w:val="18"/>
        </w:rPr>
      </w:pPr>
      <w:r w:rsidRPr="007F41E4">
        <w:rPr>
          <w:b w:val="0"/>
          <w:i w:val="0"/>
          <w:sz w:val="18"/>
          <w:szCs w:val="18"/>
        </w:rPr>
        <w:t>- применять техническую соль и жидкий хлористый кальций в качестве противогололедного реагента на остановках ожидания общественного транспорта, в парках, скверах, дворах и прочих пешеходных зонах и на территориях с зелеными насаждениями;</w:t>
      </w:r>
    </w:p>
    <w:p w:rsidR="001A3990" w:rsidRPr="007F41E4" w:rsidRDefault="001A3990" w:rsidP="007F41E4">
      <w:pPr>
        <w:pStyle w:val="27"/>
        <w:shd w:val="clear" w:color="auto" w:fill="auto"/>
        <w:tabs>
          <w:tab w:val="left" w:pos="897"/>
        </w:tabs>
        <w:spacing w:line="240" w:lineRule="auto"/>
        <w:ind w:firstLine="0"/>
        <w:contextualSpacing/>
        <w:jc w:val="both"/>
        <w:rPr>
          <w:b w:val="0"/>
          <w:i w:val="0"/>
          <w:sz w:val="18"/>
          <w:szCs w:val="18"/>
        </w:rPr>
      </w:pPr>
      <w:r w:rsidRPr="007F41E4">
        <w:rPr>
          <w:b w:val="0"/>
          <w:i w:val="0"/>
          <w:sz w:val="18"/>
          <w:szCs w:val="18"/>
        </w:rPr>
        <w:t>- осуществлять роторную переброску и перемещение загрязненного песко-соляными смесями снега, а также сколотого льда на газоны, цветники, кустарники и другие зеленые насаждения;</w:t>
      </w:r>
    </w:p>
    <w:p w:rsidR="001A3990" w:rsidRPr="007F41E4" w:rsidRDefault="001A3990" w:rsidP="007F41E4">
      <w:pPr>
        <w:pStyle w:val="27"/>
        <w:shd w:val="clear" w:color="auto" w:fill="auto"/>
        <w:tabs>
          <w:tab w:val="left" w:pos="897"/>
        </w:tabs>
        <w:spacing w:line="240" w:lineRule="auto"/>
        <w:ind w:firstLine="0"/>
        <w:contextualSpacing/>
        <w:jc w:val="both"/>
        <w:rPr>
          <w:b w:val="0"/>
          <w:i w:val="0"/>
          <w:sz w:val="18"/>
          <w:szCs w:val="18"/>
        </w:rPr>
      </w:pPr>
      <w:r w:rsidRPr="007F41E4">
        <w:rPr>
          <w:b w:val="0"/>
          <w:i w:val="0"/>
          <w:sz w:val="18"/>
          <w:szCs w:val="18"/>
        </w:rPr>
        <w:t>- вывозить и складировать снег в местах, не согласованных в установленном порядке;</w:t>
      </w:r>
    </w:p>
    <w:p w:rsidR="001A3990" w:rsidRPr="007F41E4" w:rsidRDefault="001A3990" w:rsidP="007F41E4">
      <w:pPr>
        <w:pStyle w:val="27"/>
        <w:shd w:val="clear" w:color="auto" w:fill="auto"/>
        <w:tabs>
          <w:tab w:val="left" w:pos="897"/>
        </w:tabs>
        <w:spacing w:line="240" w:lineRule="auto"/>
        <w:ind w:firstLine="0"/>
        <w:contextualSpacing/>
        <w:jc w:val="both"/>
        <w:rPr>
          <w:b w:val="0"/>
          <w:i w:val="0"/>
          <w:sz w:val="18"/>
          <w:szCs w:val="18"/>
        </w:rPr>
      </w:pPr>
      <w:r w:rsidRPr="007F41E4">
        <w:rPr>
          <w:b w:val="0"/>
          <w:i w:val="0"/>
          <w:sz w:val="18"/>
          <w:szCs w:val="18"/>
        </w:rPr>
        <w:t>- формировать снежные валы:</w:t>
      </w:r>
    </w:p>
    <w:p w:rsidR="001A3990" w:rsidRPr="007F41E4" w:rsidRDefault="001A3990" w:rsidP="007F41E4">
      <w:pPr>
        <w:pStyle w:val="27"/>
        <w:shd w:val="clear" w:color="auto" w:fill="auto"/>
        <w:tabs>
          <w:tab w:val="left" w:pos="875"/>
        </w:tabs>
        <w:spacing w:line="240" w:lineRule="auto"/>
        <w:ind w:firstLine="0"/>
        <w:contextualSpacing/>
        <w:jc w:val="both"/>
        <w:rPr>
          <w:b w:val="0"/>
          <w:i w:val="0"/>
          <w:sz w:val="18"/>
          <w:szCs w:val="18"/>
        </w:rPr>
      </w:pPr>
      <w:r w:rsidRPr="007F41E4">
        <w:rPr>
          <w:b w:val="0"/>
          <w:i w:val="0"/>
          <w:sz w:val="18"/>
          <w:szCs w:val="18"/>
        </w:rPr>
        <w:t>1) на пересечениях дорог и улиц на одном уровне в зоне треугольника видимости;</w:t>
      </w:r>
    </w:p>
    <w:p w:rsidR="001A3990" w:rsidRPr="007F41E4" w:rsidRDefault="001A3990" w:rsidP="007F41E4">
      <w:pPr>
        <w:pStyle w:val="27"/>
        <w:shd w:val="clear" w:color="auto" w:fill="auto"/>
        <w:tabs>
          <w:tab w:val="left" w:pos="875"/>
        </w:tabs>
        <w:spacing w:line="240" w:lineRule="auto"/>
        <w:ind w:firstLine="0"/>
        <w:contextualSpacing/>
        <w:jc w:val="both"/>
        <w:rPr>
          <w:b w:val="0"/>
          <w:i w:val="0"/>
          <w:sz w:val="18"/>
          <w:szCs w:val="18"/>
        </w:rPr>
      </w:pPr>
      <w:r w:rsidRPr="007F41E4">
        <w:rPr>
          <w:b w:val="0"/>
          <w:i w:val="0"/>
          <w:sz w:val="18"/>
          <w:szCs w:val="18"/>
        </w:rPr>
        <w:t>2)ближе 20 м от остановок ожидания общественного транспорта;</w:t>
      </w:r>
    </w:p>
    <w:p w:rsidR="001A3990" w:rsidRPr="007F41E4" w:rsidRDefault="001A3990" w:rsidP="007F41E4">
      <w:pPr>
        <w:pStyle w:val="27"/>
        <w:shd w:val="clear" w:color="auto" w:fill="auto"/>
        <w:tabs>
          <w:tab w:val="left" w:pos="885"/>
        </w:tabs>
        <w:spacing w:line="240" w:lineRule="auto"/>
        <w:ind w:firstLine="0"/>
        <w:contextualSpacing/>
        <w:jc w:val="both"/>
        <w:rPr>
          <w:b w:val="0"/>
          <w:i w:val="0"/>
          <w:sz w:val="18"/>
          <w:szCs w:val="18"/>
        </w:rPr>
      </w:pPr>
      <w:r w:rsidRPr="007F41E4">
        <w:rPr>
          <w:b w:val="0"/>
          <w:i w:val="0"/>
          <w:sz w:val="18"/>
          <w:szCs w:val="18"/>
        </w:rPr>
        <w:t>4) на тротуарах;</w:t>
      </w:r>
    </w:p>
    <w:p w:rsidR="001A3990" w:rsidRPr="007F41E4" w:rsidRDefault="001A3990" w:rsidP="007F41E4">
      <w:pPr>
        <w:pStyle w:val="af9"/>
        <w:spacing w:before="0" w:beforeAutospacing="0" w:after="0" w:afterAutospacing="0"/>
        <w:contextualSpacing/>
        <w:jc w:val="both"/>
        <w:rPr>
          <w:rFonts w:ascii="Times New Roman" w:hAnsi="Times New Roman" w:cs="Times New Roman"/>
          <w:b/>
          <w:sz w:val="18"/>
          <w:szCs w:val="18"/>
        </w:rPr>
      </w:pPr>
    </w:p>
    <w:p w:rsidR="001A3990" w:rsidRPr="007F41E4" w:rsidRDefault="001A3990" w:rsidP="007F41E4">
      <w:pPr>
        <w:spacing w:line="240" w:lineRule="auto"/>
        <w:ind w:firstLine="0"/>
        <w:contextualSpacing/>
        <w:jc w:val="both"/>
        <w:rPr>
          <w:rStyle w:val="aff1"/>
          <w:sz w:val="18"/>
          <w:szCs w:val="18"/>
        </w:rPr>
      </w:pPr>
      <w:r w:rsidRPr="007F41E4">
        <w:rPr>
          <w:rStyle w:val="aff1"/>
          <w:sz w:val="18"/>
          <w:szCs w:val="18"/>
        </w:rPr>
        <w:t>Статья 22. Контроль и ответственность в сфере благоустройства территории.</w:t>
      </w:r>
    </w:p>
    <w:p w:rsidR="001A3990" w:rsidRPr="007F41E4" w:rsidRDefault="001A3990" w:rsidP="007F41E4">
      <w:pPr>
        <w:pStyle w:val="ConsNormal"/>
        <w:ind w:right="0" w:firstLine="0"/>
        <w:contextualSpacing/>
        <w:jc w:val="both"/>
        <w:rPr>
          <w:rFonts w:ascii="Times New Roman" w:hAnsi="Times New Roman" w:cs="Times New Roman"/>
          <w:sz w:val="18"/>
          <w:szCs w:val="18"/>
        </w:rPr>
      </w:pPr>
      <w:r w:rsidRPr="007F41E4">
        <w:rPr>
          <w:rFonts w:ascii="Times New Roman" w:hAnsi="Times New Roman" w:cs="Times New Roman"/>
          <w:sz w:val="18"/>
          <w:szCs w:val="18"/>
        </w:rPr>
        <w:tab/>
        <w:t>1. Контроль за соблюдением настоящих Правил осуществляют в пределах своей компетенции:</w:t>
      </w:r>
    </w:p>
    <w:p w:rsidR="001A3990" w:rsidRPr="007F41E4" w:rsidRDefault="001A3990" w:rsidP="007F41E4">
      <w:pPr>
        <w:pStyle w:val="ConsNormal"/>
        <w:ind w:right="0" w:firstLine="0"/>
        <w:contextualSpacing/>
        <w:jc w:val="both"/>
        <w:rPr>
          <w:rFonts w:ascii="Times New Roman" w:hAnsi="Times New Roman" w:cs="Times New Roman"/>
          <w:sz w:val="18"/>
          <w:szCs w:val="18"/>
        </w:rPr>
      </w:pPr>
      <w:r w:rsidRPr="007F41E4">
        <w:rPr>
          <w:rFonts w:ascii="Times New Roman" w:hAnsi="Times New Roman" w:cs="Times New Roman"/>
          <w:sz w:val="18"/>
          <w:szCs w:val="18"/>
        </w:rPr>
        <w:tab/>
        <w:t>1) Администрация Кайлинского сельсовета;</w:t>
      </w:r>
    </w:p>
    <w:p w:rsidR="001A3990" w:rsidRPr="007F41E4" w:rsidRDefault="001A3990" w:rsidP="007F41E4">
      <w:pPr>
        <w:pStyle w:val="ConsNormal"/>
        <w:ind w:right="0" w:firstLine="0"/>
        <w:contextualSpacing/>
        <w:jc w:val="both"/>
        <w:rPr>
          <w:rFonts w:ascii="Times New Roman" w:hAnsi="Times New Roman" w:cs="Times New Roman"/>
          <w:sz w:val="18"/>
          <w:szCs w:val="18"/>
        </w:rPr>
      </w:pPr>
      <w:r w:rsidRPr="007F41E4">
        <w:rPr>
          <w:rFonts w:ascii="Times New Roman" w:hAnsi="Times New Roman" w:cs="Times New Roman"/>
          <w:sz w:val="18"/>
          <w:szCs w:val="18"/>
        </w:rPr>
        <w:tab/>
        <w:t>2. Физические, должностные и юридические лица обязаны обеспечивать условия, необходимые для осуществления контроля за соблюдением настоящих Правил.</w:t>
      </w:r>
    </w:p>
    <w:p w:rsidR="001A3990" w:rsidRPr="007F41E4" w:rsidRDefault="001A3990" w:rsidP="007F41E4">
      <w:pPr>
        <w:pStyle w:val="ConsNormal"/>
        <w:ind w:right="0" w:firstLine="0"/>
        <w:contextualSpacing/>
        <w:jc w:val="both"/>
        <w:rPr>
          <w:rFonts w:ascii="Times New Roman" w:hAnsi="Times New Roman" w:cs="Times New Roman"/>
          <w:sz w:val="18"/>
          <w:szCs w:val="18"/>
        </w:rPr>
      </w:pPr>
      <w:r w:rsidRPr="007F41E4">
        <w:rPr>
          <w:rFonts w:ascii="Times New Roman" w:hAnsi="Times New Roman" w:cs="Times New Roman"/>
          <w:sz w:val="18"/>
          <w:szCs w:val="18"/>
        </w:rPr>
        <w:tab/>
        <w:t xml:space="preserve">3. </w:t>
      </w:r>
      <w:r w:rsidRPr="007F41E4">
        <w:rPr>
          <w:rFonts w:ascii="Times New Roman" w:hAnsi="Times New Roman" w:cs="Times New Roman"/>
          <w:spacing w:val="2"/>
          <w:sz w:val="18"/>
          <w:szCs w:val="18"/>
          <w:shd w:val="clear" w:color="auto" w:fill="FFFFFF"/>
        </w:rPr>
        <w:t>Лица, нарушившие требования, предусмотренные настоящими Правилами и принимаемыми в соответствии с ними нормативными правовыми актами, несут ответственность, установленную</w:t>
      </w:r>
      <w:r w:rsidRPr="007F41E4">
        <w:rPr>
          <w:rFonts w:ascii="Times New Roman" w:hAnsi="Times New Roman" w:cs="Times New Roman"/>
          <w:sz w:val="18"/>
          <w:szCs w:val="18"/>
        </w:rPr>
        <w:t xml:space="preserve"> Законом Новосибирской области «Об административных правонарушениях на территории Новосибирской области».</w:t>
      </w:r>
    </w:p>
    <w:p w:rsidR="001A3990" w:rsidRPr="007F41E4" w:rsidRDefault="001A3990" w:rsidP="007F41E4">
      <w:pPr>
        <w:autoSpaceDE w:val="0"/>
        <w:autoSpaceDN w:val="0"/>
        <w:adjustRightInd w:val="0"/>
        <w:spacing w:line="240" w:lineRule="auto"/>
        <w:ind w:firstLine="0"/>
        <w:contextualSpacing/>
        <w:jc w:val="both"/>
        <w:rPr>
          <w:sz w:val="18"/>
          <w:szCs w:val="18"/>
        </w:rPr>
      </w:pPr>
      <w:r w:rsidRPr="007F41E4">
        <w:rPr>
          <w:sz w:val="18"/>
          <w:szCs w:val="18"/>
        </w:rPr>
        <w:t>4. В случае выявления фактов нарушения Правил благоустройства территории Кайлинского сельсовета уполномоченные органы вправе:</w:t>
      </w:r>
    </w:p>
    <w:p w:rsidR="001A3990" w:rsidRPr="007F41E4" w:rsidRDefault="001A3990" w:rsidP="007F41E4">
      <w:pPr>
        <w:autoSpaceDE w:val="0"/>
        <w:autoSpaceDN w:val="0"/>
        <w:adjustRightInd w:val="0"/>
        <w:spacing w:line="240" w:lineRule="auto"/>
        <w:ind w:firstLine="0"/>
        <w:contextualSpacing/>
        <w:jc w:val="both"/>
        <w:rPr>
          <w:sz w:val="18"/>
          <w:szCs w:val="18"/>
        </w:rPr>
      </w:pPr>
      <w:r w:rsidRPr="007F41E4">
        <w:rPr>
          <w:sz w:val="18"/>
          <w:szCs w:val="18"/>
        </w:rPr>
        <w:t>- выдать предписание об устранении нарушений;</w:t>
      </w:r>
    </w:p>
    <w:p w:rsidR="001A3990" w:rsidRPr="007F41E4" w:rsidRDefault="001A3990" w:rsidP="007F41E4">
      <w:pPr>
        <w:autoSpaceDE w:val="0"/>
        <w:autoSpaceDN w:val="0"/>
        <w:adjustRightInd w:val="0"/>
        <w:spacing w:line="240" w:lineRule="auto"/>
        <w:ind w:firstLine="0"/>
        <w:contextualSpacing/>
        <w:jc w:val="both"/>
        <w:rPr>
          <w:sz w:val="18"/>
          <w:szCs w:val="18"/>
        </w:rPr>
      </w:pPr>
      <w:r w:rsidRPr="007F41E4">
        <w:rPr>
          <w:sz w:val="18"/>
          <w:szCs w:val="18"/>
        </w:rPr>
        <w:t>- составить протокол об административном правонарушении в порядке, установленном действующим законодательством;</w:t>
      </w:r>
    </w:p>
    <w:p w:rsidR="00CD365C" w:rsidRDefault="001A3990" w:rsidP="007F41E4">
      <w:pPr>
        <w:autoSpaceDE w:val="0"/>
        <w:autoSpaceDN w:val="0"/>
        <w:adjustRightInd w:val="0"/>
        <w:spacing w:line="240" w:lineRule="auto"/>
        <w:ind w:firstLine="0"/>
        <w:contextualSpacing/>
        <w:jc w:val="both"/>
        <w:rPr>
          <w:sz w:val="18"/>
          <w:szCs w:val="18"/>
        </w:rPr>
      </w:pPr>
      <w:r w:rsidRPr="007F41E4">
        <w:rPr>
          <w:sz w:val="18"/>
          <w:szCs w:val="18"/>
        </w:rPr>
        <w:t>- обратиться в суд с заявлением (исковым заявлением) о признании незаконными действий (бездействия) физических и (или) юридических лиц, нарушающих Правила, и о возмещении ущерба.</w:t>
      </w:r>
    </w:p>
    <w:p w:rsidR="00F523AF" w:rsidRPr="00F523AF" w:rsidRDefault="00F523AF" w:rsidP="00F523AF">
      <w:pPr>
        <w:spacing w:line="240" w:lineRule="auto"/>
        <w:ind w:firstLine="0"/>
        <w:jc w:val="center"/>
        <w:rPr>
          <w:b/>
          <w:bCs/>
          <w:sz w:val="18"/>
          <w:szCs w:val="18"/>
        </w:rPr>
      </w:pPr>
      <w:r w:rsidRPr="00F523AF">
        <w:rPr>
          <w:b/>
          <w:bCs/>
          <w:sz w:val="18"/>
          <w:szCs w:val="18"/>
        </w:rPr>
        <w:lastRenderedPageBreak/>
        <w:t>АДМИНИСТРАЦИЯ КАЙЛИНСКИЙ СЕЛЬСОВЕТА</w:t>
      </w:r>
    </w:p>
    <w:p w:rsidR="00F523AF" w:rsidRDefault="00F523AF" w:rsidP="00F523AF">
      <w:pPr>
        <w:spacing w:line="240" w:lineRule="auto"/>
        <w:ind w:firstLine="0"/>
        <w:jc w:val="center"/>
        <w:rPr>
          <w:b/>
          <w:bCs/>
          <w:sz w:val="18"/>
          <w:szCs w:val="18"/>
        </w:rPr>
      </w:pPr>
      <w:r w:rsidRPr="00F523AF">
        <w:rPr>
          <w:b/>
          <w:bCs/>
          <w:sz w:val="18"/>
          <w:szCs w:val="18"/>
        </w:rPr>
        <w:t>МОШКОВСКОГО РАЙОНА НОВОСИБИРСКОЙ ОБЛАСТИ</w:t>
      </w:r>
    </w:p>
    <w:p w:rsidR="00F523AF" w:rsidRPr="00F523AF" w:rsidRDefault="00F523AF" w:rsidP="00F523AF">
      <w:pPr>
        <w:spacing w:line="240" w:lineRule="auto"/>
        <w:ind w:firstLine="0"/>
        <w:jc w:val="center"/>
        <w:rPr>
          <w:sz w:val="18"/>
          <w:szCs w:val="18"/>
        </w:rPr>
      </w:pPr>
      <w:r w:rsidRPr="00F523AF">
        <w:rPr>
          <w:sz w:val="18"/>
          <w:szCs w:val="18"/>
        </w:rPr>
        <w:t>ПОСТАНОВЛЕНИЕ</w:t>
      </w:r>
    </w:p>
    <w:p w:rsidR="00F523AF" w:rsidRPr="00F523AF" w:rsidRDefault="00F523AF" w:rsidP="00F523AF">
      <w:pPr>
        <w:spacing w:line="240" w:lineRule="auto"/>
        <w:ind w:firstLine="0"/>
        <w:jc w:val="center"/>
        <w:rPr>
          <w:sz w:val="18"/>
          <w:szCs w:val="18"/>
        </w:rPr>
      </w:pPr>
      <w:r w:rsidRPr="00F523AF">
        <w:rPr>
          <w:sz w:val="18"/>
          <w:szCs w:val="18"/>
        </w:rPr>
        <w:t>от 19.09.2019    № 51</w:t>
      </w:r>
    </w:p>
    <w:p w:rsidR="00F523AF" w:rsidRPr="00F523AF" w:rsidRDefault="00F523AF" w:rsidP="00F523AF">
      <w:pPr>
        <w:tabs>
          <w:tab w:val="right" w:pos="9355"/>
        </w:tabs>
        <w:spacing w:line="240" w:lineRule="auto"/>
        <w:ind w:firstLine="0"/>
        <w:jc w:val="center"/>
        <w:rPr>
          <w:b/>
          <w:bCs/>
          <w:sz w:val="18"/>
          <w:szCs w:val="18"/>
        </w:rPr>
      </w:pPr>
      <w:r w:rsidRPr="00F523AF">
        <w:rPr>
          <w:b/>
          <w:bCs/>
          <w:sz w:val="18"/>
          <w:szCs w:val="18"/>
        </w:rPr>
        <w:t>Об утверждении Положения о социальном и экономическом стимулировании участия граждан и организаций в добровольной пожарной охране, в том числе участия в борьбе с пожарами на территории Кайлинского сельсовета Мошковского района Новосибирской области</w:t>
      </w:r>
    </w:p>
    <w:p w:rsidR="00F523AF" w:rsidRPr="00F523AF" w:rsidRDefault="00F523AF" w:rsidP="00F523AF">
      <w:pPr>
        <w:spacing w:line="240" w:lineRule="auto"/>
        <w:jc w:val="both"/>
        <w:rPr>
          <w:sz w:val="18"/>
          <w:szCs w:val="18"/>
        </w:rPr>
      </w:pPr>
      <w:r w:rsidRPr="00F523AF">
        <w:rPr>
          <w:sz w:val="18"/>
          <w:szCs w:val="18"/>
        </w:rPr>
        <w:t>В соответствии с Федеральным законом от 6 октября 2003 года №131-ФЗ «Об общих принципах организации местного самоуправления в Российской Федерации», статьей 19 Федерального закона от 21 декабря 1994 года №69 ФЗ «О пожарной безопасности», Федеральным законом от 6 мая 2011 года № 100-ФЗ «О добровольной пожарной охране.</w:t>
      </w:r>
    </w:p>
    <w:p w:rsidR="00F523AF" w:rsidRPr="00F523AF" w:rsidRDefault="00F523AF" w:rsidP="00F523AF">
      <w:pPr>
        <w:spacing w:line="240" w:lineRule="auto"/>
        <w:rPr>
          <w:b/>
          <w:sz w:val="18"/>
          <w:szCs w:val="18"/>
        </w:rPr>
      </w:pPr>
      <w:r w:rsidRPr="00F523AF">
        <w:rPr>
          <w:b/>
          <w:sz w:val="18"/>
          <w:szCs w:val="18"/>
        </w:rPr>
        <w:t>ПОСТАНОВЛЯЮ:</w:t>
      </w:r>
    </w:p>
    <w:p w:rsidR="00F523AF" w:rsidRPr="00F523AF" w:rsidRDefault="00F523AF" w:rsidP="00F523AF">
      <w:pPr>
        <w:autoSpaceDE w:val="0"/>
        <w:autoSpaceDN w:val="0"/>
        <w:adjustRightInd w:val="0"/>
        <w:spacing w:line="240" w:lineRule="auto"/>
        <w:ind w:firstLine="0"/>
        <w:jc w:val="both"/>
        <w:rPr>
          <w:sz w:val="18"/>
          <w:szCs w:val="18"/>
        </w:rPr>
      </w:pPr>
      <w:r w:rsidRPr="00F523AF">
        <w:rPr>
          <w:sz w:val="18"/>
          <w:szCs w:val="18"/>
        </w:rPr>
        <w:t>1. Утвердить прилагаемое Положение о социальном и экономическом стимулировании участия граждан и организаций в добровольной пожарной охране, в том числе участия в борьбе с пожарами на территории Кайлинского сельсовета Мошковского района Новосибирской области.</w:t>
      </w:r>
    </w:p>
    <w:p w:rsidR="00F523AF" w:rsidRPr="00F523AF" w:rsidRDefault="00F523AF" w:rsidP="00F523AF">
      <w:pPr>
        <w:autoSpaceDE w:val="0"/>
        <w:autoSpaceDN w:val="0"/>
        <w:adjustRightInd w:val="0"/>
        <w:spacing w:line="240" w:lineRule="auto"/>
        <w:ind w:firstLine="0"/>
        <w:jc w:val="both"/>
        <w:rPr>
          <w:sz w:val="18"/>
          <w:szCs w:val="18"/>
        </w:rPr>
      </w:pPr>
      <w:r w:rsidRPr="00F523AF">
        <w:rPr>
          <w:sz w:val="18"/>
          <w:szCs w:val="18"/>
        </w:rPr>
        <w:t>2. Контроль за исполнением настоящего постановления оставляю за собой.</w:t>
      </w:r>
    </w:p>
    <w:p w:rsidR="00F523AF" w:rsidRPr="00F523AF" w:rsidRDefault="00F523AF" w:rsidP="00F523AF">
      <w:pPr>
        <w:autoSpaceDE w:val="0"/>
        <w:autoSpaceDN w:val="0"/>
        <w:adjustRightInd w:val="0"/>
        <w:spacing w:line="240" w:lineRule="auto"/>
        <w:ind w:firstLine="0"/>
        <w:jc w:val="both"/>
        <w:rPr>
          <w:sz w:val="18"/>
          <w:szCs w:val="18"/>
        </w:rPr>
      </w:pPr>
      <w:r w:rsidRPr="00F523AF">
        <w:rPr>
          <w:sz w:val="18"/>
          <w:szCs w:val="18"/>
        </w:rPr>
        <w:t>3. Настоящее постановлении опубликовать в периодическом печатном издании «Вести Кайлинского сельсовета» и на официальном сайте.</w:t>
      </w:r>
    </w:p>
    <w:p w:rsidR="00F523AF" w:rsidRPr="00F523AF" w:rsidRDefault="00F523AF" w:rsidP="00F523AF">
      <w:pPr>
        <w:autoSpaceDE w:val="0"/>
        <w:autoSpaceDN w:val="0"/>
        <w:adjustRightInd w:val="0"/>
        <w:spacing w:line="240" w:lineRule="auto"/>
        <w:ind w:firstLine="0"/>
        <w:jc w:val="both"/>
        <w:rPr>
          <w:sz w:val="18"/>
          <w:szCs w:val="18"/>
        </w:rPr>
      </w:pPr>
      <w:r w:rsidRPr="00F523AF">
        <w:rPr>
          <w:sz w:val="18"/>
          <w:szCs w:val="18"/>
        </w:rPr>
        <w:t>4. Настоящее постановление вступает в силу после его официального опубликования.</w:t>
      </w:r>
    </w:p>
    <w:p w:rsidR="00F523AF" w:rsidRPr="00F523AF" w:rsidRDefault="00F523AF" w:rsidP="00F523AF">
      <w:pPr>
        <w:spacing w:line="240" w:lineRule="auto"/>
        <w:rPr>
          <w:sz w:val="18"/>
          <w:szCs w:val="18"/>
        </w:rPr>
      </w:pPr>
    </w:p>
    <w:p w:rsidR="00F523AF" w:rsidRPr="00F523AF" w:rsidRDefault="00F523AF" w:rsidP="00F523AF">
      <w:pPr>
        <w:spacing w:line="240" w:lineRule="auto"/>
        <w:ind w:firstLine="0"/>
        <w:rPr>
          <w:sz w:val="18"/>
          <w:szCs w:val="18"/>
        </w:rPr>
      </w:pPr>
      <w:r w:rsidRPr="00F523AF">
        <w:rPr>
          <w:sz w:val="18"/>
          <w:szCs w:val="18"/>
        </w:rPr>
        <w:t xml:space="preserve">Глава Кайлинскогог сельсовета </w:t>
      </w:r>
    </w:p>
    <w:p w:rsidR="00F523AF" w:rsidRPr="00F523AF" w:rsidRDefault="00F523AF" w:rsidP="00F523AF">
      <w:pPr>
        <w:spacing w:line="240" w:lineRule="auto"/>
        <w:ind w:firstLine="0"/>
        <w:rPr>
          <w:sz w:val="18"/>
          <w:szCs w:val="18"/>
        </w:rPr>
      </w:pPr>
      <w:r w:rsidRPr="00F523AF">
        <w:rPr>
          <w:sz w:val="18"/>
          <w:szCs w:val="18"/>
        </w:rPr>
        <w:t xml:space="preserve">Мошковского района Новосибирской области   </w:t>
      </w:r>
      <w:r w:rsidRPr="00F523AF">
        <w:rPr>
          <w:sz w:val="18"/>
          <w:szCs w:val="18"/>
        </w:rPr>
        <w:tab/>
        <w:t xml:space="preserve">  П.В.Чернов</w:t>
      </w:r>
    </w:p>
    <w:tbl>
      <w:tblPr>
        <w:tblStyle w:val="a7"/>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187"/>
        <w:gridCol w:w="2849"/>
      </w:tblGrid>
      <w:tr w:rsidR="00F523AF" w:rsidRPr="00F523AF" w:rsidTr="00F523AF">
        <w:tc>
          <w:tcPr>
            <w:tcW w:w="2187" w:type="dxa"/>
          </w:tcPr>
          <w:p w:rsidR="00F523AF" w:rsidRDefault="00F523AF" w:rsidP="00F523AF">
            <w:pPr>
              <w:spacing w:line="240" w:lineRule="auto"/>
              <w:jc w:val="right"/>
              <w:rPr>
                <w:rFonts w:eastAsia="Calibri"/>
                <w:sz w:val="18"/>
                <w:szCs w:val="18"/>
              </w:rPr>
            </w:pPr>
          </w:p>
          <w:p w:rsidR="00F523AF" w:rsidRPr="00F523AF" w:rsidRDefault="00F523AF" w:rsidP="00F523AF">
            <w:pPr>
              <w:spacing w:line="240" w:lineRule="auto"/>
              <w:jc w:val="right"/>
              <w:rPr>
                <w:rFonts w:eastAsia="Calibri"/>
                <w:sz w:val="18"/>
                <w:szCs w:val="18"/>
              </w:rPr>
            </w:pPr>
          </w:p>
        </w:tc>
        <w:tc>
          <w:tcPr>
            <w:tcW w:w="2849" w:type="dxa"/>
          </w:tcPr>
          <w:p w:rsidR="00F523AF" w:rsidRDefault="00F523AF" w:rsidP="00F523AF">
            <w:pPr>
              <w:spacing w:line="240" w:lineRule="auto"/>
              <w:jc w:val="right"/>
              <w:rPr>
                <w:rFonts w:eastAsia="Calibri"/>
                <w:sz w:val="18"/>
                <w:szCs w:val="18"/>
              </w:rPr>
            </w:pPr>
          </w:p>
          <w:p w:rsidR="00F523AF" w:rsidRPr="00F523AF" w:rsidRDefault="00F523AF" w:rsidP="00272416">
            <w:pPr>
              <w:spacing w:line="240" w:lineRule="auto"/>
              <w:jc w:val="center"/>
              <w:rPr>
                <w:rFonts w:eastAsia="Calibri"/>
                <w:sz w:val="18"/>
                <w:szCs w:val="18"/>
              </w:rPr>
            </w:pPr>
            <w:r w:rsidRPr="00F523AF">
              <w:rPr>
                <w:rFonts w:eastAsia="Calibri"/>
                <w:sz w:val="18"/>
                <w:szCs w:val="18"/>
              </w:rPr>
              <w:t>УТВЕРЖДЕНО</w:t>
            </w:r>
          </w:p>
          <w:p w:rsidR="00F523AF" w:rsidRPr="00F523AF" w:rsidRDefault="00F523AF" w:rsidP="00272416">
            <w:pPr>
              <w:spacing w:line="240" w:lineRule="auto"/>
              <w:ind w:firstLine="0"/>
              <w:rPr>
                <w:rFonts w:eastAsia="Calibri"/>
                <w:sz w:val="18"/>
                <w:szCs w:val="18"/>
              </w:rPr>
            </w:pPr>
            <w:r w:rsidRPr="00F523AF">
              <w:rPr>
                <w:rFonts w:eastAsia="Calibri"/>
                <w:sz w:val="18"/>
                <w:szCs w:val="18"/>
              </w:rPr>
              <w:t xml:space="preserve">постановлением </w:t>
            </w:r>
            <w:r w:rsidR="00272416">
              <w:rPr>
                <w:rFonts w:eastAsia="Calibri"/>
                <w:sz w:val="18"/>
                <w:szCs w:val="18"/>
              </w:rPr>
              <w:t>а</w:t>
            </w:r>
            <w:r w:rsidRPr="00F523AF">
              <w:rPr>
                <w:rFonts w:eastAsia="Calibri"/>
                <w:sz w:val="18"/>
                <w:szCs w:val="18"/>
              </w:rPr>
              <w:t xml:space="preserve">дминистрации </w:t>
            </w:r>
          </w:p>
          <w:p w:rsidR="00F523AF" w:rsidRPr="00F523AF" w:rsidRDefault="00F523AF" w:rsidP="00272416">
            <w:pPr>
              <w:spacing w:line="240" w:lineRule="auto"/>
              <w:ind w:firstLine="0"/>
              <w:rPr>
                <w:rFonts w:eastAsia="Calibri"/>
                <w:sz w:val="18"/>
                <w:szCs w:val="18"/>
              </w:rPr>
            </w:pPr>
            <w:r w:rsidRPr="00F523AF">
              <w:rPr>
                <w:rFonts w:eastAsia="Calibri"/>
                <w:sz w:val="18"/>
                <w:szCs w:val="18"/>
              </w:rPr>
              <w:t>Кайлинского сельсовета</w:t>
            </w:r>
          </w:p>
          <w:p w:rsidR="00F523AF" w:rsidRPr="00F523AF" w:rsidRDefault="00F523AF" w:rsidP="00F523AF">
            <w:pPr>
              <w:spacing w:line="240" w:lineRule="auto"/>
              <w:jc w:val="right"/>
              <w:rPr>
                <w:rFonts w:eastAsia="Calibri"/>
                <w:sz w:val="18"/>
                <w:szCs w:val="18"/>
              </w:rPr>
            </w:pPr>
            <w:r w:rsidRPr="00F523AF">
              <w:rPr>
                <w:rFonts w:eastAsia="Calibri"/>
                <w:sz w:val="18"/>
                <w:szCs w:val="18"/>
              </w:rPr>
              <w:t xml:space="preserve"> Мошковского района</w:t>
            </w:r>
          </w:p>
          <w:p w:rsidR="00F523AF" w:rsidRPr="00F523AF" w:rsidRDefault="00F523AF" w:rsidP="00272416">
            <w:pPr>
              <w:spacing w:line="240" w:lineRule="auto"/>
              <w:ind w:firstLine="0"/>
              <w:rPr>
                <w:rFonts w:eastAsia="Calibri"/>
                <w:sz w:val="18"/>
                <w:szCs w:val="18"/>
              </w:rPr>
            </w:pPr>
            <w:r w:rsidRPr="00F523AF">
              <w:rPr>
                <w:rFonts w:eastAsia="Calibri"/>
                <w:sz w:val="18"/>
                <w:szCs w:val="18"/>
              </w:rPr>
              <w:t>Новосибирской области</w:t>
            </w:r>
          </w:p>
          <w:p w:rsidR="00F523AF" w:rsidRPr="00F523AF" w:rsidRDefault="00F523AF" w:rsidP="00272416">
            <w:pPr>
              <w:spacing w:line="240" w:lineRule="auto"/>
              <w:jc w:val="right"/>
              <w:rPr>
                <w:rFonts w:eastAsia="Calibri"/>
                <w:sz w:val="18"/>
                <w:szCs w:val="18"/>
              </w:rPr>
            </w:pPr>
            <w:r w:rsidRPr="00F523AF">
              <w:rPr>
                <w:rFonts w:eastAsia="Calibri"/>
                <w:sz w:val="18"/>
                <w:szCs w:val="18"/>
              </w:rPr>
              <w:t>от 19.09.2019 №  51</w:t>
            </w:r>
          </w:p>
        </w:tc>
      </w:tr>
    </w:tbl>
    <w:p w:rsidR="00272416" w:rsidRDefault="00F523AF" w:rsidP="00272416">
      <w:pPr>
        <w:pStyle w:val="af9"/>
        <w:jc w:val="center"/>
        <w:rPr>
          <w:rFonts w:ascii="Times New Roman" w:hAnsi="Times New Roman" w:cs="Times New Roman"/>
          <w:b/>
          <w:sz w:val="18"/>
          <w:szCs w:val="18"/>
        </w:rPr>
      </w:pPr>
      <w:r w:rsidRPr="00F523AF">
        <w:rPr>
          <w:rFonts w:ascii="Times New Roman" w:hAnsi="Times New Roman" w:cs="Times New Roman"/>
          <w:b/>
          <w:sz w:val="18"/>
          <w:szCs w:val="18"/>
        </w:rPr>
        <w:t>ПОЛОЖЕНИЕ</w:t>
      </w:r>
    </w:p>
    <w:p w:rsidR="00F523AF" w:rsidRPr="00F523AF" w:rsidRDefault="00F523AF" w:rsidP="00272416">
      <w:pPr>
        <w:pStyle w:val="af9"/>
        <w:jc w:val="center"/>
        <w:rPr>
          <w:rFonts w:ascii="Times New Roman" w:hAnsi="Times New Roman" w:cs="Times New Roman"/>
          <w:b/>
          <w:sz w:val="18"/>
          <w:szCs w:val="18"/>
        </w:rPr>
      </w:pPr>
      <w:r w:rsidRPr="00F523AF">
        <w:rPr>
          <w:rFonts w:ascii="Times New Roman" w:hAnsi="Times New Roman" w:cs="Times New Roman"/>
          <w:b/>
          <w:sz w:val="18"/>
          <w:szCs w:val="18"/>
        </w:rPr>
        <w:t xml:space="preserve">О социальном и экономическом стимулировании участия граждан и организаций в добровольной пожарной охране, в том </w:t>
      </w:r>
      <w:r w:rsidR="00272416">
        <w:rPr>
          <w:rFonts w:ascii="Times New Roman" w:hAnsi="Times New Roman" w:cs="Times New Roman"/>
          <w:b/>
          <w:sz w:val="18"/>
          <w:szCs w:val="18"/>
        </w:rPr>
        <w:t>числе участия в борьбе с</w:t>
      </w:r>
      <w:r w:rsidRPr="00F523AF">
        <w:rPr>
          <w:rFonts w:ascii="Times New Roman" w:hAnsi="Times New Roman" w:cs="Times New Roman"/>
          <w:b/>
          <w:sz w:val="18"/>
          <w:szCs w:val="18"/>
        </w:rPr>
        <w:t xml:space="preserve"> пожарами на территории Кайлинского сельсовета Мошковского района Новосибирской области</w:t>
      </w:r>
    </w:p>
    <w:p w:rsidR="00F523AF" w:rsidRPr="00F523AF" w:rsidRDefault="00F523AF" w:rsidP="00F523AF">
      <w:pPr>
        <w:pStyle w:val="af9"/>
        <w:jc w:val="center"/>
        <w:rPr>
          <w:rFonts w:ascii="Times New Roman" w:hAnsi="Times New Roman" w:cs="Times New Roman"/>
          <w:b/>
          <w:sz w:val="18"/>
          <w:szCs w:val="18"/>
        </w:rPr>
      </w:pPr>
    </w:p>
    <w:p w:rsidR="00F523AF" w:rsidRPr="00F523AF" w:rsidRDefault="00F523AF" w:rsidP="00F523AF">
      <w:pPr>
        <w:pStyle w:val="af9"/>
        <w:jc w:val="center"/>
        <w:rPr>
          <w:rFonts w:ascii="Times New Roman" w:hAnsi="Times New Roman" w:cs="Times New Roman"/>
          <w:b/>
          <w:sz w:val="18"/>
          <w:szCs w:val="18"/>
        </w:rPr>
      </w:pPr>
      <w:r w:rsidRPr="00F523AF">
        <w:rPr>
          <w:rFonts w:ascii="Times New Roman" w:hAnsi="Times New Roman" w:cs="Times New Roman"/>
          <w:b/>
          <w:sz w:val="18"/>
          <w:szCs w:val="18"/>
        </w:rPr>
        <w:t>1. Общие положения</w:t>
      </w:r>
    </w:p>
    <w:p w:rsidR="00F523AF" w:rsidRPr="00F523AF" w:rsidRDefault="00F523AF" w:rsidP="00F523AF">
      <w:pPr>
        <w:pStyle w:val="af9"/>
        <w:spacing w:after="0"/>
        <w:ind w:firstLine="851"/>
        <w:jc w:val="both"/>
        <w:rPr>
          <w:rFonts w:ascii="Times New Roman" w:hAnsi="Times New Roman" w:cs="Times New Roman"/>
          <w:sz w:val="18"/>
          <w:szCs w:val="18"/>
        </w:rPr>
      </w:pPr>
      <w:r w:rsidRPr="00F523AF">
        <w:rPr>
          <w:rFonts w:ascii="Times New Roman" w:hAnsi="Times New Roman" w:cs="Times New Roman"/>
          <w:sz w:val="18"/>
          <w:szCs w:val="18"/>
        </w:rPr>
        <w:t>Настоящее положение разработано в соответствии с Федеральным законом от 6 октября 2003 г. № 131 ФЗ «Об общих принципах организации местного самоуправления в Российской Федерации», Федеральным законом от 22 июля 2008 г. № 123 ФЗ «Технический регламент о требованиях пожарной безопасности», Федеральным законом от 6 мая 2011 г. № 10.</w:t>
      </w:r>
    </w:p>
    <w:p w:rsidR="00F523AF" w:rsidRPr="00F523AF" w:rsidRDefault="00F523AF" w:rsidP="00F523AF">
      <w:pPr>
        <w:pStyle w:val="af9"/>
        <w:spacing w:after="0"/>
        <w:ind w:firstLine="851"/>
        <w:jc w:val="both"/>
        <w:rPr>
          <w:rFonts w:ascii="Times New Roman" w:hAnsi="Times New Roman" w:cs="Times New Roman"/>
          <w:sz w:val="18"/>
          <w:szCs w:val="18"/>
        </w:rPr>
      </w:pPr>
      <w:r w:rsidRPr="00F523AF">
        <w:rPr>
          <w:rFonts w:ascii="Times New Roman" w:hAnsi="Times New Roman" w:cs="Times New Roman"/>
          <w:sz w:val="18"/>
          <w:szCs w:val="18"/>
        </w:rPr>
        <w:t>1. Социальное и экономическое стимулирование участия граждан и организаций в добровольной пожарной охране, в том числе участия в борьбе с пожарами относится к первичным мерам пожарной безопасности и является вопросом местного значения поселения.</w:t>
      </w:r>
    </w:p>
    <w:p w:rsidR="00F523AF" w:rsidRPr="00F523AF" w:rsidRDefault="00F523AF" w:rsidP="00F523AF">
      <w:pPr>
        <w:pStyle w:val="af9"/>
        <w:spacing w:after="0"/>
        <w:ind w:firstLine="851"/>
        <w:jc w:val="both"/>
        <w:rPr>
          <w:rFonts w:ascii="Times New Roman" w:hAnsi="Times New Roman" w:cs="Times New Roman"/>
          <w:sz w:val="18"/>
          <w:szCs w:val="18"/>
        </w:rPr>
      </w:pPr>
      <w:r w:rsidRPr="00F523AF">
        <w:rPr>
          <w:rFonts w:ascii="Times New Roman" w:hAnsi="Times New Roman" w:cs="Times New Roman"/>
          <w:sz w:val="18"/>
          <w:szCs w:val="18"/>
        </w:rPr>
        <w:lastRenderedPageBreak/>
        <w:t>2. Органы местного самоуправления обеспечивают соблюдение прав и законных интересов добровольных пожарных и общественных объединений пожарной охраны, предусматривают систему мер правовой и социальной защиты добровольных пожарных и оказывают поддержку при осуществлении ими своей деятельности в соответствии с законодательством Российской Федерации и муниципальными правовыми актами.</w:t>
      </w:r>
    </w:p>
    <w:p w:rsidR="00F523AF" w:rsidRPr="00F523AF" w:rsidRDefault="00F523AF" w:rsidP="00F523AF">
      <w:pPr>
        <w:pStyle w:val="af9"/>
        <w:spacing w:after="0"/>
        <w:ind w:firstLine="851"/>
        <w:jc w:val="center"/>
        <w:rPr>
          <w:rFonts w:ascii="Times New Roman" w:hAnsi="Times New Roman" w:cs="Times New Roman"/>
          <w:b/>
          <w:sz w:val="18"/>
          <w:szCs w:val="18"/>
        </w:rPr>
      </w:pPr>
      <w:r w:rsidRPr="00F523AF">
        <w:rPr>
          <w:rFonts w:ascii="Times New Roman" w:hAnsi="Times New Roman" w:cs="Times New Roman"/>
          <w:b/>
          <w:sz w:val="18"/>
          <w:szCs w:val="18"/>
        </w:rPr>
        <w:t>2. Организация деятельности ДПО</w:t>
      </w:r>
    </w:p>
    <w:p w:rsidR="00F523AF" w:rsidRPr="00F523AF" w:rsidRDefault="00F523AF" w:rsidP="00F523AF">
      <w:pPr>
        <w:pStyle w:val="af9"/>
        <w:spacing w:after="0"/>
        <w:ind w:firstLine="851"/>
        <w:jc w:val="both"/>
        <w:rPr>
          <w:rFonts w:ascii="Times New Roman" w:hAnsi="Times New Roman" w:cs="Times New Roman"/>
          <w:sz w:val="18"/>
          <w:szCs w:val="18"/>
        </w:rPr>
      </w:pPr>
      <w:r w:rsidRPr="00F523AF">
        <w:rPr>
          <w:rFonts w:ascii="Times New Roman" w:hAnsi="Times New Roman" w:cs="Times New Roman"/>
          <w:sz w:val="18"/>
          <w:szCs w:val="18"/>
        </w:rPr>
        <w:t>1. На территории Кайлинского сельсовета Мошковского района Новосибирской области может создаваться добровольная дружина (далее ДПО)- подразделение добровольной пожарной охраны, не имеющее на вооружение мобильных средств пожаротушения.</w:t>
      </w:r>
    </w:p>
    <w:p w:rsidR="00F523AF" w:rsidRPr="00F523AF" w:rsidRDefault="00F523AF" w:rsidP="00F523AF">
      <w:pPr>
        <w:pStyle w:val="af9"/>
        <w:spacing w:after="0"/>
        <w:ind w:firstLine="851"/>
        <w:jc w:val="both"/>
        <w:rPr>
          <w:rFonts w:ascii="Times New Roman" w:hAnsi="Times New Roman" w:cs="Times New Roman"/>
          <w:sz w:val="18"/>
          <w:szCs w:val="18"/>
        </w:rPr>
      </w:pPr>
      <w:r w:rsidRPr="00F523AF">
        <w:rPr>
          <w:rFonts w:ascii="Times New Roman" w:hAnsi="Times New Roman" w:cs="Times New Roman"/>
          <w:sz w:val="18"/>
          <w:szCs w:val="18"/>
        </w:rPr>
        <w:t xml:space="preserve">2. Администрация создает условия для организации добровольной пожарной охраны на территории Кайлинского сельсовета  Мошковского района Новосибирской области, в том числе: </w:t>
      </w:r>
    </w:p>
    <w:p w:rsidR="00F523AF" w:rsidRPr="00F523AF" w:rsidRDefault="00F523AF" w:rsidP="00F523AF">
      <w:pPr>
        <w:pStyle w:val="af9"/>
        <w:spacing w:after="0"/>
        <w:ind w:firstLine="851"/>
        <w:jc w:val="both"/>
        <w:rPr>
          <w:rFonts w:ascii="Times New Roman" w:hAnsi="Times New Roman" w:cs="Times New Roman"/>
          <w:sz w:val="18"/>
          <w:szCs w:val="18"/>
        </w:rPr>
      </w:pPr>
      <w:r w:rsidRPr="00F523AF">
        <w:rPr>
          <w:rFonts w:ascii="Times New Roman" w:hAnsi="Times New Roman" w:cs="Times New Roman"/>
          <w:sz w:val="18"/>
          <w:szCs w:val="18"/>
        </w:rPr>
        <w:t>1) Оказывает содействие в привлечении жителей поселения в члены ДПО, в проведении агитационной работы;</w:t>
      </w:r>
    </w:p>
    <w:p w:rsidR="00F523AF" w:rsidRPr="00F523AF" w:rsidRDefault="00F523AF" w:rsidP="00F523AF">
      <w:pPr>
        <w:pStyle w:val="af9"/>
        <w:spacing w:after="0"/>
        <w:ind w:firstLine="851"/>
        <w:jc w:val="both"/>
        <w:rPr>
          <w:rFonts w:ascii="Times New Roman" w:hAnsi="Times New Roman" w:cs="Times New Roman"/>
          <w:sz w:val="18"/>
          <w:szCs w:val="18"/>
        </w:rPr>
      </w:pPr>
      <w:r w:rsidRPr="00F523AF">
        <w:rPr>
          <w:rFonts w:ascii="Times New Roman" w:hAnsi="Times New Roman" w:cs="Times New Roman"/>
          <w:sz w:val="18"/>
          <w:szCs w:val="18"/>
        </w:rPr>
        <w:t>2) Представляет по мере необходимости во владение (или) пользование на долгосрочной основе следующее имущество: здания, сооружения, служебные помещения, оборудованные средствами связи, автотранспортные средства, оргтехнику и иное имущество, необходимое для достижения уставных целей подразделений добровольной пожарной охраны;</w:t>
      </w:r>
    </w:p>
    <w:p w:rsidR="00F523AF" w:rsidRPr="00F523AF" w:rsidRDefault="00F523AF" w:rsidP="00F523AF">
      <w:pPr>
        <w:pStyle w:val="af9"/>
        <w:spacing w:after="0"/>
        <w:ind w:firstLine="851"/>
        <w:jc w:val="both"/>
        <w:rPr>
          <w:rFonts w:ascii="Times New Roman" w:hAnsi="Times New Roman" w:cs="Times New Roman"/>
          <w:sz w:val="18"/>
          <w:szCs w:val="18"/>
        </w:rPr>
      </w:pPr>
      <w:r w:rsidRPr="00F523AF">
        <w:rPr>
          <w:rFonts w:ascii="Times New Roman" w:hAnsi="Times New Roman" w:cs="Times New Roman"/>
          <w:sz w:val="18"/>
          <w:szCs w:val="18"/>
        </w:rPr>
        <w:t>3) Приобретает (изготовляет) средства противопожарной пропаганды агитации.</w:t>
      </w:r>
    </w:p>
    <w:p w:rsidR="00F523AF" w:rsidRPr="00F523AF" w:rsidRDefault="00F523AF" w:rsidP="00F523AF">
      <w:pPr>
        <w:pStyle w:val="af9"/>
        <w:spacing w:after="0"/>
        <w:ind w:firstLine="851"/>
        <w:jc w:val="both"/>
        <w:rPr>
          <w:rFonts w:ascii="Times New Roman" w:hAnsi="Times New Roman" w:cs="Times New Roman"/>
          <w:sz w:val="18"/>
          <w:szCs w:val="18"/>
        </w:rPr>
      </w:pPr>
      <w:r w:rsidRPr="00F523AF">
        <w:rPr>
          <w:rFonts w:ascii="Times New Roman" w:hAnsi="Times New Roman" w:cs="Times New Roman"/>
          <w:sz w:val="18"/>
          <w:szCs w:val="18"/>
        </w:rPr>
        <w:t>3. Стимулирование участия граждан и организаций в добровольной пожарной охране, в том числе участия в борьбе с пожарами.</w:t>
      </w:r>
    </w:p>
    <w:p w:rsidR="00F523AF" w:rsidRPr="00F523AF" w:rsidRDefault="00F523AF" w:rsidP="00F523AF">
      <w:pPr>
        <w:pStyle w:val="af9"/>
        <w:spacing w:after="0"/>
        <w:ind w:firstLine="851"/>
        <w:jc w:val="both"/>
        <w:rPr>
          <w:rFonts w:ascii="Times New Roman" w:hAnsi="Times New Roman" w:cs="Times New Roman"/>
          <w:sz w:val="18"/>
          <w:szCs w:val="18"/>
        </w:rPr>
      </w:pPr>
      <w:r w:rsidRPr="00F523AF">
        <w:rPr>
          <w:rFonts w:ascii="Times New Roman" w:hAnsi="Times New Roman" w:cs="Times New Roman"/>
          <w:sz w:val="18"/>
          <w:szCs w:val="18"/>
        </w:rPr>
        <w:t>1. Материальное стимулирование деятельности добровольных пожарных Кайлинский сельсовета  Мошковского района Новосибирской области:</w:t>
      </w:r>
    </w:p>
    <w:p w:rsidR="00F523AF" w:rsidRPr="00F523AF" w:rsidRDefault="00F523AF" w:rsidP="00F523AF">
      <w:pPr>
        <w:pStyle w:val="af9"/>
        <w:spacing w:after="0"/>
        <w:ind w:firstLine="851"/>
        <w:jc w:val="both"/>
        <w:rPr>
          <w:rFonts w:ascii="Times New Roman" w:hAnsi="Times New Roman" w:cs="Times New Roman"/>
          <w:sz w:val="18"/>
          <w:szCs w:val="18"/>
        </w:rPr>
      </w:pPr>
      <w:r w:rsidRPr="00F523AF">
        <w:rPr>
          <w:rFonts w:ascii="Times New Roman" w:hAnsi="Times New Roman" w:cs="Times New Roman"/>
          <w:sz w:val="18"/>
          <w:szCs w:val="18"/>
        </w:rPr>
        <w:t>1) Объявление благодарности;</w:t>
      </w:r>
    </w:p>
    <w:p w:rsidR="00F523AF" w:rsidRPr="00F523AF" w:rsidRDefault="00F523AF" w:rsidP="00F523AF">
      <w:pPr>
        <w:pStyle w:val="af9"/>
        <w:spacing w:after="0"/>
        <w:ind w:firstLine="851"/>
        <w:jc w:val="both"/>
        <w:rPr>
          <w:rFonts w:ascii="Times New Roman" w:hAnsi="Times New Roman" w:cs="Times New Roman"/>
          <w:sz w:val="18"/>
          <w:szCs w:val="18"/>
        </w:rPr>
      </w:pPr>
      <w:r w:rsidRPr="00F523AF">
        <w:rPr>
          <w:rFonts w:ascii="Times New Roman" w:hAnsi="Times New Roman" w:cs="Times New Roman"/>
          <w:sz w:val="18"/>
          <w:szCs w:val="18"/>
        </w:rPr>
        <w:t>2) Единовременное денежное вознаграждение.</w:t>
      </w:r>
    </w:p>
    <w:p w:rsidR="00F523AF" w:rsidRPr="00F523AF" w:rsidRDefault="00F523AF" w:rsidP="00F523AF">
      <w:pPr>
        <w:pStyle w:val="af9"/>
        <w:spacing w:after="0"/>
        <w:ind w:firstLine="851"/>
        <w:jc w:val="both"/>
        <w:rPr>
          <w:rFonts w:ascii="Times New Roman" w:hAnsi="Times New Roman" w:cs="Times New Roman"/>
          <w:sz w:val="18"/>
          <w:szCs w:val="18"/>
        </w:rPr>
      </w:pPr>
      <w:r w:rsidRPr="00F523AF">
        <w:rPr>
          <w:rFonts w:ascii="Times New Roman" w:hAnsi="Times New Roman" w:cs="Times New Roman"/>
          <w:sz w:val="18"/>
          <w:szCs w:val="18"/>
        </w:rPr>
        <w:t>Финансирование материального стимулирования осуществляется в пределах бюджетных ассигнований выделенных в бюджете Кайлинского сельсовета Мошковского района Новосибирской области на реализацию полномочий по обеспечению первичных мер пожарной безопасности в границах населенных пунктов Кайлинского сельсовета Мошковского района Новосибирской области.</w:t>
      </w:r>
    </w:p>
    <w:p w:rsidR="00F523AF" w:rsidRPr="00F523AF" w:rsidRDefault="00F523AF" w:rsidP="00F523AF">
      <w:pPr>
        <w:pStyle w:val="af9"/>
        <w:spacing w:after="0"/>
        <w:ind w:firstLine="851"/>
        <w:jc w:val="both"/>
        <w:rPr>
          <w:rFonts w:ascii="Times New Roman" w:hAnsi="Times New Roman" w:cs="Times New Roman"/>
          <w:sz w:val="18"/>
          <w:szCs w:val="18"/>
        </w:rPr>
      </w:pPr>
      <w:r w:rsidRPr="00F523AF">
        <w:rPr>
          <w:rFonts w:ascii="Times New Roman" w:hAnsi="Times New Roman" w:cs="Times New Roman"/>
          <w:sz w:val="18"/>
          <w:szCs w:val="18"/>
        </w:rPr>
        <w:t>2. Осуществление правовой и социальной защиты членов семей добровольных пожарных Кайлинского сельсовета Мошковского района Новосибирской области, в том числе в случае гибели добровольного пожарного Кайлинского сельсовета Мошковского района Новосибирской области в период исполнения им обязанностей добровольно пожарного:</w:t>
      </w:r>
    </w:p>
    <w:p w:rsidR="00F523AF" w:rsidRPr="00F523AF" w:rsidRDefault="00F523AF" w:rsidP="00F523AF">
      <w:pPr>
        <w:pStyle w:val="af9"/>
        <w:spacing w:after="0"/>
        <w:ind w:firstLine="851"/>
        <w:jc w:val="both"/>
        <w:rPr>
          <w:rFonts w:ascii="Times New Roman" w:hAnsi="Times New Roman" w:cs="Times New Roman"/>
          <w:sz w:val="18"/>
          <w:szCs w:val="18"/>
        </w:rPr>
      </w:pPr>
      <w:r w:rsidRPr="00F523AF">
        <w:rPr>
          <w:rFonts w:ascii="Times New Roman" w:hAnsi="Times New Roman" w:cs="Times New Roman"/>
          <w:sz w:val="18"/>
          <w:szCs w:val="18"/>
        </w:rPr>
        <w:t>1) оказание психологической помощи;</w:t>
      </w:r>
    </w:p>
    <w:p w:rsidR="00F523AF" w:rsidRDefault="00F523AF" w:rsidP="00F523AF">
      <w:pPr>
        <w:pStyle w:val="af9"/>
        <w:spacing w:after="0"/>
        <w:ind w:right="-142" w:firstLine="851"/>
        <w:jc w:val="both"/>
        <w:rPr>
          <w:rFonts w:ascii="Times New Roman" w:hAnsi="Times New Roman" w:cs="Times New Roman"/>
          <w:sz w:val="18"/>
          <w:szCs w:val="18"/>
        </w:rPr>
      </w:pPr>
      <w:r w:rsidRPr="00F523AF">
        <w:rPr>
          <w:rFonts w:ascii="Times New Roman" w:hAnsi="Times New Roman" w:cs="Times New Roman"/>
          <w:sz w:val="18"/>
          <w:szCs w:val="18"/>
        </w:rPr>
        <w:lastRenderedPageBreak/>
        <w:t>2) иные меры, не запрещенные законодательством Российской Федерации, в пределах бюджетных ассигнований выделенных Кайлинскому сельсовету Мошковского района Новосибирской области на реализацию полномочий по обеспечению первичных мер пожарной безопасности на территории Кайлинского сельсовета Мошковского района Новосибирской области.</w:t>
      </w:r>
    </w:p>
    <w:p w:rsidR="00772B13" w:rsidRPr="00772B13" w:rsidRDefault="00772B13" w:rsidP="00772B13">
      <w:pPr>
        <w:spacing w:line="240" w:lineRule="auto"/>
        <w:ind w:firstLine="0"/>
        <w:jc w:val="center"/>
        <w:rPr>
          <w:b/>
          <w:sz w:val="18"/>
          <w:szCs w:val="18"/>
        </w:rPr>
      </w:pPr>
      <w:r w:rsidRPr="00772B13">
        <w:rPr>
          <w:b/>
          <w:sz w:val="18"/>
          <w:szCs w:val="18"/>
        </w:rPr>
        <w:t>СОВЕТ ДЕПУТАТОВ КАЙЛИНСКОГО СЕЛЬСОВЕТА</w:t>
      </w:r>
      <w:r w:rsidRPr="00772B13">
        <w:rPr>
          <w:b/>
          <w:sz w:val="18"/>
          <w:szCs w:val="18"/>
        </w:rPr>
        <w:br/>
        <w:t>МОШКОВСКОГО РАЙОНА НОВОСИБИРСКОЙ ОБЛАСТИ</w:t>
      </w:r>
    </w:p>
    <w:p w:rsidR="00772B13" w:rsidRPr="00772B13" w:rsidRDefault="00772B13" w:rsidP="00772B13">
      <w:pPr>
        <w:spacing w:line="240" w:lineRule="auto"/>
        <w:ind w:hanging="426"/>
        <w:jc w:val="center"/>
        <w:rPr>
          <w:b/>
          <w:sz w:val="18"/>
          <w:szCs w:val="18"/>
        </w:rPr>
      </w:pPr>
      <w:r w:rsidRPr="00772B13">
        <w:rPr>
          <w:b/>
          <w:sz w:val="18"/>
          <w:szCs w:val="18"/>
        </w:rPr>
        <w:t>РЕШЕНИЕ № 199</w:t>
      </w:r>
    </w:p>
    <w:p w:rsidR="00772B13" w:rsidRPr="00772B13" w:rsidRDefault="00772B13" w:rsidP="00772B13">
      <w:pPr>
        <w:spacing w:line="240" w:lineRule="auto"/>
        <w:ind w:hanging="426"/>
        <w:jc w:val="center"/>
        <w:rPr>
          <w:sz w:val="18"/>
          <w:szCs w:val="18"/>
        </w:rPr>
      </w:pPr>
      <w:r w:rsidRPr="00772B13">
        <w:rPr>
          <w:sz w:val="18"/>
          <w:szCs w:val="18"/>
        </w:rPr>
        <w:t xml:space="preserve"> Тридцать первой сессии пятого созыва</w:t>
      </w:r>
    </w:p>
    <w:p w:rsidR="00772B13" w:rsidRPr="00772B13" w:rsidRDefault="00772B13" w:rsidP="00772B13">
      <w:pPr>
        <w:spacing w:line="240" w:lineRule="auto"/>
        <w:ind w:hanging="426"/>
        <w:jc w:val="center"/>
        <w:rPr>
          <w:sz w:val="18"/>
          <w:szCs w:val="18"/>
        </w:rPr>
      </w:pPr>
      <w:r w:rsidRPr="00772B13">
        <w:rPr>
          <w:sz w:val="18"/>
          <w:szCs w:val="18"/>
        </w:rPr>
        <w:t>от 19.09.2019 г.</w:t>
      </w:r>
    </w:p>
    <w:p w:rsidR="00772B13" w:rsidRPr="00772B13" w:rsidRDefault="00772B13" w:rsidP="00772B13">
      <w:pPr>
        <w:spacing w:line="240" w:lineRule="auto"/>
        <w:ind w:firstLine="0"/>
        <w:jc w:val="center"/>
        <w:rPr>
          <w:b/>
          <w:sz w:val="18"/>
          <w:szCs w:val="18"/>
        </w:rPr>
      </w:pPr>
      <w:r w:rsidRPr="00772B13">
        <w:rPr>
          <w:b/>
          <w:sz w:val="18"/>
          <w:szCs w:val="18"/>
        </w:rPr>
        <w:t>О внесении изменений в решение № 169 от 26.12.2018 года двадцать восьмой сессии пятого созыва «О бюджете Кайлинского сельсовета Мошковского района Новосибирской области на 2019 год и плановый период 2020 и 2021 годов»</w:t>
      </w:r>
    </w:p>
    <w:p w:rsidR="00772B13" w:rsidRPr="00772B13" w:rsidRDefault="00772B13" w:rsidP="00772B13">
      <w:pPr>
        <w:spacing w:line="240" w:lineRule="auto"/>
        <w:rPr>
          <w:sz w:val="18"/>
          <w:szCs w:val="18"/>
        </w:rPr>
      </w:pPr>
    </w:p>
    <w:p w:rsidR="00772B13" w:rsidRPr="00772B13" w:rsidRDefault="00772B13" w:rsidP="00772B13">
      <w:pPr>
        <w:pStyle w:val="ConsNormal"/>
        <w:ind w:right="0" w:firstLine="0"/>
        <w:jc w:val="both"/>
        <w:rPr>
          <w:rFonts w:ascii="Times New Roman" w:hAnsi="Times New Roman" w:cs="Times New Roman"/>
          <w:sz w:val="18"/>
          <w:szCs w:val="18"/>
        </w:rPr>
      </w:pPr>
      <w:r w:rsidRPr="00772B13">
        <w:rPr>
          <w:rFonts w:ascii="Times New Roman" w:hAnsi="Times New Roman" w:cs="Times New Roman"/>
          <w:sz w:val="18"/>
          <w:szCs w:val="18"/>
        </w:rPr>
        <w:t xml:space="preserve">      Руководствуясь Бюджетным кодексом Российской Федерации, Федеральными законами “Об общих принципах организации местного самоуправления в Российской Федерации”, “О бюджетной</w:t>
      </w:r>
      <w:r w:rsidRPr="00772B13">
        <w:rPr>
          <w:rFonts w:ascii="Times New Roman" w:hAnsi="Times New Roman" w:cs="Times New Roman"/>
          <w:sz w:val="18"/>
          <w:szCs w:val="18"/>
        </w:rPr>
        <w:tab/>
        <w:t xml:space="preserve"> классификации Российской Федерации”, Приказом Министерства финансов Российской Федерации от 25.12.2008 N 145 н "Об утверждении Указаний о порядке применения бюджетной классификации Российской Федерации» Положением "О бюджетном процессе в Кайлинском сельсовете”, Совет депутатов Кайлинского сельсовета</w:t>
      </w:r>
    </w:p>
    <w:p w:rsidR="00772B13" w:rsidRPr="00772B13" w:rsidRDefault="00772B13" w:rsidP="00772B13">
      <w:pPr>
        <w:pStyle w:val="ConsNormal"/>
        <w:ind w:right="0" w:firstLine="0"/>
        <w:rPr>
          <w:rFonts w:ascii="Times New Roman" w:hAnsi="Times New Roman" w:cs="Times New Roman"/>
          <w:sz w:val="18"/>
          <w:szCs w:val="18"/>
        </w:rPr>
      </w:pPr>
      <w:r w:rsidRPr="00772B13">
        <w:rPr>
          <w:rFonts w:ascii="Times New Roman" w:hAnsi="Times New Roman" w:cs="Times New Roman"/>
          <w:sz w:val="18"/>
          <w:szCs w:val="18"/>
        </w:rPr>
        <w:t>РЕШИЛ:</w:t>
      </w:r>
    </w:p>
    <w:p w:rsidR="00772B13" w:rsidRPr="00772B13" w:rsidRDefault="00772B13" w:rsidP="00E36863">
      <w:pPr>
        <w:pStyle w:val="ConsNormal"/>
        <w:numPr>
          <w:ilvl w:val="0"/>
          <w:numId w:val="20"/>
        </w:numPr>
        <w:tabs>
          <w:tab w:val="clear" w:pos="1440"/>
          <w:tab w:val="num" w:pos="142"/>
        </w:tabs>
        <w:ind w:left="0" w:right="0" w:firstLine="284"/>
        <w:jc w:val="both"/>
        <w:rPr>
          <w:rFonts w:ascii="Times New Roman" w:hAnsi="Times New Roman" w:cs="Times New Roman"/>
          <w:sz w:val="18"/>
          <w:szCs w:val="18"/>
        </w:rPr>
      </w:pPr>
      <w:r w:rsidRPr="00772B13">
        <w:rPr>
          <w:rFonts w:ascii="Times New Roman" w:hAnsi="Times New Roman" w:cs="Times New Roman"/>
          <w:sz w:val="18"/>
          <w:szCs w:val="18"/>
        </w:rPr>
        <w:t>Внести в решение №169 от 26.12.2018г.двадцать восьмой сессии пятого созыва «О бюджете Кайлинского сельсовета Мошковского района Новосибирской области на 2019 год и на плановый период 2020-2021 г.» следующие изменения:</w:t>
      </w:r>
    </w:p>
    <w:p w:rsidR="00772B13" w:rsidRPr="00772B13" w:rsidRDefault="00772B13" w:rsidP="00E36863">
      <w:pPr>
        <w:pStyle w:val="ConsNormal"/>
        <w:numPr>
          <w:ilvl w:val="0"/>
          <w:numId w:val="22"/>
        </w:numPr>
        <w:tabs>
          <w:tab w:val="num" w:pos="142"/>
        </w:tabs>
        <w:ind w:left="0" w:right="0" w:firstLine="284"/>
        <w:jc w:val="both"/>
        <w:rPr>
          <w:rFonts w:ascii="Times New Roman" w:hAnsi="Times New Roman" w:cs="Times New Roman"/>
          <w:sz w:val="18"/>
          <w:szCs w:val="18"/>
        </w:rPr>
      </w:pPr>
      <w:r w:rsidRPr="00772B13">
        <w:rPr>
          <w:rFonts w:ascii="Times New Roman" w:hAnsi="Times New Roman" w:cs="Times New Roman"/>
          <w:sz w:val="18"/>
          <w:szCs w:val="18"/>
        </w:rPr>
        <w:t>в пункте 1 части 1 статьи 1: цифры «15310,2» заменить цифрами «16461,6»</w:t>
      </w:r>
    </w:p>
    <w:p w:rsidR="00772B13" w:rsidRPr="00772B13" w:rsidRDefault="00772B13" w:rsidP="00772B13">
      <w:pPr>
        <w:pStyle w:val="ConsNormal"/>
        <w:tabs>
          <w:tab w:val="num" w:pos="142"/>
        </w:tabs>
        <w:ind w:right="0" w:firstLine="284"/>
        <w:jc w:val="both"/>
        <w:rPr>
          <w:rFonts w:ascii="Times New Roman" w:hAnsi="Times New Roman" w:cs="Times New Roman"/>
          <w:sz w:val="18"/>
          <w:szCs w:val="18"/>
        </w:rPr>
      </w:pPr>
      <w:r w:rsidRPr="00772B13">
        <w:rPr>
          <w:rFonts w:ascii="Times New Roman" w:hAnsi="Times New Roman" w:cs="Times New Roman"/>
          <w:sz w:val="18"/>
          <w:szCs w:val="18"/>
        </w:rPr>
        <w:t>в пункте 2 статьи 1 цифры «16117,6» заменить цифрами «17269,1»</w:t>
      </w:r>
    </w:p>
    <w:p w:rsidR="00772B13" w:rsidRPr="00772B13" w:rsidRDefault="00772B13" w:rsidP="00E36863">
      <w:pPr>
        <w:numPr>
          <w:ilvl w:val="0"/>
          <w:numId w:val="20"/>
        </w:numPr>
        <w:tabs>
          <w:tab w:val="clear" w:pos="1440"/>
          <w:tab w:val="num" w:pos="142"/>
        </w:tabs>
        <w:spacing w:line="240" w:lineRule="auto"/>
        <w:ind w:left="0" w:firstLine="284"/>
        <w:jc w:val="both"/>
        <w:rPr>
          <w:sz w:val="18"/>
          <w:szCs w:val="18"/>
        </w:rPr>
      </w:pPr>
      <w:r w:rsidRPr="00772B13">
        <w:rPr>
          <w:sz w:val="18"/>
          <w:szCs w:val="18"/>
        </w:rPr>
        <w:t>Направить настоящее решение Главе Кайлинского сельсовета для подписания и обнародования.</w:t>
      </w:r>
    </w:p>
    <w:p w:rsidR="00772B13" w:rsidRPr="00772B13" w:rsidRDefault="00772B13" w:rsidP="00E36863">
      <w:pPr>
        <w:numPr>
          <w:ilvl w:val="0"/>
          <w:numId w:val="20"/>
        </w:numPr>
        <w:tabs>
          <w:tab w:val="clear" w:pos="1440"/>
          <w:tab w:val="num" w:pos="142"/>
        </w:tabs>
        <w:spacing w:line="240" w:lineRule="auto"/>
        <w:ind w:left="0" w:firstLine="284"/>
        <w:jc w:val="both"/>
        <w:rPr>
          <w:sz w:val="18"/>
          <w:szCs w:val="18"/>
        </w:rPr>
      </w:pPr>
      <w:r w:rsidRPr="00772B13">
        <w:rPr>
          <w:sz w:val="18"/>
          <w:szCs w:val="18"/>
        </w:rPr>
        <w:t>Решение вступает в силу со дня его опубликования.</w:t>
      </w:r>
    </w:p>
    <w:p w:rsidR="00772B13" w:rsidRPr="00772B13" w:rsidRDefault="00772B13" w:rsidP="00772B13">
      <w:pPr>
        <w:tabs>
          <w:tab w:val="num" w:pos="142"/>
        </w:tabs>
        <w:spacing w:line="240" w:lineRule="auto"/>
        <w:ind w:firstLine="284"/>
        <w:jc w:val="both"/>
        <w:rPr>
          <w:sz w:val="18"/>
          <w:szCs w:val="18"/>
        </w:rPr>
      </w:pPr>
    </w:p>
    <w:p w:rsidR="00772B13" w:rsidRPr="00772B13" w:rsidRDefault="00772B13" w:rsidP="00772B13">
      <w:pPr>
        <w:spacing w:line="240" w:lineRule="auto"/>
        <w:ind w:firstLine="0"/>
        <w:jc w:val="both"/>
        <w:rPr>
          <w:sz w:val="18"/>
          <w:szCs w:val="18"/>
        </w:rPr>
      </w:pPr>
      <w:r w:rsidRPr="00772B13">
        <w:rPr>
          <w:sz w:val="18"/>
          <w:szCs w:val="18"/>
        </w:rPr>
        <w:t xml:space="preserve">Глава Кайлинского сельсовета  </w:t>
      </w:r>
    </w:p>
    <w:p w:rsidR="00772B13" w:rsidRPr="00772B13" w:rsidRDefault="00772B13" w:rsidP="00772B13">
      <w:pPr>
        <w:spacing w:line="240" w:lineRule="auto"/>
        <w:ind w:firstLine="0"/>
        <w:jc w:val="both"/>
        <w:rPr>
          <w:sz w:val="18"/>
          <w:szCs w:val="18"/>
        </w:rPr>
      </w:pPr>
      <w:r w:rsidRPr="00772B13">
        <w:rPr>
          <w:sz w:val="18"/>
          <w:szCs w:val="18"/>
        </w:rPr>
        <w:t>Мошковского района</w:t>
      </w:r>
      <w:r>
        <w:rPr>
          <w:sz w:val="18"/>
          <w:szCs w:val="18"/>
        </w:rPr>
        <w:t xml:space="preserve"> </w:t>
      </w:r>
      <w:r w:rsidRPr="00772B13">
        <w:rPr>
          <w:sz w:val="18"/>
          <w:szCs w:val="18"/>
        </w:rPr>
        <w:t>Новосибирской области      Чернов П.В.</w:t>
      </w:r>
    </w:p>
    <w:p w:rsidR="00772B13" w:rsidRPr="00772B13" w:rsidRDefault="00772B13" w:rsidP="00772B13">
      <w:pPr>
        <w:spacing w:line="240" w:lineRule="auto"/>
        <w:ind w:firstLine="0"/>
        <w:jc w:val="both"/>
        <w:rPr>
          <w:sz w:val="18"/>
          <w:szCs w:val="18"/>
        </w:rPr>
      </w:pPr>
      <w:r w:rsidRPr="00772B13">
        <w:rPr>
          <w:sz w:val="18"/>
          <w:szCs w:val="18"/>
        </w:rPr>
        <w:t xml:space="preserve">Председатель Совета депутатов Кайлинского сельсовета  </w:t>
      </w:r>
    </w:p>
    <w:p w:rsidR="00772B13" w:rsidRPr="00772B13" w:rsidRDefault="00772B13" w:rsidP="00772B13">
      <w:pPr>
        <w:spacing w:line="240" w:lineRule="auto"/>
        <w:ind w:firstLine="0"/>
        <w:jc w:val="both"/>
        <w:rPr>
          <w:sz w:val="18"/>
          <w:szCs w:val="18"/>
        </w:rPr>
      </w:pPr>
      <w:r w:rsidRPr="00772B13">
        <w:rPr>
          <w:sz w:val="18"/>
          <w:szCs w:val="18"/>
        </w:rPr>
        <w:t>Мошковского района</w:t>
      </w:r>
      <w:r>
        <w:rPr>
          <w:sz w:val="18"/>
          <w:szCs w:val="18"/>
        </w:rPr>
        <w:t xml:space="preserve"> </w:t>
      </w:r>
      <w:r w:rsidRPr="00772B13">
        <w:rPr>
          <w:sz w:val="18"/>
          <w:szCs w:val="18"/>
        </w:rPr>
        <w:t>Новосибирской области      Крупко Н.Д.</w:t>
      </w:r>
    </w:p>
    <w:p w:rsidR="00772B13" w:rsidRPr="00772B13" w:rsidRDefault="00772B13" w:rsidP="00772B13">
      <w:pPr>
        <w:spacing w:line="240" w:lineRule="auto"/>
        <w:jc w:val="right"/>
        <w:rPr>
          <w:sz w:val="18"/>
          <w:szCs w:val="18"/>
        </w:rPr>
      </w:pPr>
      <w:r w:rsidRPr="00772B13">
        <w:rPr>
          <w:sz w:val="18"/>
          <w:szCs w:val="18"/>
        </w:rPr>
        <w:t xml:space="preserve">                                                                             Приложение к решению  </w:t>
      </w:r>
    </w:p>
    <w:p w:rsidR="00772B13" w:rsidRPr="00772B13" w:rsidRDefault="00772B13" w:rsidP="00772B13">
      <w:pPr>
        <w:spacing w:line="240" w:lineRule="auto"/>
        <w:jc w:val="right"/>
        <w:rPr>
          <w:sz w:val="18"/>
          <w:szCs w:val="18"/>
        </w:rPr>
      </w:pPr>
      <w:r w:rsidRPr="00772B13">
        <w:rPr>
          <w:sz w:val="18"/>
          <w:szCs w:val="18"/>
        </w:rPr>
        <w:t xml:space="preserve">Тридцать первой сессии      </w:t>
      </w:r>
    </w:p>
    <w:p w:rsidR="00772B13" w:rsidRPr="00772B13" w:rsidRDefault="00772B13" w:rsidP="00772B13">
      <w:pPr>
        <w:tabs>
          <w:tab w:val="left" w:pos="5420"/>
        </w:tabs>
        <w:spacing w:line="240" w:lineRule="auto"/>
        <w:jc w:val="right"/>
        <w:rPr>
          <w:sz w:val="18"/>
          <w:szCs w:val="18"/>
        </w:rPr>
      </w:pPr>
      <w:r w:rsidRPr="00772B13">
        <w:rPr>
          <w:sz w:val="18"/>
          <w:szCs w:val="18"/>
        </w:rPr>
        <w:t>пятого созыва</w:t>
      </w:r>
    </w:p>
    <w:p w:rsidR="00772B13" w:rsidRPr="00772B13" w:rsidRDefault="00772B13" w:rsidP="00772B13">
      <w:pPr>
        <w:spacing w:line="240" w:lineRule="auto"/>
        <w:jc w:val="right"/>
        <w:rPr>
          <w:sz w:val="18"/>
          <w:szCs w:val="18"/>
        </w:rPr>
      </w:pPr>
      <w:r w:rsidRPr="00772B13">
        <w:rPr>
          <w:sz w:val="18"/>
          <w:szCs w:val="18"/>
        </w:rPr>
        <w:t xml:space="preserve">  от 19.09.2019г. № 199</w:t>
      </w:r>
    </w:p>
    <w:p w:rsidR="00772B13" w:rsidRPr="00772B13" w:rsidRDefault="00772B13" w:rsidP="00E36863">
      <w:pPr>
        <w:numPr>
          <w:ilvl w:val="0"/>
          <w:numId w:val="21"/>
        </w:numPr>
        <w:spacing w:line="240" w:lineRule="auto"/>
        <w:rPr>
          <w:sz w:val="18"/>
          <w:szCs w:val="18"/>
        </w:rPr>
      </w:pPr>
      <w:r w:rsidRPr="00772B13">
        <w:rPr>
          <w:sz w:val="18"/>
          <w:szCs w:val="18"/>
        </w:rPr>
        <w:t>Пункт 1 статьи 1 изложить в следующей редакции:</w:t>
      </w:r>
    </w:p>
    <w:p w:rsidR="00772B13" w:rsidRPr="00772B13" w:rsidRDefault="00772B13" w:rsidP="00772B13">
      <w:pPr>
        <w:spacing w:line="240" w:lineRule="auto"/>
        <w:ind w:left="142" w:firstLine="425"/>
        <w:rPr>
          <w:sz w:val="18"/>
          <w:szCs w:val="18"/>
        </w:rPr>
      </w:pPr>
      <w:r w:rsidRPr="00772B13">
        <w:rPr>
          <w:sz w:val="18"/>
          <w:szCs w:val="18"/>
        </w:rPr>
        <w:t>«Утвердить основные характеристики бюджета Кайлинского сельсовета на 2019 год:</w:t>
      </w:r>
    </w:p>
    <w:p w:rsidR="00772B13" w:rsidRPr="00772B13" w:rsidRDefault="00772B13" w:rsidP="00E36863">
      <w:pPr>
        <w:numPr>
          <w:ilvl w:val="1"/>
          <w:numId w:val="21"/>
        </w:numPr>
        <w:tabs>
          <w:tab w:val="clear" w:pos="1440"/>
          <w:tab w:val="num" w:pos="567"/>
        </w:tabs>
        <w:spacing w:line="240" w:lineRule="auto"/>
        <w:ind w:left="142" w:firstLine="142"/>
        <w:rPr>
          <w:sz w:val="18"/>
          <w:szCs w:val="18"/>
        </w:rPr>
      </w:pPr>
      <w:r w:rsidRPr="00772B13">
        <w:rPr>
          <w:sz w:val="18"/>
          <w:szCs w:val="18"/>
        </w:rPr>
        <w:t>утвердить общий объем доходов бюджета Кайлинского сельсовета в сумме 16461,6 тыс. руб., в том числе общий объем межбюджетных трансфертов от других бюджетов системы Российской Федерации в сумме 13402,8 тыс. рублей;</w:t>
      </w:r>
    </w:p>
    <w:p w:rsidR="00772B13" w:rsidRPr="00772B13" w:rsidRDefault="00772B13" w:rsidP="00E36863">
      <w:pPr>
        <w:numPr>
          <w:ilvl w:val="1"/>
          <w:numId w:val="21"/>
        </w:numPr>
        <w:tabs>
          <w:tab w:val="clear" w:pos="1440"/>
          <w:tab w:val="num" w:pos="567"/>
        </w:tabs>
        <w:spacing w:line="240" w:lineRule="auto"/>
        <w:ind w:left="142" w:firstLine="142"/>
        <w:rPr>
          <w:sz w:val="18"/>
          <w:szCs w:val="18"/>
        </w:rPr>
      </w:pPr>
      <w:r w:rsidRPr="00772B13">
        <w:rPr>
          <w:sz w:val="18"/>
          <w:szCs w:val="18"/>
        </w:rPr>
        <w:t>Общий объем расходов бюджета Кайлинского сельсовета в сумме 17269,1 тыс. рублей;</w:t>
      </w:r>
    </w:p>
    <w:p w:rsidR="00772B13" w:rsidRPr="00772B13" w:rsidRDefault="00772B13" w:rsidP="00E36863">
      <w:pPr>
        <w:numPr>
          <w:ilvl w:val="1"/>
          <w:numId w:val="21"/>
        </w:numPr>
        <w:tabs>
          <w:tab w:val="clear" w:pos="1440"/>
          <w:tab w:val="num" w:pos="567"/>
        </w:tabs>
        <w:spacing w:line="240" w:lineRule="auto"/>
        <w:ind w:left="142" w:firstLine="142"/>
        <w:rPr>
          <w:sz w:val="18"/>
          <w:szCs w:val="18"/>
        </w:rPr>
      </w:pPr>
      <w:r w:rsidRPr="00772B13">
        <w:rPr>
          <w:sz w:val="18"/>
          <w:szCs w:val="18"/>
        </w:rPr>
        <w:t>дефицит бюджета администрации Кайлинского сельсовета в сумме 807,4 тыс. рублей.»</w:t>
      </w:r>
    </w:p>
    <w:p w:rsidR="00772B13" w:rsidRPr="00772B13" w:rsidRDefault="00772B13" w:rsidP="00772B13">
      <w:pPr>
        <w:tabs>
          <w:tab w:val="num" w:pos="567"/>
        </w:tabs>
        <w:spacing w:line="240" w:lineRule="auto"/>
        <w:ind w:left="142" w:firstLine="142"/>
        <w:jc w:val="both"/>
        <w:rPr>
          <w:b/>
          <w:sz w:val="18"/>
          <w:szCs w:val="18"/>
        </w:rPr>
      </w:pPr>
    </w:p>
    <w:p w:rsidR="00772B13" w:rsidRPr="00772B13" w:rsidRDefault="00772B13" w:rsidP="00772B13">
      <w:pPr>
        <w:pStyle w:val="af9"/>
        <w:spacing w:after="0"/>
        <w:ind w:right="-142" w:firstLine="851"/>
        <w:jc w:val="both"/>
        <w:rPr>
          <w:rFonts w:ascii="Times New Roman" w:hAnsi="Times New Roman" w:cs="Times New Roman"/>
          <w:sz w:val="18"/>
          <w:szCs w:val="18"/>
        </w:rPr>
      </w:pPr>
    </w:p>
    <w:p w:rsidR="00772B13" w:rsidRPr="00772B13" w:rsidRDefault="00772B13" w:rsidP="00772B13">
      <w:pPr>
        <w:spacing w:line="240" w:lineRule="auto"/>
        <w:ind w:firstLine="0"/>
        <w:jc w:val="center"/>
        <w:rPr>
          <w:b/>
          <w:sz w:val="18"/>
          <w:szCs w:val="18"/>
        </w:rPr>
      </w:pPr>
      <w:r w:rsidRPr="00772B13">
        <w:rPr>
          <w:b/>
          <w:sz w:val="18"/>
          <w:szCs w:val="18"/>
        </w:rPr>
        <w:lastRenderedPageBreak/>
        <w:t>СОВЕТ ДЕПУТАТОВ КАЙЛИНСКОГО СЕЛЬСОВЕТА</w:t>
      </w:r>
      <w:r w:rsidRPr="00772B13">
        <w:rPr>
          <w:b/>
          <w:sz w:val="18"/>
          <w:szCs w:val="18"/>
        </w:rPr>
        <w:br/>
        <w:t>МОШКОВСКОГО РАЙОНА НОВОСИБИРСКОЙ ОБЛАСТИ</w:t>
      </w:r>
    </w:p>
    <w:p w:rsidR="00772B13" w:rsidRPr="00772B13" w:rsidRDefault="00772B13" w:rsidP="00772B13">
      <w:pPr>
        <w:spacing w:line="240" w:lineRule="auto"/>
        <w:ind w:firstLine="142"/>
        <w:jc w:val="center"/>
        <w:rPr>
          <w:b/>
          <w:sz w:val="18"/>
          <w:szCs w:val="18"/>
        </w:rPr>
      </w:pPr>
      <w:r w:rsidRPr="00772B13">
        <w:rPr>
          <w:b/>
          <w:sz w:val="18"/>
          <w:szCs w:val="18"/>
        </w:rPr>
        <w:t>РЕШЕНИЕ № 198</w:t>
      </w:r>
    </w:p>
    <w:p w:rsidR="00772B13" w:rsidRPr="00772B13" w:rsidRDefault="00772B13" w:rsidP="00772B13">
      <w:pPr>
        <w:spacing w:line="240" w:lineRule="auto"/>
        <w:ind w:firstLine="142"/>
        <w:jc w:val="center"/>
        <w:rPr>
          <w:sz w:val="18"/>
          <w:szCs w:val="18"/>
        </w:rPr>
      </w:pPr>
      <w:r w:rsidRPr="00772B13">
        <w:rPr>
          <w:sz w:val="18"/>
          <w:szCs w:val="18"/>
        </w:rPr>
        <w:t>Тридцать первой сессии пятого созыва</w:t>
      </w:r>
    </w:p>
    <w:p w:rsidR="00772B13" w:rsidRPr="00772B13" w:rsidRDefault="00772B13" w:rsidP="00772B13">
      <w:pPr>
        <w:spacing w:line="240" w:lineRule="auto"/>
        <w:ind w:firstLine="142"/>
        <w:jc w:val="center"/>
        <w:rPr>
          <w:sz w:val="18"/>
          <w:szCs w:val="18"/>
        </w:rPr>
      </w:pPr>
      <w:r w:rsidRPr="00772B13">
        <w:rPr>
          <w:sz w:val="18"/>
          <w:szCs w:val="18"/>
        </w:rPr>
        <w:t>от 19.09.2019 г.</w:t>
      </w:r>
    </w:p>
    <w:p w:rsidR="00772B13" w:rsidRPr="00772B13" w:rsidRDefault="00772B13" w:rsidP="00772B13">
      <w:pPr>
        <w:spacing w:line="240" w:lineRule="auto"/>
        <w:ind w:firstLine="142"/>
        <w:jc w:val="center"/>
        <w:rPr>
          <w:b/>
          <w:sz w:val="18"/>
          <w:szCs w:val="18"/>
        </w:rPr>
      </w:pPr>
      <w:r w:rsidRPr="00772B13">
        <w:rPr>
          <w:b/>
          <w:sz w:val="18"/>
          <w:szCs w:val="18"/>
        </w:rPr>
        <w:t>Об исполнении бюджета Кайлинского сельсовета за 6 месяцев 2019 года</w:t>
      </w:r>
    </w:p>
    <w:p w:rsidR="00772B13" w:rsidRPr="00772B13" w:rsidRDefault="00772B13" w:rsidP="00772B13">
      <w:pPr>
        <w:spacing w:line="240" w:lineRule="auto"/>
        <w:jc w:val="center"/>
        <w:rPr>
          <w:sz w:val="18"/>
          <w:szCs w:val="18"/>
        </w:rPr>
      </w:pPr>
    </w:p>
    <w:p w:rsidR="00772B13" w:rsidRPr="00772B13" w:rsidRDefault="00772B13" w:rsidP="00772B13">
      <w:pPr>
        <w:pStyle w:val="ConsNormal"/>
        <w:ind w:right="0"/>
        <w:jc w:val="both"/>
        <w:rPr>
          <w:rFonts w:ascii="Times New Roman" w:hAnsi="Times New Roman" w:cs="Times New Roman"/>
          <w:sz w:val="18"/>
          <w:szCs w:val="18"/>
        </w:rPr>
      </w:pPr>
      <w:r w:rsidRPr="00772B13">
        <w:rPr>
          <w:rFonts w:ascii="Times New Roman" w:hAnsi="Times New Roman" w:cs="Times New Roman"/>
          <w:sz w:val="18"/>
          <w:szCs w:val="18"/>
        </w:rPr>
        <w:t>Руководствуясь Бюджетным кодексом Российской Федерации, Федеральными законами “Об общих принципах организации местного самоуправления в Российской Федерации”, “О бюджетной</w:t>
      </w:r>
      <w:r w:rsidRPr="00772B13">
        <w:rPr>
          <w:rFonts w:ascii="Times New Roman" w:hAnsi="Times New Roman" w:cs="Times New Roman"/>
          <w:sz w:val="18"/>
          <w:szCs w:val="18"/>
        </w:rPr>
        <w:tab/>
        <w:t xml:space="preserve"> классификации Российской Федерации”, Приказом Министерства финансов Российской Федерации от 25 декабря 2008 года N 145 н "Об утверждении Указаний о порядке применения бюджетной классификации Российской Федерации» при составлении и исполнении бюджетов всех уровней,  Положением "О бюджетном процессе в администрации Кайлинского сельсовета ”, Заслушав и обсудив доклад специалиста – главного бухгалтера администрации Кайлинского сельсовета Меркуль Е.И. «Об исполнении бюджета Кайлинского сельсовета за 6 месяцев 2019 года», Совет депутатов Кайлинского сельсовета</w:t>
      </w:r>
    </w:p>
    <w:p w:rsidR="00772B13" w:rsidRPr="00772B13" w:rsidRDefault="00772B13" w:rsidP="00772B13">
      <w:pPr>
        <w:pStyle w:val="ConsNormal"/>
        <w:ind w:right="0"/>
        <w:rPr>
          <w:rFonts w:ascii="Times New Roman" w:hAnsi="Times New Roman" w:cs="Times New Roman"/>
          <w:sz w:val="18"/>
          <w:szCs w:val="18"/>
        </w:rPr>
      </w:pPr>
      <w:r w:rsidRPr="00772B13">
        <w:rPr>
          <w:rFonts w:ascii="Times New Roman" w:hAnsi="Times New Roman" w:cs="Times New Roman"/>
          <w:sz w:val="18"/>
          <w:szCs w:val="18"/>
        </w:rPr>
        <w:t>РЕШИЛ:</w:t>
      </w:r>
    </w:p>
    <w:p w:rsidR="00772B13" w:rsidRPr="00772B13" w:rsidRDefault="00772B13" w:rsidP="00772B13">
      <w:pPr>
        <w:pStyle w:val="ConsNormal"/>
        <w:ind w:right="0" w:firstLine="0"/>
        <w:jc w:val="both"/>
        <w:rPr>
          <w:rFonts w:ascii="Times New Roman" w:hAnsi="Times New Roman" w:cs="Times New Roman"/>
          <w:sz w:val="18"/>
          <w:szCs w:val="18"/>
        </w:rPr>
      </w:pPr>
      <w:r>
        <w:rPr>
          <w:rFonts w:ascii="Times New Roman" w:hAnsi="Times New Roman" w:cs="Times New Roman"/>
          <w:sz w:val="18"/>
          <w:szCs w:val="18"/>
        </w:rPr>
        <w:t>1.</w:t>
      </w:r>
      <w:r w:rsidRPr="00772B13">
        <w:rPr>
          <w:rFonts w:ascii="Times New Roman" w:hAnsi="Times New Roman" w:cs="Times New Roman"/>
          <w:sz w:val="18"/>
          <w:szCs w:val="18"/>
        </w:rPr>
        <w:t>Утвердить исполнение бюджета Кайлинского сельсовета за 6 месяцев 2019 года согласно приложению.</w:t>
      </w:r>
    </w:p>
    <w:p w:rsidR="00772B13" w:rsidRPr="00772B13" w:rsidRDefault="00772B13" w:rsidP="00AD07D2">
      <w:pPr>
        <w:spacing w:line="240" w:lineRule="auto"/>
        <w:ind w:firstLine="0"/>
        <w:jc w:val="both"/>
        <w:rPr>
          <w:sz w:val="18"/>
          <w:szCs w:val="18"/>
        </w:rPr>
      </w:pPr>
      <w:r w:rsidRPr="00772B13">
        <w:rPr>
          <w:sz w:val="18"/>
          <w:szCs w:val="18"/>
        </w:rPr>
        <w:t xml:space="preserve">2. Направить настоящее решение Главе Кайлинского сельсовета для подписания и обнародования. </w:t>
      </w:r>
    </w:p>
    <w:p w:rsidR="00772B13" w:rsidRPr="00772B13" w:rsidRDefault="00772B13" w:rsidP="00AD07D2">
      <w:pPr>
        <w:spacing w:line="240" w:lineRule="auto"/>
        <w:ind w:firstLine="0"/>
        <w:jc w:val="both"/>
        <w:rPr>
          <w:sz w:val="18"/>
          <w:szCs w:val="18"/>
        </w:rPr>
      </w:pPr>
      <w:r w:rsidRPr="00772B13">
        <w:rPr>
          <w:sz w:val="18"/>
          <w:szCs w:val="18"/>
        </w:rPr>
        <w:t>3.Решение вступает в силу со дня его опубликования.</w:t>
      </w:r>
    </w:p>
    <w:p w:rsidR="00772B13" w:rsidRPr="00772B13" w:rsidRDefault="00772B13" w:rsidP="00772B13">
      <w:pPr>
        <w:spacing w:line="240" w:lineRule="auto"/>
        <w:ind w:left="705"/>
        <w:jc w:val="both"/>
        <w:rPr>
          <w:sz w:val="18"/>
          <w:szCs w:val="18"/>
        </w:rPr>
      </w:pPr>
    </w:p>
    <w:p w:rsidR="00772B13" w:rsidRPr="00772B13" w:rsidRDefault="00772B13" w:rsidP="00AD07D2">
      <w:pPr>
        <w:spacing w:line="240" w:lineRule="auto"/>
        <w:ind w:firstLine="0"/>
        <w:jc w:val="both"/>
        <w:rPr>
          <w:sz w:val="18"/>
          <w:szCs w:val="18"/>
        </w:rPr>
      </w:pPr>
      <w:r w:rsidRPr="00772B13">
        <w:rPr>
          <w:sz w:val="18"/>
          <w:szCs w:val="18"/>
        </w:rPr>
        <w:t>Глава Кайлинского сельсовета</w:t>
      </w:r>
    </w:p>
    <w:p w:rsidR="00772B13" w:rsidRPr="00772B13" w:rsidRDefault="00772B13" w:rsidP="00AD07D2">
      <w:pPr>
        <w:spacing w:line="240" w:lineRule="auto"/>
        <w:ind w:firstLine="0"/>
        <w:jc w:val="both"/>
        <w:rPr>
          <w:sz w:val="18"/>
          <w:szCs w:val="18"/>
        </w:rPr>
      </w:pPr>
      <w:r w:rsidRPr="00772B13">
        <w:rPr>
          <w:sz w:val="18"/>
          <w:szCs w:val="18"/>
        </w:rPr>
        <w:t>Мошковского района Новосибирской области      Чернов П.В.</w:t>
      </w:r>
    </w:p>
    <w:p w:rsidR="00772B13" w:rsidRPr="00772B13" w:rsidRDefault="00772B13" w:rsidP="00772B13">
      <w:pPr>
        <w:spacing w:line="240" w:lineRule="auto"/>
        <w:jc w:val="both"/>
        <w:rPr>
          <w:sz w:val="18"/>
          <w:szCs w:val="18"/>
        </w:rPr>
      </w:pPr>
      <w:r w:rsidRPr="00772B13">
        <w:rPr>
          <w:sz w:val="18"/>
          <w:szCs w:val="18"/>
        </w:rPr>
        <w:t xml:space="preserve">                                     </w:t>
      </w:r>
    </w:p>
    <w:p w:rsidR="00772B13" w:rsidRPr="00772B13" w:rsidRDefault="00772B13" w:rsidP="00AD07D2">
      <w:pPr>
        <w:spacing w:line="240" w:lineRule="auto"/>
        <w:ind w:firstLine="0"/>
        <w:jc w:val="both"/>
        <w:rPr>
          <w:sz w:val="18"/>
          <w:szCs w:val="18"/>
        </w:rPr>
      </w:pPr>
      <w:r w:rsidRPr="00772B13">
        <w:rPr>
          <w:sz w:val="18"/>
          <w:szCs w:val="18"/>
        </w:rPr>
        <w:t>Председатель Совета депутатов</w:t>
      </w:r>
    </w:p>
    <w:p w:rsidR="00772B13" w:rsidRPr="00772B13" w:rsidRDefault="00772B13" w:rsidP="00AD07D2">
      <w:pPr>
        <w:spacing w:line="240" w:lineRule="auto"/>
        <w:ind w:firstLine="0"/>
        <w:jc w:val="both"/>
        <w:rPr>
          <w:sz w:val="18"/>
          <w:szCs w:val="18"/>
        </w:rPr>
      </w:pPr>
      <w:r w:rsidRPr="00772B13">
        <w:rPr>
          <w:sz w:val="18"/>
          <w:szCs w:val="18"/>
        </w:rPr>
        <w:t>Кайлинского сельсовета</w:t>
      </w:r>
    </w:p>
    <w:p w:rsidR="00772B13" w:rsidRPr="00772B13" w:rsidRDefault="00772B13" w:rsidP="00AD07D2">
      <w:pPr>
        <w:spacing w:line="240" w:lineRule="auto"/>
        <w:ind w:firstLine="0"/>
        <w:jc w:val="both"/>
        <w:rPr>
          <w:sz w:val="18"/>
          <w:szCs w:val="18"/>
        </w:rPr>
      </w:pPr>
      <w:r w:rsidRPr="00772B13">
        <w:rPr>
          <w:sz w:val="18"/>
          <w:szCs w:val="18"/>
        </w:rPr>
        <w:t>Мошковского района Новосибирской области      Крупко Н.Д.</w:t>
      </w:r>
    </w:p>
    <w:p w:rsidR="00AD07D2" w:rsidRDefault="00AD07D2" w:rsidP="00AD07D2">
      <w:pPr>
        <w:spacing w:line="240" w:lineRule="auto"/>
        <w:ind w:firstLine="0"/>
        <w:rPr>
          <w:b/>
          <w:sz w:val="18"/>
          <w:szCs w:val="18"/>
        </w:rPr>
      </w:pPr>
    </w:p>
    <w:p w:rsidR="00772B13" w:rsidRPr="00772B13" w:rsidRDefault="00772B13" w:rsidP="00AD07D2">
      <w:pPr>
        <w:spacing w:line="240" w:lineRule="auto"/>
        <w:ind w:firstLine="0"/>
        <w:jc w:val="center"/>
        <w:rPr>
          <w:b/>
          <w:sz w:val="18"/>
          <w:szCs w:val="18"/>
        </w:rPr>
      </w:pPr>
      <w:r w:rsidRPr="00772B13">
        <w:rPr>
          <w:b/>
          <w:sz w:val="18"/>
          <w:szCs w:val="18"/>
        </w:rPr>
        <w:t>Исполнение бюджета по администрации Кайлинского сельсовета</w:t>
      </w:r>
      <w:r w:rsidR="00AD07D2">
        <w:rPr>
          <w:b/>
          <w:sz w:val="18"/>
          <w:szCs w:val="18"/>
        </w:rPr>
        <w:t xml:space="preserve"> </w:t>
      </w:r>
      <w:r w:rsidRPr="00772B13">
        <w:rPr>
          <w:b/>
          <w:sz w:val="18"/>
          <w:szCs w:val="18"/>
        </w:rPr>
        <w:t>Мошковского района Новосибирской области за 6 месяцев 2019 года.</w:t>
      </w:r>
    </w:p>
    <w:p w:rsidR="00772B13" w:rsidRPr="00772B13" w:rsidRDefault="00772B13" w:rsidP="00772B13">
      <w:pPr>
        <w:spacing w:line="240" w:lineRule="auto"/>
        <w:jc w:val="center"/>
        <w:rPr>
          <w:b/>
          <w:sz w:val="18"/>
          <w:szCs w:val="18"/>
        </w:rPr>
      </w:pPr>
    </w:p>
    <w:p w:rsidR="00772B13" w:rsidRPr="00772B13" w:rsidRDefault="00772B13" w:rsidP="00AD07D2">
      <w:pPr>
        <w:spacing w:line="240" w:lineRule="auto"/>
        <w:ind w:firstLine="284"/>
        <w:jc w:val="both"/>
        <w:rPr>
          <w:sz w:val="18"/>
          <w:szCs w:val="18"/>
        </w:rPr>
      </w:pPr>
      <w:r w:rsidRPr="00772B13">
        <w:rPr>
          <w:sz w:val="18"/>
          <w:szCs w:val="18"/>
        </w:rPr>
        <w:t>Бюджет Кайлинского сельсовета на 2019 год утвержден по доходам 15878030,00 руб., исполнение 7054666,34 руб. по расходам 16685480,95 руб., исполнение 6725323,43 руб. Дефицит бюджета предусмотрен в сумме 807450,95 руб. Бюджет Кайлинского сельсовета утвержден на двадцать восьмой сессии пятого созыва Совета депутатов Кайлинского сельсовета от 26 декабря 2018 года решение № 169. С учетом всех внесенных изменений финансовая помощь составила:</w:t>
      </w:r>
    </w:p>
    <w:p w:rsidR="00772B13" w:rsidRPr="00772B13" w:rsidRDefault="00772B13" w:rsidP="00772B13">
      <w:pPr>
        <w:spacing w:line="240" w:lineRule="auto"/>
        <w:jc w:val="both"/>
        <w:rPr>
          <w:b/>
          <w:sz w:val="18"/>
          <w:szCs w:val="18"/>
        </w:rPr>
      </w:pPr>
    </w:p>
    <w:tbl>
      <w:tblPr>
        <w:tblW w:w="5000" w:type="pct"/>
        <w:tblLayout w:type="fixed"/>
        <w:tblLook w:val="0000" w:firstRow="0" w:lastRow="0" w:firstColumn="0" w:lastColumn="0" w:noHBand="0" w:noVBand="0"/>
      </w:tblPr>
      <w:tblGrid>
        <w:gridCol w:w="3758"/>
        <w:gridCol w:w="673"/>
        <w:gridCol w:w="605"/>
      </w:tblGrid>
      <w:tr w:rsidR="00772B13" w:rsidRPr="00772B13" w:rsidTr="00AD07D2">
        <w:trPr>
          <w:trHeight w:val="570"/>
        </w:trPr>
        <w:tc>
          <w:tcPr>
            <w:tcW w:w="3731" w:type="pct"/>
            <w:tcBorders>
              <w:top w:val="single" w:sz="4" w:space="0" w:color="auto"/>
              <w:left w:val="single" w:sz="4" w:space="0" w:color="auto"/>
              <w:bottom w:val="single" w:sz="4" w:space="0" w:color="auto"/>
              <w:right w:val="single" w:sz="4" w:space="0" w:color="auto"/>
            </w:tcBorders>
            <w:noWrap/>
          </w:tcPr>
          <w:p w:rsidR="00772B13" w:rsidRPr="00772B13" w:rsidRDefault="00772B13" w:rsidP="00AD07D2">
            <w:pPr>
              <w:spacing w:line="240" w:lineRule="auto"/>
              <w:ind w:firstLine="0"/>
              <w:rPr>
                <w:bCs/>
                <w:sz w:val="18"/>
                <w:szCs w:val="18"/>
              </w:rPr>
            </w:pPr>
            <w:r w:rsidRPr="00772B13">
              <w:rPr>
                <w:bCs/>
                <w:sz w:val="18"/>
                <w:szCs w:val="18"/>
              </w:rPr>
              <w:t>Наименование</w:t>
            </w:r>
          </w:p>
        </w:tc>
        <w:tc>
          <w:tcPr>
            <w:tcW w:w="668" w:type="pct"/>
            <w:tcBorders>
              <w:top w:val="single" w:sz="4" w:space="0" w:color="auto"/>
              <w:left w:val="nil"/>
              <w:bottom w:val="single" w:sz="4" w:space="0" w:color="auto"/>
              <w:right w:val="single" w:sz="4" w:space="0" w:color="auto"/>
            </w:tcBorders>
            <w:noWrap/>
          </w:tcPr>
          <w:p w:rsidR="00772B13" w:rsidRPr="00772B13" w:rsidRDefault="00772B13" w:rsidP="00772B13">
            <w:pPr>
              <w:spacing w:line="240" w:lineRule="auto"/>
              <w:rPr>
                <w:bCs/>
                <w:sz w:val="18"/>
                <w:szCs w:val="18"/>
              </w:rPr>
            </w:pPr>
            <w:r w:rsidRPr="00772B13">
              <w:rPr>
                <w:bCs/>
                <w:sz w:val="18"/>
                <w:szCs w:val="18"/>
              </w:rPr>
              <w:t xml:space="preserve"> Годовой план </w:t>
            </w:r>
          </w:p>
        </w:tc>
        <w:tc>
          <w:tcPr>
            <w:tcW w:w="601" w:type="pct"/>
            <w:tcBorders>
              <w:top w:val="single" w:sz="4" w:space="0" w:color="auto"/>
              <w:left w:val="nil"/>
              <w:bottom w:val="single" w:sz="4" w:space="0" w:color="auto"/>
              <w:right w:val="single" w:sz="4" w:space="0" w:color="auto"/>
            </w:tcBorders>
            <w:noWrap/>
          </w:tcPr>
          <w:p w:rsidR="00772B13" w:rsidRPr="00772B13" w:rsidRDefault="00772B13" w:rsidP="00651CB9">
            <w:pPr>
              <w:spacing w:line="240" w:lineRule="auto"/>
              <w:ind w:firstLine="0"/>
              <w:rPr>
                <w:bCs/>
                <w:sz w:val="18"/>
                <w:szCs w:val="18"/>
              </w:rPr>
            </w:pPr>
            <w:r w:rsidRPr="00772B13">
              <w:rPr>
                <w:bCs/>
                <w:sz w:val="18"/>
                <w:szCs w:val="18"/>
              </w:rPr>
              <w:t>Исполнение</w:t>
            </w:r>
          </w:p>
        </w:tc>
      </w:tr>
      <w:tr w:rsidR="00772B13" w:rsidRPr="00772B13" w:rsidTr="00AD07D2">
        <w:trPr>
          <w:trHeight w:val="300"/>
        </w:trPr>
        <w:tc>
          <w:tcPr>
            <w:tcW w:w="3731" w:type="pct"/>
            <w:tcBorders>
              <w:top w:val="nil"/>
              <w:left w:val="single" w:sz="4" w:space="0" w:color="auto"/>
              <w:bottom w:val="single" w:sz="4" w:space="0" w:color="auto"/>
              <w:right w:val="single" w:sz="4" w:space="0" w:color="auto"/>
            </w:tcBorders>
            <w:noWrap/>
          </w:tcPr>
          <w:p w:rsidR="00772B13" w:rsidRPr="00772B13" w:rsidRDefault="00772B13" w:rsidP="00AD07D2">
            <w:pPr>
              <w:spacing w:line="240" w:lineRule="auto"/>
              <w:ind w:firstLine="0"/>
              <w:rPr>
                <w:bCs/>
                <w:sz w:val="18"/>
                <w:szCs w:val="18"/>
              </w:rPr>
            </w:pPr>
            <w:r w:rsidRPr="00772B13">
              <w:rPr>
                <w:bCs/>
                <w:sz w:val="18"/>
                <w:szCs w:val="18"/>
              </w:rPr>
              <w:t>Дотации, всего, в т.ч.</w:t>
            </w:r>
          </w:p>
        </w:tc>
        <w:tc>
          <w:tcPr>
            <w:tcW w:w="668" w:type="pct"/>
            <w:tcBorders>
              <w:top w:val="nil"/>
              <w:left w:val="nil"/>
              <w:bottom w:val="single" w:sz="4" w:space="0" w:color="auto"/>
              <w:right w:val="single" w:sz="4" w:space="0" w:color="auto"/>
            </w:tcBorders>
            <w:noWrap/>
          </w:tcPr>
          <w:p w:rsidR="00772B13" w:rsidRPr="00772B13" w:rsidRDefault="00772B13" w:rsidP="00AD07D2">
            <w:pPr>
              <w:spacing w:line="240" w:lineRule="auto"/>
              <w:ind w:firstLine="0"/>
              <w:rPr>
                <w:bCs/>
                <w:sz w:val="18"/>
                <w:szCs w:val="18"/>
              </w:rPr>
            </w:pPr>
            <w:r w:rsidRPr="00772B13">
              <w:rPr>
                <w:bCs/>
                <w:sz w:val="18"/>
                <w:szCs w:val="18"/>
              </w:rPr>
              <w:t>6027000,00</w:t>
            </w:r>
          </w:p>
        </w:tc>
        <w:tc>
          <w:tcPr>
            <w:tcW w:w="601" w:type="pct"/>
            <w:tcBorders>
              <w:top w:val="nil"/>
              <w:left w:val="nil"/>
              <w:bottom w:val="single" w:sz="4" w:space="0" w:color="auto"/>
              <w:right w:val="single" w:sz="4" w:space="0" w:color="auto"/>
            </w:tcBorders>
            <w:noWrap/>
          </w:tcPr>
          <w:p w:rsidR="00772B13" w:rsidRPr="00772B13" w:rsidRDefault="00772B13" w:rsidP="00AD07D2">
            <w:pPr>
              <w:spacing w:line="240" w:lineRule="auto"/>
              <w:ind w:firstLine="0"/>
              <w:rPr>
                <w:bCs/>
                <w:sz w:val="18"/>
                <w:szCs w:val="18"/>
              </w:rPr>
            </w:pPr>
            <w:r w:rsidRPr="00772B13">
              <w:rPr>
                <w:bCs/>
                <w:sz w:val="18"/>
                <w:szCs w:val="18"/>
              </w:rPr>
              <w:t>3013600,00</w:t>
            </w:r>
          </w:p>
        </w:tc>
      </w:tr>
      <w:tr w:rsidR="00772B13" w:rsidRPr="00772B13" w:rsidTr="00AD07D2">
        <w:trPr>
          <w:trHeight w:val="810"/>
        </w:trPr>
        <w:tc>
          <w:tcPr>
            <w:tcW w:w="3731" w:type="pct"/>
            <w:tcBorders>
              <w:top w:val="nil"/>
              <w:left w:val="single" w:sz="4" w:space="0" w:color="auto"/>
              <w:bottom w:val="single" w:sz="4" w:space="0" w:color="auto"/>
              <w:right w:val="single" w:sz="4" w:space="0" w:color="auto"/>
            </w:tcBorders>
          </w:tcPr>
          <w:p w:rsidR="00772B13" w:rsidRPr="00772B13" w:rsidRDefault="00772B13" w:rsidP="00AD07D2">
            <w:pPr>
              <w:spacing w:line="240" w:lineRule="auto"/>
              <w:ind w:firstLine="0"/>
              <w:rPr>
                <w:bCs/>
                <w:i/>
                <w:iCs/>
                <w:sz w:val="18"/>
                <w:szCs w:val="18"/>
              </w:rPr>
            </w:pPr>
            <w:r w:rsidRPr="00772B13">
              <w:rPr>
                <w:bCs/>
                <w:i/>
                <w:iCs/>
                <w:sz w:val="18"/>
                <w:szCs w:val="18"/>
              </w:rPr>
              <w:t xml:space="preserve">Дотации на выравнивание уровня бюджетной обеспеченности </w:t>
            </w:r>
          </w:p>
        </w:tc>
        <w:tc>
          <w:tcPr>
            <w:tcW w:w="668" w:type="pct"/>
            <w:tcBorders>
              <w:top w:val="nil"/>
              <w:left w:val="nil"/>
              <w:bottom w:val="single" w:sz="4" w:space="0" w:color="auto"/>
              <w:right w:val="single" w:sz="4" w:space="0" w:color="auto"/>
            </w:tcBorders>
            <w:noWrap/>
          </w:tcPr>
          <w:p w:rsidR="00772B13" w:rsidRPr="00772B13" w:rsidRDefault="00772B13" w:rsidP="00AD07D2">
            <w:pPr>
              <w:spacing w:line="240" w:lineRule="auto"/>
              <w:ind w:firstLine="0"/>
              <w:rPr>
                <w:bCs/>
                <w:i/>
                <w:iCs/>
                <w:sz w:val="18"/>
                <w:szCs w:val="18"/>
              </w:rPr>
            </w:pPr>
            <w:r w:rsidRPr="00772B13">
              <w:rPr>
                <w:bCs/>
                <w:i/>
                <w:iCs/>
                <w:sz w:val="18"/>
                <w:szCs w:val="18"/>
              </w:rPr>
              <w:t>6027000,00</w:t>
            </w:r>
          </w:p>
        </w:tc>
        <w:tc>
          <w:tcPr>
            <w:tcW w:w="601" w:type="pct"/>
            <w:tcBorders>
              <w:top w:val="nil"/>
              <w:left w:val="nil"/>
              <w:bottom w:val="single" w:sz="4" w:space="0" w:color="auto"/>
              <w:right w:val="single" w:sz="4" w:space="0" w:color="auto"/>
            </w:tcBorders>
            <w:noWrap/>
          </w:tcPr>
          <w:p w:rsidR="00772B13" w:rsidRPr="00772B13" w:rsidRDefault="00772B13" w:rsidP="00AD07D2">
            <w:pPr>
              <w:spacing w:line="240" w:lineRule="auto"/>
              <w:ind w:firstLine="0"/>
              <w:rPr>
                <w:bCs/>
                <w:i/>
                <w:iCs/>
                <w:sz w:val="18"/>
                <w:szCs w:val="18"/>
              </w:rPr>
            </w:pPr>
            <w:r w:rsidRPr="00772B13">
              <w:rPr>
                <w:bCs/>
                <w:i/>
                <w:iCs/>
                <w:sz w:val="18"/>
                <w:szCs w:val="18"/>
              </w:rPr>
              <w:t>3013600,00</w:t>
            </w:r>
          </w:p>
        </w:tc>
      </w:tr>
      <w:tr w:rsidR="00772B13" w:rsidRPr="00772B13" w:rsidTr="00AD07D2">
        <w:trPr>
          <w:trHeight w:val="1230"/>
        </w:trPr>
        <w:tc>
          <w:tcPr>
            <w:tcW w:w="3731" w:type="pct"/>
            <w:tcBorders>
              <w:top w:val="nil"/>
              <w:left w:val="single" w:sz="4" w:space="0" w:color="auto"/>
              <w:bottom w:val="single" w:sz="4" w:space="0" w:color="auto"/>
              <w:right w:val="single" w:sz="4" w:space="0" w:color="auto"/>
            </w:tcBorders>
          </w:tcPr>
          <w:p w:rsidR="00772B13" w:rsidRPr="00772B13" w:rsidRDefault="00772B13" w:rsidP="00AD07D2">
            <w:pPr>
              <w:spacing w:line="240" w:lineRule="auto"/>
              <w:ind w:firstLine="0"/>
              <w:rPr>
                <w:bCs/>
                <w:i/>
                <w:iCs/>
                <w:sz w:val="18"/>
                <w:szCs w:val="18"/>
              </w:rPr>
            </w:pPr>
            <w:r w:rsidRPr="00772B13">
              <w:rPr>
                <w:bCs/>
                <w:i/>
                <w:iCs/>
                <w:sz w:val="18"/>
                <w:szCs w:val="18"/>
              </w:rPr>
              <w:t>Субвенции, всего</w:t>
            </w:r>
          </w:p>
        </w:tc>
        <w:tc>
          <w:tcPr>
            <w:tcW w:w="668" w:type="pct"/>
            <w:tcBorders>
              <w:top w:val="nil"/>
              <w:left w:val="nil"/>
              <w:bottom w:val="single" w:sz="4" w:space="0" w:color="auto"/>
              <w:right w:val="single" w:sz="4" w:space="0" w:color="auto"/>
            </w:tcBorders>
            <w:noWrap/>
          </w:tcPr>
          <w:p w:rsidR="00772B13" w:rsidRPr="00772B13" w:rsidRDefault="00772B13" w:rsidP="00AD07D2">
            <w:pPr>
              <w:spacing w:line="240" w:lineRule="auto"/>
              <w:ind w:firstLine="0"/>
              <w:rPr>
                <w:bCs/>
                <w:i/>
                <w:iCs/>
                <w:sz w:val="18"/>
                <w:szCs w:val="18"/>
              </w:rPr>
            </w:pPr>
            <w:r w:rsidRPr="00772B13">
              <w:rPr>
                <w:bCs/>
                <w:i/>
                <w:iCs/>
                <w:sz w:val="18"/>
                <w:szCs w:val="18"/>
              </w:rPr>
              <w:t>92800,00</w:t>
            </w:r>
          </w:p>
        </w:tc>
        <w:tc>
          <w:tcPr>
            <w:tcW w:w="601" w:type="pct"/>
            <w:tcBorders>
              <w:top w:val="nil"/>
              <w:left w:val="nil"/>
              <w:bottom w:val="single" w:sz="4" w:space="0" w:color="auto"/>
              <w:right w:val="single" w:sz="4" w:space="0" w:color="auto"/>
            </w:tcBorders>
            <w:noWrap/>
          </w:tcPr>
          <w:p w:rsidR="00772B13" w:rsidRPr="00772B13" w:rsidRDefault="00772B13" w:rsidP="00AD07D2">
            <w:pPr>
              <w:spacing w:line="240" w:lineRule="auto"/>
              <w:ind w:firstLine="0"/>
              <w:rPr>
                <w:bCs/>
                <w:i/>
                <w:iCs/>
                <w:sz w:val="18"/>
                <w:szCs w:val="18"/>
              </w:rPr>
            </w:pPr>
            <w:r w:rsidRPr="00772B13">
              <w:rPr>
                <w:bCs/>
                <w:i/>
                <w:iCs/>
                <w:sz w:val="18"/>
                <w:szCs w:val="18"/>
              </w:rPr>
              <w:t>46350,00</w:t>
            </w:r>
          </w:p>
        </w:tc>
      </w:tr>
      <w:tr w:rsidR="00772B13" w:rsidRPr="00772B13" w:rsidTr="00AD07D2">
        <w:trPr>
          <w:trHeight w:val="1230"/>
        </w:trPr>
        <w:tc>
          <w:tcPr>
            <w:tcW w:w="3731" w:type="pct"/>
            <w:tcBorders>
              <w:top w:val="nil"/>
              <w:left w:val="single" w:sz="4" w:space="0" w:color="auto"/>
              <w:bottom w:val="single" w:sz="4" w:space="0" w:color="auto"/>
              <w:right w:val="single" w:sz="4" w:space="0" w:color="auto"/>
            </w:tcBorders>
            <w:vAlign w:val="bottom"/>
          </w:tcPr>
          <w:p w:rsidR="00772B13" w:rsidRPr="00772B13" w:rsidRDefault="00772B13" w:rsidP="00AD07D2">
            <w:pPr>
              <w:spacing w:line="240" w:lineRule="auto"/>
              <w:ind w:firstLine="0"/>
              <w:rPr>
                <w:bCs/>
                <w:i/>
                <w:iCs/>
                <w:sz w:val="18"/>
                <w:szCs w:val="18"/>
              </w:rPr>
            </w:pPr>
            <w:r w:rsidRPr="00772B13">
              <w:rPr>
                <w:bCs/>
                <w:i/>
                <w:iCs/>
                <w:sz w:val="18"/>
                <w:szCs w:val="18"/>
              </w:rPr>
              <w:lastRenderedPageBreak/>
              <w:t>Субвенции бюджетам сельских поселений на осуществление первичного воинского учета на территориях, где отсутствуют военные комиссариаты</w:t>
            </w:r>
          </w:p>
        </w:tc>
        <w:tc>
          <w:tcPr>
            <w:tcW w:w="668" w:type="pct"/>
            <w:tcBorders>
              <w:top w:val="nil"/>
              <w:left w:val="nil"/>
              <w:bottom w:val="single" w:sz="4" w:space="0" w:color="auto"/>
              <w:right w:val="single" w:sz="4" w:space="0" w:color="auto"/>
            </w:tcBorders>
            <w:noWrap/>
            <w:vAlign w:val="bottom"/>
          </w:tcPr>
          <w:p w:rsidR="00772B13" w:rsidRPr="00772B13" w:rsidRDefault="00772B13" w:rsidP="00AD07D2">
            <w:pPr>
              <w:spacing w:line="240" w:lineRule="auto"/>
              <w:ind w:firstLine="0"/>
              <w:rPr>
                <w:bCs/>
                <w:i/>
                <w:iCs/>
                <w:sz w:val="18"/>
                <w:szCs w:val="18"/>
              </w:rPr>
            </w:pPr>
            <w:r w:rsidRPr="00772B13">
              <w:rPr>
                <w:bCs/>
                <w:i/>
                <w:iCs/>
                <w:sz w:val="18"/>
                <w:szCs w:val="18"/>
              </w:rPr>
              <w:t>92700,00</w:t>
            </w:r>
          </w:p>
        </w:tc>
        <w:tc>
          <w:tcPr>
            <w:tcW w:w="601" w:type="pct"/>
            <w:tcBorders>
              <w:top w:val="nil"/>
              <w:left w:val="nil"/>
              <w:bottom w:val="single" w:sz="4" w:space="0" w:color="auto"/>
              <w:right w:val="single" w:sz="4" w:space="0" w:color="auto"/>
            </w:tcBorders>
            <w:noWrap/>
            <w:vAlign w:val="bottom"/>
          </w:tcPr>
          <w:p w:rsidR="00772B13" w:rsidRPr="00772B13" w:rsidRDefault="00772B13" w:rsidP="00AD07D2">
            <w:pPr>
              <w:spacing w:line="240" w:lineRule="auto"/>
              <w:ind w:firstLine="0"/>
              <w:rPr>
                <w:bCs/>
                <w:i/>
                <w:iCs/>
                <w:sz w:val="18"/>
                <w:szCs w:val="18"/>
              </w:rPr>
            </w:pPr>
            <w:r w:rsidRPr="00772B13">
              <w:rPr>
                <w:bCs/>
                <w:i/>
                <w:iCs/>
                <w:sz w:val="18"/>
                <w:szCs w:val="18"/>
              </w:rPr>
              <w:t>46350,00</w:t>
            </w:r>
          </w:p>
        </w:tc>
      </w:tr>
      <w:tr w:rsidR="00772B13" w:rsidRPr="00772B13" w:rsidTr="00AD07D2">
        <w:trPr>
          <w:trHeight w:val="255"/>
        </w:trPr>
        <w:tc>
          <w:tcPr>
            <w:tcW w:w="3731" w:type="pct"/>
            <w:tcBorders>
              <w:top w:val="nil"/>
              <w:left w:val="single" w:sz="4" w:space="0" w:color="auto"/>
              <w:bottom w:val="single" w:sz="4" w:space="0" w:color="auto"/>
              <w:right w:val="single" w:sz="4" w:space="0" w:color="auto"/>
            </w:tcBorders>
            <w:noWrap/>
            <w:vAlign w:val="bottom"/>
          </w:tcPr>
          <w:p w:rsidR="00772B13" w:rsidRPr="00772B13" w:rsidRDefault="00772B13" w:rsidP="00AD07D2">
            <w:pPr>
              <w:spacing w:line="240" w:lineRule="auto"/>
              <w:ind w:firstLine="0"/>
              <w:rPr>
                <w:bCs/>
                <w:sz w:val="18"/>
                <w:szCs w:val="18"/>
              </w:rPr>
            </w:pPr>
            <w:r w:rsidRPr="00772B13">
              <w:rPr>
                <w:bCs/>
                <w:sz w:val="18"/>
                <w:szCs w:val="18"/>
              </w:rPr>
              <w:t>Субвенции бюджетам поселений на выполнение передаваемых полномочий субъектов Российской Федерации</w:t>
            </w:r>
          </w:p>
        </w:tc>
        <w:tc>
          <w:tcPr>
            <w:tcW w:w="668" w:type="pct"/>
            <w:tcBorders>
              <w:top w:val="nil"/>
              <w:left w:val="nil"/>
              <w:bottom w:val="single" w:sz="4" w:space="0" w:color="auto"/>
              <w:right w:val="single" w:sz="4" w:space="0" w:color="auto"/>
            </w:tcBorders>
            <w:noWrap/>
            <w:vAlign w:val="bottom"/>
          </w:tcPr>
          <w:p w:rsidR="00772B13" w:rsidRPr="00772B13" w:rsidRDefault="00AD07D2" w:rsidP="00AD07D2">
            <w:pPr>
              <w:spacing w:line="240" w:lineRule="auto"/>
              <w:ind w:firstLine="0"/>
              <w:rPr>
                <w:bCs/>
                <w:sz w:val="18"/>
                <w:szCs w:val="18"/>
              </w:rPr>
            </w:pPr>
            <w:r>
              <w:rPr>
                <w:bCs/>
                <w:sz w:val="18"/>
                <w:szCs w:val="18"/>
              </w:rPr>
              <w:t>100,0</w:t>
            </w:r>
          </w:p>
        </w:tc>
        <w:tc>
          <w:tcPr>
            <w:tcW w:w="601" w:type="pct"/>
            <w:tcBorders>
              <w:top w:val="nil"/>
              <w:left w:val="nil"/>
              <w:bottom w:val="single" w:sz="4" w:space="0" w:color="auto"/>
              <w:right w:val="single" w:sz="4" w:space="0" w:color="auto"/>
            </w:tcBorders>
            <w:noWrap/>
            <w:vAlign w:val="bottom"/>
          </w:tcPr>
          <w:p w:rsidR="00772B13" w:rsidRPr="00772B13" w:rsidRDefault="00772B13" w:rsidP="00772B13">
            <w:pPr>
              <w:spacing w:line="240" w:lineRule="auto"/>
              <w:rPr>
                <w:bCs/>
                <w:sz w:val="18"/>
                <w:szCs w:val="18"/>
              </w:rPr>
            </w:pPr>
            <w:r w:rsidRPr="00772B13">
              <w:rPr>
                <w:bCs/>
                <w:sz w:val="18"/>
                <w:szCs w:val="18"/>
              </w:rPr>
              <w:t xml:space="preserve">            </w:t>
            </w:r>
          </w:p>
        </w:tc>
      </w:tr>
      <w:tr w:rsidR="00772B13" w:rsidRPr="00772B13" w:rsidTr="00AD07D2">
        <w:trPr>
          <w:trHeight w:val="255"/>
        </w:trPr>
        <w:tc>
          <w:tcPr>
            <w:tcW w:w="3731" w:type="pct"/>
            <w:tcBorders>
              <w:top w:val="nil"/>
              <w:left w:val="single" w:sz="4" w:space="0" w:color="auto"/>
              <w:bottom w:val="single" w:sz="4" w:space="0" w:color="auto"/>
              <w:right w:val="single" w:sz="4" w:space="0" w:color="auto"/>
            </w:tcBorders>
            <w:noWrap/>
            <w:vAlign w:val="bottom"/>
          </w:tcPr>
          <w:p w:rsidR="00772B13" w:rsidRPr="00772B13" w:rsidRDefault="00772B13" w:rsidP="00AD07D2">
            <w:pPr>
              <w:spacing w:line="240" w:lineRule="auto"/>
              <w:ind w:firstLine="0"/>
              <w:rPr>
                <w:bCs/>
                <w:sz w:val="18"/>
                <w:szCs w:val="18"/>
              </w:rPr>
            </w:pPr>
            <w:r w:rsidRPr="00772B13">
              <w:rPr>
                <w:bCs/>
                <w:sz w:val="18"/>
                <w:szCs w:val="18"/>
              </w:rPr>
              <w:t>Прочие межбюджетные трансферты, передаваемые бюджетам сельских поселений</w:t>
            </w:r>
          </w:p>
        </w:tc>
        <w:tc>
          <w:tcPr>
            <w:tcW w:w="668" w:type="pct"/>
            <w:tcBorders>
              <w:top w:val="nil"/>
              <w:left w:val="nil"/>
              <w:bottom w:val="single" w:sz="4" w:space="0" w:color="auto"/>
              <w:right w:val="single" w:sz="4" w:space="0" w:color="auto"/>
            </w:tcBorders>
            <w:noWrap/>
            <w:vAlign w:val="bottom"/>
          </w:tcPr>
          <w:p w:rsidR="00772B13" w:rsidRPr="00772B13" w:rsidRDefault="00772B13" w:rsidP="00AD07D2">
            <w:pPr>
              <w:spacing w:line="240" w:lineRule="auto"/>
              <w:ind w:firstLine="0"/>
              <w:rPr>
                <w:bCs/>
                <w:sz w:val="18"/>
                <w:szCs w:val="18"/>
              </w:rPr>
            </w:pPr>
            <w:r w:rsidRPr="00772B13">
              <w:rPr>
                <w:bCs/>
                <w:sz w:val="18"/>
                <w:szCs w:val="18"/>
              </w:rPr>
              <w:t>7033040,00</w:t>
            </w:r>
          </w:p>
        </w:tc>
        <w:tc>
          <w:tcPr>
            <w:tcW w:w="601" w:type="pct"/>
            <w:tcBorders>
              <w:top w:val="nil"/>
              <w:left w:val="nil"/>
              <w:bottom w:val="single" w:sz="4" w:space="0" w:color="auto"/>
              <w:right w:val="single" w:sz="4" w:space="0" w:color="auto"/>
            </w:tcBorders>
            <w:noWrap/>
            <w:vAlign w:val="bottom"/>
          </w:tcPr>
          <w:p w:rsidR="00772B13" w:rsidRPr="00772B13" w:rsidRDefault="00772B13" w:rsidP="00AD07D2">
            <w:pPr>
              <w:spacing w:line="240" w:lineRule="auto"/>
              <w:ind w:firstLine="0"/>
              <w:rPr>
                <w:bCs/>
                <w:sz w:val="18"/>
                <w:szCs w:val="18"/>
              </w:rPr>
            </w:pPr>
            <w:r w:rsidRPr="00772B13">
              <w:rPr>
                <w:bCs/>
                <w:sz w:val="18"/>
                <w:szCs w:val="18"/>
              </w:rPr>
              <w:t>2238800,00</w:t>
            </w:r>
          </w:p>
        </w:tc>
      </w:tr>
      <w:tr w:rsidR="00772B13" w:rsidRPr="00772B13" w:rsidTr="00AD07D2">
        <w:trPr>
          <w:trHeight w:val="240"/>
        </w:trPr>
        <w:tc>
          <w:tcPr>
            <w:tcW w:w="3731" w:type="pct"/>
            <w:tcBorders>
              <w:top w:val="nil"/>
              <w:left w:val="single" w:sz="4" w:space="0" w:color="auto"/>
              <w:bottom w:val="single" w:sz="4" w:space="0" w:color="auto"/>
              <w:right w:val="single" w:sz="4" w:space="0" w:color="auto"/>
            </w:tcBorders>
            <w:vAlign w:val="bottom"/>
          </w:tcPr>
          <w:p w:rsidR="00772B13" w:rsidRPr="00772B13" w:rsidRDefault="00772B13" w:rsidP="00772B13">
            <w:pPr>
              <w:spacing w:line="240" w:lineRule="auto"/>
              <w:rPr>
                <w:bCs/>
                <w:sz w:val="18"/>
                <w:szCs w:val="18"/>
              </w:rPr>
            </w:pPr>
            <w:r w:rsidRPr="00772B13">
              <w:rPr>
                <w:bCs/>
                <w:sz w:val="18"/>
                <w:szCs w:val="18"/>
              </w:rPr>
              <w:t>Финансовая помощь, всего</w:t>
            </w:r>
          </w:p>
        </w:tc>
        <w:tc>
          <w:tcPr>
            <w:tcW w:w="668" w:type="pct"/>
            <w:tcBorders>
              <w:top w:val="nil"/>
              <w:left w:val="nil"/>
              <w:bottom w:val="single" w:sz="4" w:space="0" w:color="auto"/>
              <w:right w:val="single" w:sz="4" w:space="0" w:color="auto"/>
            </w:tcBorders>
            <w:noWrap/>
            <w:vAlign w:val="bottom"/>
          </w:tcPr>
          <w:p w:rsidR="00772B13" w:rsidRPr="00772B13" w:rsidRDefault="00772B13" w:rsidP="00AD07D2">
            <w:pPr>
              <w:spacing w:line="240" w:lineRule="auto"/>
              <w:ind w:firstLine="0"/>
              <w:rPr>
                <w:bCs/>
                <w:sz w:val="18"/>
                <w:szCs w:val="18"/>
              </w:rPr>
            </w:pPr>
            <w:r w:rsidRPr="00772B13">
              <w:rPr>
                <w:bCs/>
                <w:sz w:val="18"/>
                <w:szCs w:val="18"/>
              </w:rPr>
              <w:t>13152840,00</w:t>
            </w:r>
          </w:p>
        </w:tc>
        <w:tc>
          <w:tcPr>
            <w:tcW w:w="601" w:type="pct"/>
            <w:tcBorders>
              <w:top w:val="nil"/>
              <w:left w:val="nil"/>
              <w:bottom w:val="single" w:sz="4" w:space="0" w:color="auto"/>
              <w:right w:val="single" w:sz="4" w:space="0" w:color="auto"/>
            </w:tcBorders>
            <w:noWrap/>
            <w:vAlign w:val="bottom"/>
          </w:tcPr>
          <w:p w:rsidR="00772B13" w:rsidRPr="00772B13" w:rsidRDefault="00772B13" w:rsidP="00AD07D2">
            <w:pPr>
              <w:spacing w:line="240" w:lineRule="auto"/>
              <w:ind w:firstLine="0"/>
              <w:rPr>
                <w:bCs/>
                <w:sz w:val="18"/>
                <w:szCs w:val="18"/>
              </w:rPr>
            </w:pPr>
            <w:r w:rsidRPr="00772B13">
              <w:rPr>
                <w:bCs/>
                <w:sz w:val="18"/>
                <w:szCs w:val="18"/>
              </w:rPr>
              <w:t>5298750,00</w:t>
            </w:r>
          </w:p>
        </w:tc>
      </w:tr>
    </w:tbl>
    <w:p w:rsidR="00772B13" w:rsidRPr="00772B13" w:rsidRDefault="00772B13" w:rsidP="00772B13">
      <w:pPr>
        <w:pStyle w:val="24"/>
        <w:spacing w:line="240" w:lineRule="auto"/>
        <w:jc w:val="both"/>
        <w:rPr>
          <w:sz w:val="18"/>
          <w:szCs w:val="18"/>
        </w:rPr>
      </w:pPr>
    </w:p>
    <w:p w:rsidR="00772B13" w:rsidRPr="00772B13" w:rsidRDefault="00772B13" w:rsidP="00772B13">
      <w:pPr>
        <w:pStyle w:val="24"/>
        <w:spacing w:line="240" w:lineRule="auto"/>
        <w:ind w:firstLine="720"/>
        <w:jc w:val="both"/>
        <w:rPr>
          <w:sz w:val="18"/>
          <w:szCs w:val="18"/>
        </w:rPr>
      </w:pPr>
      <w:r w:rsidRPr="00772B13">
        <w:rPr>
          <w:sz w:val="18"/>
          <w:szCs w:val="18"/>
        </w:rPr>
        <w:t>В 2019 году в связи с передачей отдельных государственных полномочий выделялись денежные средства на следующие цели:</w:t>
      </w:r>
    </w:p>
    <w:tbl>
      <w:tblPr>
        <w:tblW w:w="5000" w:type="pct"/>
        <w:tblLook w:val="0000" w:firstRow="0" w:lastRow="0" w:firstColumn="0" w:lastColumn="0" w:noHBand="0" w:noVBand="0"/>
      </w:tblPr>
      <w:tblGrid>
        <w:gridCol w:w="1640"/>
        <w:gridCol w:w="1728"/>
        <w:gridCol w:w="1668"/>
      </w:tblGrid>
      <w:tr w:rsidR="00772B13" w:rsidRPr="00772B13" w:rsidTr="00AD07D2">
        <w:trPr>
          <w:trHeight w:val="356"/>
        </w:trPr>
        <w:tc>
          <w:tcPr>
            <w:tcW w:w="1628" w:type="pct"/>
            <w:tcBorders>
              <w:top w:val="single" w:sz="4" w:space="0" w:color="auto"/>
              <w:left w:val="single" w:sz="4" w:space="0" w:color="auto"/>
              <w:bottom w:val="single" w:sz="4" w:space="0" w:color="000000"/>
              <w:right w:val="single" w:sz="4" w:space="0" w:color="auto"/>
            </w:tcBorders>
          </w:tcPr>
          <w:p w:rsidR="00772B13" w:rsidRPr="00772B13" w:rsidRDefault="00772B13" w:rsidP="00772B13">
            <w:pPr>
              <w:spacing w:line="240" w:lineRule="auto"/>
              <w:rPr>
                <w:b/>
                <w:bCs/>
                <w:sz w:val="18"/>
                <w:szCs w:val="18"/>
              </w:rPr>
            </w:pPr>
          </w:p>
        </w:tc>
        <w:tc>
          <w:tcPr>
            <w:tcW w:w="1716" w:type="pct"/>
            <w:tcBorders>
              <w:top w:val="single" w:sz="4" w:space="0" w:color="auto"/>
              <w:left w:val="nil"/>
              <w:bottom w:val="single" w:sz="4" w:space="0" w:color="auto"/>
              <w:right w:val="single" w:sz="4" w:space="0" w:color="auto"/>
            </w:tcBorders>
          </w:tcPr>
          <w:p w:rsidR="00772B13" w:rsidRPr="00772B13" w:rsidRDefault="00772B13" w:rsidP="00AD07D2">
            <w:pPr>
              <w:spacing w:line="240" w:lineRule="auto"/>
              <w:ind w:firstLine="0"/>
              <w:rPr>
                <w:bCs/>
                <w:sz w:val="18"/>
                <w:szCs w:val="18"/>
              </w:rPr>
            </w:pPr>
            <w:r w:rsidRPr="00772B13">
              <w:rPr>
                <w:bCs/>
                <w:sz w:val="18"/>
                <w:szCs w:val="18"/>
              </w:rPr>
              <w:t>План</w:t>
            </w:r>
          </w:p>
        </w:tc>
        <w:tc>
          <w:tcPr>
            <w:tcW w:w="1656" w:type="pct"/>
            <w:tcBorders>
              <w:top w:val="single" w:sz="4" w:space="0" w:color="auto"/>
              <w:left w:val="nil"/>
              <w:bottom w:val="single" w:sz="4" w:space="0" w:color="auto"/>
              <w:right w:val="single" w:sz="4" w:space="0" w:color="auto"/>
            </w:tcBorders>
          </w:tcPr>
          <w:p w:rsidR="00772B13" w:rsidRPr="00772B13" w:rsidRDefault="00772B13" w:rsidP="00AD07D2">
            <w:pPr>
              <w:spacing w:line="240" w:lineRule="auto"/>
              <w:ind w:firstLine="0"/>
              <w:rPr>
                <w:bCs/>
                <w:sz w:val="18"/>
                <w:szCs w:val="18"/>
              </w:rPr>
            </w:pPr>
            <w:r w:rsidRPr="00772B13">
              <w:rPr>
                <w:bCs/>
                <w:sz w:val="18"/>
                <w:szCs w:val="18"/>
              </w:rPr>
              <w:t>Факт</w:t>
            </w:r>
          </w:p>
        </w:tc>
      </w:tr>
      <w:tr w:rsidR="00772B13" w:rsidRPr="00772B13" w:rsidTr="00AD07D2">
        <w:trPr>
          <w:trHeight w:val="1020"/>
        </w:trPr>
        <w:tc>
          <w:tcPr>
            <w:tcW w:w="1628" w:type="pct"/>
            <w:tcBorders>
              <w:top w:val="nil"/>
              <w:left w:val="single" w:sz="4" w:space="0" w:color="auto"/>
              <w:bottom w:val="single" w:sz="4" w:space="0" w:color="auto"/>
              <w:right w:val="single" w:sz="4" w:space="0" w:color="auto"/>
            </w:tcBorders>
          </w:tcPr>
          <w:p w:rsidR="00772B13" w:rsidRPr="00772B13" w:rsidRDefault="00772B13" w:rsidP="00AD07D2">
            <w:pPr>
              <w:spacing w:line="240" w:lineRule="auto"/>
              <w:ind w:firstLine="0"/>
              <w:rPr>
                <w:sz w:val="18"/>
                <w:szCs w:val="18"/>
              </w:rPr>
            </w:pPr>
            <w:r w:rsidRPr="00772B13">
              <w:rPr>
                <w:sz w:val="18"/>
                <w:szCs w:val="18"/>
              </w:rPr>
              <w:t>Субвенция из Федерального фонда компенсаций на осуществление полномочий по первичному воинскому учету на территориях, где отсутствуют военные комиссариаты</w:t>
            </w:r>
          </w:p>
        </w:tc>
        <w:tc>
          <w:tcPr>
            <w:tcW w:w="1716" w:type="pct"/>
            <w:tcBorders>
              <w:top w:val="nil"/>
              <w:left w:val="nil"/>
              <w:bottom w:val="single" w:sz="4" w:space="0" w:color="auto"/>
              <w:right w:val="single" w:sz="4" w:space="0" w:color="auto"/>
            </w:tcBorders>
            <w:noWrap/>
          </w:tcPr>
          <w:p w:rsidR="00772B13" w:rsidRPr="00772B13" w:rsidRDefault="00772B13" w:rsidP="00AD07D2">
            <w:pPr>
              <w:spacing w:line="240" w:lineRule="auto"/>
              <w:ind w:firstLine="0"/>
              <w:rPr>
                <w:sz w:val="18"/>
                <w:szCs w:val="18"/>
              </w:rPr>
            </w:pPr>
            <w:r w:rsidRPr="00772B13">
              <w:rPr>
                <w:sz w:val="18"/>
                <w:szCs w:val="18"/>
              </w:rPr>
              <w:t>92700,00</w:t>
            </w:r>
          </w:p>
        </w:tc>
        <w:tc>
          <w:tcPr>
            <w:tcW w:w="1656" w:type="pct"/>
            <w:tcBorders>
              <w:top w:val="nil"/>
              <w:left w:val="nil"/>
              <w:bottom w:val="single" w:sz="4" w:space="0" w:color="auto"/>
              <w:right w:val="single" w:sz="4" w:space="0" w:color="auto"/>
            </w:tcBorders>
            <w:noWrap/>
          </w:tcPr>
          <w:p w:rsidR="00772B13" w:rsidRPr="00772B13" w:rsidRDefault="00772B13" w:rsidP="00772B13">
            <w:pPr>
              <w:spacing w:line="240" w:lineRule="auto"/>
              <w:ind w:left="1247" w:right="777" w:hanging="1247"/>
              <w:rPr>
                <w:sz w:val="18"/>
                <w:szCs w:val="18"/>
              </w:rPr>
            </w:pPr>
            <w:r w:rsidRPr="00772B13">
              <w:rPr>
                <w:sz w:val="18"/>
                <w:szCs w:val="18"/>
              </w:rPr>
              <w:t>46350,00</w:t>
            </w:r>
          </w:p>
        </w:tc>
      </w:tr>
      <w:tr w:rsidR="00772B13" w:rsidRPr="00772B13" w:rsidTr="00AD07D2">
        <w:trPr>
          <w:trHeight w:val="315"/>
        </w:trPr>
        <w:tc>
          <w:tcPr>
            <w:tcW w:w="1628" w:type="pct"/>
            <w:tcBorders>
              <w:top w:val="nil"/>
              <w:left w:val="single" w:sz="4" w:space="0" w:color="auto"/>
              <w:bottom w:val="single" w:sz="4" w:space="0" w:color="auto"/>
              <w:right w:val="single" w:sz="4" w:space="0" w:color="auto"/>
            </w:tcBorders>
            <w:noWrap/>
            <w:vAlign w:val="bottom"/>
          </w:tcPr>
          <w:p w:rsidR="00772B13" w:rsidRPr="00772B13" w:rsidRDefault="00772B13" w:rsidP="00772B13">
            <w:pPr>
              <w:spacing w:line="240" w:lineRule="auto"/>
              <w:rPr>
                <w:bCs/>
                <w:sz w:val="18"/>
                <w:szCs w:val="18"/>
              </w:rPr>
            </w:pPr>
            <w:r w:rsidRPr="00772B13">
              <w:rPr>
                <w:bCs/>
                <w:sz w:val="18"/>
                <w:szCs w:val="18"/>
              </w:rPr>
              <w:t>Итого</w:t>
            </w:r>
          </w:p>
        </w:tc>
        <w:tc>
          <w:tcPr>
            <w:tcW w:w="1716" w:type="pct"/>
            <w:tcBorders>
              <w:top w:val="nil"/>
              <w:left w:val="nil"/>
              <w:bottom w:val="single" w:sz="4" w:space="0" w:color="auto"/>
              <w:right w:val="single" w:sz="4" w:space="0" w:color="auto"/>
            </w:tcBorders>
            <w:noWrap/>
            <w:vAlign w:val="bottom"/>
          </w:tcPr>
          <w:p w:rsidR="00772B13" w:rsidRPr="00772B13" w:rsidRDefault="00772B13" w:rsidP="00AD07D2">
            <w:pPr>
              <w:spacing w:line="240" w:lineRule="auto"/>
              <w:ind w:firstLine="0"/>
              <w:rPr>
                <w:bCs/>
                <w:sz w:val="18"/>
                <w:szCs w:val="18"/>
              </w:rPr>
            </w:pPr>
            <w:r w:rsidRPr="00772B13">
              <w:rPr>
                <w:bCs/>
                <w:sz w:val="18"/>
                <w:szCs w:val="18"/>
              </w:rPr>
              <w:t>92700,00</w:t>
            </w:r>
          </w:p>
        </w:tc>
        <w:tc>
          <w:tcPr>
            <w:tcW w:w="1656" w:type="pct"/>
            <w:tcBorders>
              <w:top w:val="nil"/>
              <w:left w:val="nil"/>
              <w:bottom w:val="single" w:sz="4" w:space="0" w:color="auto"/>
              <w:right w:val="single" w:sz="4" w:space="0" w:color="auto"/>
            </w:tcBorders>
            <w:noWrap/>
            <w:vAlign w:val="bottom"/>
          </w:tcPr>
          <w:p w:rsidR="00772B13" w:rsidRPr="00772B13" w:rsidRDefault="00772B13" w:rsidP="00772B13">
            <w:pPr>
              <w:spacing w:line="240" w:lineRule="auto"/>
              <w:rPr>
                <w:bCs/>
                <w:sz w:val="18"/>
                <w:szCs w:val="18"/>
              </w:rPr>
            </w:pPr>
            <w:r w:rsidRPr="00772B13">
              <w:rPr>
                <w:bCs/>
                <w:sz w:val="18"/>
                <w:szCs w:val="18"/>
              </w:rPr>
              <w:t xml:space="preserve"> 46350,00</w:t>
            </w:r>
          </w:p>
        </w:tc>
      </w:tr>
    </w:tbl>
    <w:p w:rsidR="00772B13" w:rsidRPr="00772B13" w:rsidRDefault="00772B13" w:rsidP="00772B13">
      <w:pPr>
        <w:pStyle w:val="24"/>
        <w:spacing w:line="240" w:lineRule="auto"/>
        <w:jc w:val="both"/>
        <w:rPr>
          <w:sz w:val="18"/>
          <w:szCs w:val="18"/>
        </w:rPr>
      </w:pPr>
    </w:p>
    <w:p w:rsidR="00772B13" w:rsidRPr="00772B13" w:rsidRDefault="00772B13" w:rsidP="00772B13">
      <w:pPr>
        <w:pStyle w:val="24"/>
        <w:spacing w:line="240" w:lineRule="auto"/>
        <w:ind w:firstLine="720"/>
        <w:jc w:val="both"/>
        <w:rPr>
          <w:sz w:val="18"/>
          <w:szCs w:val="18"/>
        </w:rPr>
      </w:pPr>
      <w:r w:rsidRPr="00772B13">
        <w:rPr>
          <w:sz w:val="18"/>
          <w:szCs w:val="18"/>
        </w:rPr>
        <w:t>Собственные  доходы</w:t>
      </w:r>
    </w:p>
    <w:tbl>
      <w:tblPr>
        <w:tblW w:w="5000" w:type="pct"/>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427"/>
        <w:gridCol w:w="750"/>
        <w:gridCol w:w="768"/>
        <w:gridCol w:w="650"/>
        <w:gridCol w:w="631"/>
        <w:gridCol w:w="810"/>
      </w:tblGrid>
      <w:tr w:rsidR="00F12FEC" w:rsidRPr="00772B13" w:rsidTr="00967E0D">
        <w:trPr>
          <w:trHeight w:val="361"/>
          <w:jc w:val="right"/>
        </w:trPr>
        <w:tc>
          <w:tcPr>
            <w:tcW w:w="1427" w:type="dxa"/>
          </w:tcPr>
          <w:p w:rsidR="00651CB9" w:rsidRPr="00651CB9" w:rsidRDefault="00651CB9" w:rsidP="00772B13">
            <w:pPr>
              <w:pStyle w:val="24"/>
              <w:spacing w:line="240" w:lineRule="auto"/>
              <w:jc w:val="both"/>
              <w:rPr>
                <w:b/>
                <w:sz w:val="18"/>
                <w:szCs w:val="18"/>
              </w:rPr>
            </w:pPr>
          </w:p>
        </w:tc>
        <w:tc>
          <w:tcPr>
            <w:tcW w:w="750" w:type="dxa"/>
          </w:tcPr>
          <w:p w:rsidR="00651CB9" w:rsidRPr="00772B13" w:rsidRDefault="00651CB9" w:rsidP="00AD07D2">
            <w:pPr>
              <w:pStyle w:val="24"/>
              <w:spacing w:line="240" w:lineRule="auto"/>
              <w:ind w:firstLine="0"/>
              <w:jc w:val="both"/>
              <w:rPr>
                <w:sz w:val="18"/>
                <w:szCs w:val="18"/>
              </w:rPr>
            </w:pPr>
            <w:r w:rsidRPr="00772B13">
              <w:rPr>
                <w:sz w:val="18"/>
                <w:szCs w:val="18"/>
              </w:rPr>
              <w:t>Назначено по бюджету за   .2019г.</w:t>
            </w:r>
          </w:p>
        </w:tc>
        <w:tc>
          <w:tcPr>
            <w:tcW w:w="768" w:type="dxa"/>
          </w:tcPr>
          <w:p w:rsidR="00651CB9" w:rsidRPr="00772B13" w:rsidRDefault="00651CB9" w:rsidP="00AD07D2">
            <w:pPr>
              <w:pStyle w:val="24"/>
              <w:spacing w:line="240" w:lineRule="auto"/>
              <w:ind w:firstLine="0"/>
              <w:jc w:val="both"/>
              <w:rPr>
                <w:sz w:val="18"/>
                <w:szCs w:val="18"/>
              </w:rPr>
            </w:pPr>
            <w:r w:rsidRPr="00772B13">
              <w:rPr>
                <w:sz w:val="18"/>
                <w:szCs w:val="18"/>
              </w:rPr>
              <w:t xml:space="preserve">Поступило за 6 мес. 2018г. </w:t>
            </w:r>
          </w:p>
        </w:tc>
        <w:tc>
          <w:tcPr>
            <w:tcW w:w="650" w:type="dxa"/>
          </w:tcPr>
          <w:p w:rsidR="00651CB9" w:rsidRPr="00772B13" w:rsidRDefault="00651CB9" w:rsidP="0012216B">
            <w:pPr>
              <w:pStyle w:val="24"/>
              <w:spacing w:line="240" w:lineRule="auto"/>
              <w:ind w:firstLine="0"/>
              <w:jc w:val="both"/>
              <w:rPr>
                <w:sz w:val="18"/>
                <w:szCs w:val="18"/>
              </w:rPr>
            </w:pPr>
            <w:r w:rsidRPr="00772B13">
              <w:rPr>
                <w:sz w:val="18"/>
                <w:szCs w:val="18"/>
              </w:rPr>
              <w:t>Поступи за 6 мес. 2019г.</w:t>
            </w:r>
          </w:p>
        </w:tc>
        <w:tc>
          <w:tcPr>
            <w:tcW w:w="631" w:type="dxa"/>
          </w:tcPr>
          <w:p w:rsidR="00651CB9" w:rsidRPr="00772B13" w:rsidRDefault="00651CB9" w:rsidP="0012216B">
            <w:pPr>
              <w:pStyle w:val="24"/>
              <w:spacing w:line="240" w:lineRule="auto"/>
              <w:ind w:firstLine="0"/>
              <w:jc w:val="both"/>
              <w:rPr>
                <w:sz w:val="18"/>
                <w:szCs w:val="18"/>
              </w:rPr>
            </w:pPr>
            <w:r w:rsidRPr="00772B13">
              <w:rPr>
                <w:sz w:val="18"/>
                <w:szCs w:val="18"/>
              </w:rPr>
              <w:t>Отклон-е</w:t>
            </w:r>
          </w:p>
          <w:p w:rsidR="00651CB9" w:rsidRPr="00772B13" w:rsidRDefault="00651CB9" w:rsidP="00772B13">
            <w:pPr>
              <w:pStyle w:val="24"/>
              <w:spacing w:line="240" w:lineRule="auto"/>
              <w:jc w:val="both"/>
              <w:rPr>
                <w:sz w:val="18"/>
                <w:szCs w:val="18"/>
              </w:rPr>
            </w:pPr>
            <w:r w:rsidRPr="00772B13">
              <w:rPr>
                <w:sz w:val="18"/>
                <w:szCs w:val="18"/>
              </w:rPr>
              <w:t>(+, -)</w:t>
            </w:r>
          </w:p>
        </w:tc>
        <w:tc>
          <w:tcPr>
            <w:tcW w:w="810" w:type="dxa"/>
          </w:tcPr>
          <w:p w:rsidR="00651CB9" w:rsidRPr="00772B13" w:rsidRDefault="00651CB9" w:rsidP="0012216B">
            <w:pPr>
              <w:pStyle w:val="24"/>
              <w:spacing w:line="240" w:lineRule="auto"/>
              <w:ind w:firstLine="0"/>
              <w:jc w:val="both"/>
              <w:rPr>
                <w:sz w:val="18"/>
                <w:szCs w:val="18"/>
              </w:rPr>
            </w:pPr>
            <w:r w:rsidRPr="00772B13">
              <w:rPr>
                <w:sz w:val="18"/>
                <w:szCs w:val="18"/>
              </w:rPr>
              <w:t>% исполнения за. 2019г.</w:t>
            </w:r>
          </w:p>
        </w:tc>
      </w:tr>
      <w:tr w:rsidR="00F12FEC" w:rsidRPr="00772B13" w:rsidTr="00967E0D">
        <w:trPr>
          <w:trHeight w:val="365"/>
          <w:jc w:val="right"/>
        </w:trPr>
        <w:tc>
          <w:tcPr>
            <w:tcW w:w="1427" w:type="dxa"/>
          </w:tcPr>
          <w:p w:rsidR="00651CB9" w:rsidRPr="00772B13" w:rsidRDefault="00651CB9" w:rsidP="00AD07D2">
            <w:pPr>
              <w:pStyle w:val="24"/>
              <w:spacing w:line="240" w:lineRule="auto"/>
              <w:ind w:firstLine="0"/>
              <w:jc w:val="both"/>
              <w:rPr>
                <w:sz w:val="18"/>
                <w:szCs w:val="18"/>
              </w:rPr>
            </w:pPr>
            <w:r w:rsidRPr="00772B13">
              <w:rPr>
                <w:sz w:val="18"/>
                <w:szCs w:val="18"/>
              </w:rPr>
              <w:t>Итого собственные доходы (без предпринимательской деятельности)</w:t>
            </w:r>
          </w:p>
        </w:tc>
        <w:tc>
          <w:tcPr>
            <w:tcW w:w="750" w:type="dxa"/>
          </w:tcPr>
          <w:p w:rsidR="00651CB9" w:rsidRPr="00772B13" w:rsidRDefault="00651CB9" w:rsidP="00AD07D2">
            <w:pPr>
              <w:pStyle w:val="24"/>
              <w:spacing w:line="240" w:lineRule="auto"/>
              <w:ind w:firstLine="0"/>
              <w:jc w:val="both"/>
              <w:rPr>
                <w:sz w:val="18"/>
                <w:szCs w:val="18"/>
              </w:rPr>
            </w:pPr>
            <w:r w:rsidRPr="00772B13">
              <w:rPr>
                <w:sz w:val="18"/>
                <w:szCs w:val="18"/>
              </w:rPr>
              <w:t>2725,2</w:t>
            </w:r>
          </w:p>
        </w:tc>
        <w:tc>
          <w:tcPr>
            <w:tcW w:w="768" w:type="dxa"/>
          </w:tcPr>
          <w:p w:rsidR="00651CB9" w:rsidRPr="00772B13" w:rsidRDefault="00651CB9" w:rsidP="00AD07D2">
            <w:pPr>
              <w:pStyle w:val="24"/>
              <w:spacing w:line="240" w:lineRule="auto"/>
              <w:ind w:hanging="68"/>
              <w:jc w:val="both"/>
              <w:rPr>
                <w:sz w:val="18"/>
                <w:szCs w:val="18"/>
              </w:rPr>
            </w:pPr>
            <w:r w:rsidRPr="00772B13">
              <w:rPr>
                <w:sz w:val="18"/>
                <w:szCs w:val="18"/>
              </w:rPr>
              <w:t>2016,8</w:t>
            </w:r>
          </w:p>
        </w:tc>
        <w:tc>
          <w:tcPr>
            <w:tcW w:w="650" w:type="dxa"/>
          </w:tcPr>
          <w:p w:rsidR="00651CB9" w:rsidRPr="00772B13" w:rsidRDefault="00651CB9" w:rsidP="00651CB9">
            <w:pPr>
              <w:pStyle w:val="24"/>
              <w:spacing w:line="240" w:lineRule="auto"/>
              <w:ind w:firstLine="0"/>
              <w:jc w:val="both"/>
              <w:rPr>
                <w:sz w:val="18"/>
                <w:szCs w:val="18"/>
              </w:rPr>
            </w:pPr>
            <w:r w:rsidRPr="00772B13">
              <w:rPr>
                <w:sz w:val="18"/>
                <w:szCs w:val="18"/>
              </w:rPr>
              <w:t>1755,9</w:t>
            </w:r>
          </w:p>
        </w:tc>
        <w:tc>
          <w:tcPr>
            <w:tcW w:w="631" w:type="dxa"/>
          </w:tcPr>
          <w:p w:rsidR="00651CB9" w:rsidRPr="00772B13" w:rsidRDefault="00651CB9" w:rsidP="00651CB9">
            <w:pPr>
              <w:pStyle w:val="24"/>
              <w:spacing w:line="240" w:lineRule="auto"/>
              <w:ind w:firstLine="0"/>
              <w:jc w:val="both"/>
              <w:rPr>
                <w:sz w:val="18"/>
                <w:szCs w:val="18"/>
              </w:rPr>
            </w:pPr>
            <w:r w:rsidRPr="00772B13">
              <w:rPr>
                <w:sz w:val="18"/>
                <w:szCs w:val="18"/>
              </w:rPr>
              <w:t>-260,9</w:t>
            </w:r>
          </w:p>
        </w:tc>
        <w:tc>
          <w:tcPr>
            <w:tcW w:w="810" w:type="dxa"/>
          </w:tcPr>
          <w:p w:rsidR="00651CB9" w:rsidRPr="00772B13" w:rsidRDefault="00651CB9" w:rsidP="00651CB9">
            <w:pPr>
              <w:pStyle w:val="24"/>
              <w:spacing w:line="240" w:lineRule="auto"/>
              <w:ind w:firstLine="0"/>
              <w:jc w:val="both"/>
              <w:rPr>
                <w:sz w:val="18"/>
                <w:szCs w:val="18"/>
              </w:rPr>
            </w:pPr>
            <w:r w:rsidRPr="00772B13">
              <w:rPr>
                <w:sz w:val="18"/>
                <w:szCs w:val="18"/>
              </w:rPr>
              <w:t>64</w:t>
            </w:r>
          </w:p>
        </w:tc>
      </w:tr>
      <w:tr w:rsidR="00F12FEC" w:rsidRPr="00772B13" w:rsidTr="00967E0D">
        <w:trPr>
          <w:trHeight w:val="140"/>
          <w:jc w:val="right"/>
        </w:trPr>
        <w:tc>
          <w:tcPr>
            <w:tcW w:w="1427" w:type="dxa"/>
          </w:tcPr>
          <w:p w:rsidR="00651CB9" w:rsidRPr="00651CB9" w:rsidRDefault="00651CB9" w:rsidP="00651CB9">
            <w:pPr>
              <w:pStyle w:val="24"/>
              <w:spacing w:line="240" w:lineRule="auto"/>
              <w:jc w:val="both"/>
              <w:rPr>
                <w:b/>
                <w:sz w:val="18"/>
                <w:szCs w:val="18"/>
              </w:rPr>
            </w:pPr>
          </w:p>
        </w:tc>
        <w:tc>
          <w:tcPr>
            <w:tcW w:w="750" w:type="dxa"/>
          </w:tcPr>
          <w:p w:rsidR="00651CB9" w:rsidRPr="00772B13" w:rsidRDefault="00651CB9" w:rsidP="00651CB9">
            <w:pPr>
              <w:pStyle w:val="24"/>
              <w:spacing w:line="240" w:lineRule="auto"/>
              <w:ind w:firstLine="0"/>
              <w:jc w:val="both"/>
              <w:rPr>
                <w:sz w:val="18"/>
                <w:szCs w:val="18"/>
              </w:rPr>
            </w:pPr>
            <w:r w:rsidRPr="00772B13">
              <w:rPr>
                <w:sz w:val="18"/>
                <w:szCs w:val="18"/>
              </w:rPr>
              <w:t>290,9</w:t>
            </w:r>
          </w:p>
        </w:tc>
        <w:tc>
          <w:tcPr>
            <w:tcW w:w="768" w:type="dxa"/>
          </w:tcPr>
          <w:p w:rsidR="00651CB9" w:rsidRPr="00772B13" w:rsidRDefault="00651CB9" w:rsidP="00651CB9">
            <w:pPr>
              <w:pStyle w:val="24"/>
              <w:spacing w:line="240" w:lineRule="auto"/>
              <w:ind w:hanging="68"/>
              <w:jc w:val="both"/>
              <w:rPr>
                <w:sz w:val="18"/>
                <w:szCs w:val="18"/>
              </w:rPr>
            </w:pPr>
            <w:r w:rsidRPr="00772B13">
              <w:rPr>
                <w:sz w:val="18"/>
                <w:szCs w:val="18"/>
              </w:rPr>
              <w:t>131,1</w:t>
            </w:r>
          </w:p>
        </w:tc>
        <w:tc>
          <w:tcPr>
            <w:tcW w:w="650" w:type="dxa"/>
          </w:tcPr>
          <w:p w:rsidR="00651CB9" w:rsidRPr="00772B13" w:rsidRDefault="00651CB9" w:rsidP="00651CB9">
            <w:pPr>
              <w:pStyle w:val="24"/>
              <w:spacing w:line="240" w:lineRule="auto"/>
              <w:ind w:firstLine="0"/>
              <w:jc w:val="both"/>
              <w:rPr>
                <w:sz w:val="18"/>
                <w:szCs w:val="18"/>
              </w:rPr>
            </w:pPr>
            <w:r w:rsidRPr="00772B13">
              <w:rPr>
                <w:sz w:val="18"/>
                <w:szCs w:val="18"/>
              </w:rPr>
              <w:t>140,7</w:t>
            </w:r>
          </w:p>
        </w:tc>
        <w:tc>
          <w:tcPr>
            <w:tcW w:w="631" w:type="dxa"/>
          </w:tcPr>
          <w:p w:rsidR="00651CB9" w:rsidRPr="00772B13" w:rsidRDefault="00651CB9" w:rsidP="00651CB9">
            <w:pPr>
              <w:pStyle w:val="24"/>
              <w:spacing w:line="240" w:lineRule="auto"/>
              <w:ind w:firstLine="0"/>
              <w:jc w:val="both"/>
              <w:rPr>
                <w:sz w:val="18"/>
                <w:szCs w:val="18"/>
              </w:rPr>
            </w:pPr>
            <w:r w:rsidRPr="00772B13">
              <w:rPr>
                <w:sz w:val="18"/>
                <w:szCs w:val="18"/>
              </w:rPr>
              <w:t>9,6</w:t>
            </w:r>
          </w:p>
        </w:tc>
        <w:tc>
          <w:tcPr>
            <w:tcW w:w="810" w:type="dxa"/>
          </w:tcPr>
          <w:p w:rsidR="00651CB9" w:rsidRPr="00772B13" w:rsidRDefault="00651CB9" w:rsidP="00651CB9">
            <w:pPr>
              <w:pStyle w:val="24"/>
              <w:spacing w:line="240" w:lineRule="auto"/>
              <w:ind w:firstLine="0"/>
              <w:jc w:val="both"/>
              <w:rPr>
                <w:sz w:val="18"/>
                <w:szCs w:val="18"/>
              </w:rPr>
            </w:pPr>
            <w:r w:rsidRPr="00772B13">
              <w:rPr>
                <w:sz w:val="18"/>
                <w:szCs w:val="18"/>
              </w:rPr>
              <w:t>48</w:t>
            </w:r>
          </w:p>
        </w:tc>
      </w:tr>
      <w:tr w:rsidR="00F12FEC" w:rsidRPr="00772B13" w:rsidTr="00967E0D">
        <w:trPr>
          <w:trHeight w:val="140"/>
          <w:jc w:val="right"/>
        </w:trPr>
        <w:tc>
          <w:tcPr>
            <w:tcW w:w="1427" w:type="dxa"/>
          </w:tcPr>
          <w:p w:rsidR="00651CB9" w:rsidRPr="00772B13" w:rsidRDefault="00651CB9" w:rsidP="00651CB9">
            <w:pPr>
              <w:pStyle w:val="24"/>
              <w:spacing w:line="240" w:lineRule="auto"/>
              <w:ind w:firstLine="0"/>
              <w:jc w:val="both"/>
              <w:rPr>
                <w:sz w:val="18"/>
                <w:szCs w:val="18"/>
              </w:rPr>
            </w:pPr>
            <w:r w:rsidRPr="00772B13">
              <w:rPr>
                <w:b/>
                <w:sz w:val="18"/>
                <w:szCs w:val="18"/>
              </w:rPr>
              <w:t>Единый сельхоз. налог</w:t>
            </w:r>
          </w:p>
        </w:tc>
        <w:tc>
          <w:tcPr>
            <w:tcW w:w="750" w:type="dxa"/>
          </w:tcPr>
          <w:p w:rsidR="00651CB9" w:rsidRPr="00772B13" w:rsidRDefault="00651CB9" w:rsidP="00651CB9">
            <w:pPr>
              <w:pStyle w:val="24"/>
              <w:spacing w:line="240" w:lineRule="auto"/>
              <w:ind w:firstLine="0"/>
              <w:jc w:val="both"/>
              <w:rPr>
                <w:sz w:val="18"/>
                <w:szCs w:val="18"/>
              </w:rPr>
            </w:pPr>
            <w:r w:rsidRPr="00772B13">
              <w:rPr>
                <w:sz w:val="18"/>
                <w:szCs w:val="18"/>
              </w:rPr>
              <w:t>5,7</w:t>
            </w:r>
          </w:p>
        </w:tc>
        <w:tc>
          <w:tcPr>
            <w:tcW w:w="768" w:type="dxa"/>
          </w:tcPr>
          <w:p w:rsidR="00651CB9" w:rsidRPr="00772B13" w:rsidRDefault="00651CB9" w:rsidP="00651CB9">
            <w:pPr>
              <w:pStyle w:val="24"/>
              <w:spacing w:line="240" w:lineRule="auto"/>
              <w:ind w:hanging="68"/>
              <w:jc w:val="both"/>
              <w:rPr>
                <w:sz w:val="18"/>
                <w:szCs w:val="18"/>
              </w:rPr>
            </w:pPr>
            <w:r w:rsidRPr="00772B13">
              <w:rPr>
                <w:sz w:val="18"/>
                <w:szCs w:val="18"/>
              </w:rPr>
              <w:t>6,0</w:t>
            </w:r>
          </w:p>
        </w:tc>
        <w:tc>
          <w:tcPr>
            <w:tcW w:w="650" w:type="dxa"/>
          </w:tcPr>
          <w:p w:rsidR="00651CB9" w:rsidRPr="00772B13" w:rsidRDefault="00651CB9" w:rsidP="00651CB9">
            <w:pPr>
              <w:pStyle w:val="24"/>
              <w:spacing w:line="240" w:lineRule="auto"/>
              <w:ind w:firstLine="0"/>
              <w:jc w:val="both"/>
              <w:rPr>
                <w:sz w:val="18"/>
                <w:szCs w:val="18"/>
              </w:rPr>
            </w:pPr>
            <w:r w:rsidRPr="00772B13">
              <w:rPr>
                <w:sz w:val="18"/>
                <w:szCs w:val="18"/>
              </w:rPr>
              <w:t>4,9</w:t>
            </w:r>
          </w:p>
        </w:tc>
        <w:tc>
          <w:tcPr>
            <w:tcW w:w="631" w:type="dxa"/>
          </w:tcPr>
          <w:p w:rsidR="00651CB9" w:rsidRPr="00772B13" w:rsidRDefault="00651CB9" w:rsidP="00651CB9">
            <w:pPr>
              <w:pStyle w:val="24"/>
              <w:spacing w:line="240" w:lineRule="auto"/>
              <w:ind w:firstLine="0"/>
              <w:jc w:val="both"/>
              <w:rPr>
                <w:sz w:val="18"/>
                <w:szCs w:val="18"/>
              </w:rPr>
            </w:pPr>
            <w:r w:rsidRPr="00772B13">
              <w:rPr>
                <w:sz w:val="18"/>
                <w:szCs w:val="18"/>
              </w:rPr>
              <w:t>-1,1</w:t>
            </w:r>
          </w:p>
        </w:tc>
        <w:tc>
          <w:tcPr>
            <w:tcW w:w="810" w:type="dxa"/>
          </w:tcPr>
          <w:p w:rsidR="00651CB9" w:rsidRPr="00772B13" w:rsidRDefault="00651CB9" w:rsidP="00651CB9">
            <w:pPr>
              <w:pStyle w:val="24"/>
              <w:spacing w:line="240" w:lineRule="auto"/>
              <w:ind w:firstLine="0"/>
              <w:jc w:val="both"/>
              <w:rPr>
                <w:sz w:val="18"/>
                <w:szCs w:val="18"/>
              </w:rPr>
            </w:pPr>
            <w:r w:rsidRPr="00772B13">
              <w:rPr>
                <w:sz w:val="18"/>
                <w:szCs w:val="18"/>
              </w:rPr>
              <w:t>86</w:t>
            </w:r>
          </w:p>
        </w:tc>
      </w:tr>
      <w:tr w:rsidR="00F12FEC" w:rsidRPr="00772B13" w:rsidTr="00967E0D">
        <w:trPr>
          <w:trHeight w:val="144"/>
          <w:jc w:val="right"/>
        </w:trPr>
        <w:tc>
          <w:tcPr>
            <w:tcW w:w="1427" w:type="dxa"/>
          </w:tcPr>
          <w:p w:rsidR="00651CB9" w:rsidRPr="00772B13" w:rsidRDefault="00651CB9" w:rsidP="00651CB9">
            <w:pPr>
              <w:pStyle w:val="24"/>
              <w:spacing w:line="240" w:lineRule="auto"/>
              <w:ind w:firstLine="0"/>
              <w:jc w:val="both"/>
              <w:rPr>
                <w:sz w:val="18"/>
                <w:szCs w:val="18"/>
              </w:rPr>
            </w:pPr>
            <w:r w:rsidRPr="00772B13">
              <w:rPr>
                <w:b/>
                <w:sz w:val="18"/>
                <w:szCs w:val="18"/>
              </w:rPr>
              <w:t>Налог на имущество</w:t>
            </w:r>
          </w:p>
        </w:tc>
        <w:tc>
          <w:tcPr>
            <w:tcW w:w="750" w:type="dxa"/>
          </w:tcPr>
          <w:p w:rsidR="00651CB9" w:rsidRPr="00772B13" w:rsidRDefault="00651CB9" w:rsidP="00651CB9">
            <w:pPr>
              <w:pStyle w:val="24"/>
              <w:spacing w:line="240" w:lineRule="auto"/>
              <w:ind w:firstLine="0"/>
              <w:jc w:val="both"/>
              <w:rPr>
                <w:sz w:val="18"/>
                <w:szCs w:val="18"/>
              </w:rPr>
            </w:pPr>
            <w:r w:rsidRPr="00772B13">
              <w:rPr>
                <w:sz w:val="18"/>
                <w:szCs w:val="18"/>
              </w:rPr>
              <w:t>83,3</w:t>
            </w:r>
          </w:p>
        </w:tc>
        <w:tc>
          <w:tcPr>
            <w:tcW w:w="768" w:type="dxa"/>
          </w:tcPr>
          <w:p w:rsidR="00651CB9" w:rsidRPr="00772B13" w:rsidRDefault="00651CB9" w:rsidP="00651CB9">
            <w:pPr>
              <w:pStyle w:val="24"/>
              <w:spacing w:line="240" w:lineRule="auto"/>
              <w:ind w:hanging="68"/>
              <w:jc w:val="both"/>
              <w:rPr>
                <w:sz w:val="18"/>
                <w:szCs w:val="18"/>
              </w:rPr>
            </w:pPr>
            <w:r w:rsidRPr="00772B13">
              <w:rPr>
                <w:sz w:val="18"/>
                <w:szCs w:val="18"/>
              </w:rPr>
              <w:t>3,3</w:t>
            </w:r>
          </w:p>
        </w:tc>
        <w:tc>
          <w:tcPr>
            <w:tcW w:w="650" w:type="dxa"/>
          </w:tcPr>
          <w:p w:rsidR="00651CB9" w:rsidRPr="00772B13" w:rsidRDefault="00651CB9" w:rsidP="00651CB9">
            <w:pPr>
              <w:pStyle w:val="24"/>
              <w:spacing w:line="240" w:lineRule="auto"/>
              <w:ind w:firstLine="0"/>
              <w:jc w:val="both"/>
              <w:rPr>
                <w:sz w:val="18"/>
                <w:szCs w:val="18"/>
              </w:rPr>
            </w:pPr>
            <w:r w:rsidRPr="00772B13">
              <w:rPr>
                <w:sz w:val="18"/>
                <w:szCs w:val="18"/>
              </w:rPr>
              <w:t>4,7</w:t>
            </w:r>
          </w:p>
        </w:tc>
        <w:tc>
          <w:tcPr>
            <w:tcW w:w="631" w:type="dxa"/>
          </w:tcPr>
          <w:p w:rsidR="00651CB9" w:rsidRPr="00772B13" w:rsidRDefault="00651CB9" w:rsidP="00651CB9">
            <w:pPr>
              <w:pStyle w:val="24"/>
              <w:spacing w:line="240" w:lineRule="auto"/>
              <w:ind w:firstLine="0"/>
              <w:jc w:val="both"/>
              <w:rPr>
                <w:sz w:val="18"/>
                <w:szCs w:val="18"/>
              </w:rPr>
            </w:pPr>
            <w:r w:rsidRPr="00772B13">
              <w:rPr>
                <w:sz w:val="18"/>
                <w:szCs w:val="18"/>
              </w:rPr>
              <w:t>1,4</w:t>
            </w:r>
          </w:p>
        </w:tc>
        <w:tc>
          <w:tcPr>
            <w:tcW w:w="810" w:type="dxa"/>
          </w:tcPr>
          <w:p w:rsidR="00651CB9" w:rsidRPr="00772B13" w:rsidRDefault="00651CB9" w:rsidP="00651CB9">
            <w:pPr>
              <w:pStyle w:val="24"/>
              <w:spacing w:line="240" w:lineRule="auto"/>
              <w:jc w:val="both"/>
              <w:rPr>
                <w:sz w:val="18"/>
                <w:szCs w:val="18"/>
              </w:rPr>
            </w:pPr>
            <w:r w:rsidRPr="00772B13">
              <w:rPr>
                <w:sz w:val="18"/>
                <w:szCs w:val="18"/>
              </w:rPr>
              <w:t>5</w:t>
            </w:r>
          </w:p>
        </w:tc>
      </w:tr>
      <w:tr w:rsidR="00F12FEC" w:rsidRPr="00772B13" w:rsidTr="00967E0D">
        <w:trPr>
          <w:trHeight w:val="140"/>
          <w:jc w:val="right"/>
        </w:trPr>
        <w:tc>
          <w:tcPr>
            <w:tcW w:w="1427" w:type="dxa"/>
          </w:tcPr>
          <w:p w:rsidR="00651CB9" w:rsidRPr="00772B13" w:rsidRDefault="00651CB9" w:rsidP="00651CB9">
            <w:pPr>
              <w:pStyle w:val="24"/>
              <w:spacing w:line="240" w:lineRule="auto"/>
              <w:ind w:firstLine="0"/>
              <w:jc w:val="both"/>
              <w:rPr>
                <w:b/>
                <w:sz w:val="18"/>
                <w:szCs w:val="18"/>
              </w:rPr>
            </w:pPr>
            <w:r w:rsidRPr="00772B13">
              <w:rPr>
                <w:b/>
                <w:sz w:val="18"/>
                <w:szCs w:val="18"/>
              </w:rPr>
              <w:t>Земельный налог</w:t>
            </w:r>
          </w:p>
        </w:tc>
        <w:tc>
          <w:tcPr>
            <w:tcW w:w="750" w:type="dxa"/>
          </w:tcPr>
          <w:p w:rsidR="00651CB9" w:rsidRPr="00772B13" w:rsidRDefault="00651CB9" w:rsidP="00651CB9">
            <w:pPr>
              <w:pStyle w:val="24"/>
              <w:spacing w:line="240" w:lineRule="auto"/>
              <w:ind w:firstLine="0"/>
              <w:jc w:val="both"/>
              <w:rPr>
                <w:sz w:val="18"/>
                <w:szCs w:val="18"/>
              </w:rPr>
            </w:pPr>
            <w:r w:rsidRPr="00772B13">
              <w:rPr>
                <w:sz w:val="18"/>
                <w:szCs w:val="18"/>
              </w:rPr>
              <w:t>446,1</w:t>
            </w:r>
          </w:p>
        </w:tc>
        <w:tc>
          <w:tcPr>
            <w:tcW w:w="768" w:type="dxa"/>
          </w:tcPr>
          <w:p w:rsidR="00651CB9" w:rsidRPr="00772B13" w:rsidRDefault="00651CB9" w:rsidP="00651CB9">
            <w:pPr>
              <w:pStyle w:val="24"/>
              <w:spacing w:line="240" w:lineRule="auto"/>
              <w:ind w:hanging="68"/>
              <w:jc w:val="both"/>
              <w:rPr>
                <w:sz w:val="18"/>
                <w:szCs w:val="18"/>
              </w:rPr>
            </w:pPr>
            <w:r w:rsidRPr="00772B13">
              <w:rPr>
                <w:sz w:val="18"/>
                <w:szCs w:val="18"/>
              </w:rPr>
              <w:t>235,1</w:t>
            </w:r>
          </w:p>
        </w:tc>
        <w:tc>
          <w:tcPr>
            <w:tcW w:w="650" w:type="dxa"/>
          </w:tcPr>
          <w:p w:rsidR="00651CB9" w:rsidRPr="00772B13" w:rsidRDefault="00651CB9" w:rsidP="00651CB9">
            <w:pPr>
              <w:pStyle w:val="24"/>
              <w:spacing w:line="240" w:lineRule="auto"/>
              <w:ind w:firstLine="0"/>
              <w:jc w:val="both"/>
              <w:rPr>
                <w:sz w:val="18"/>
                <w:szCs w:val="18"/>
              </w:rPr>
            </w:pPr>
            <w:r w:rsidRPr="00772B13">
              <w:rPr>
                <w:sz w:val="18"/>
                <w:szCs w:val="18"/>
              </w:rPr>
              <w:t>322,1</w:t>
            </w:r>
          </w:p>
        </w:tc>
        <w:tc>
          <w:tcPr>
            <w:tcW w:w="631" w:type="dxa"/>
          </w:tcPr>
          <w:p w:rsidR="00651CB9" w:rsidRPr="00772B13" w:rsidRDefault="00651CB9" w:rsidP="00651CB9">
            <w:pPr>
              <w:pStyle w:val="24"/>
              <w:spacing w:line="240" w:lineRule="auto"/>
              <w:ind w:firstLine="0"/>
              <w:jc w:val="both"/>
              <w:rPr>
                <w:sz w:val="18"/>
                <w:szCs w:val="18"/>
              </w:rPr>
            </w:pPr>
            <w:r w:rsidRPr="00772B13">
              <w:rPr>
                <w:sz w:val="18"/>
                <w:szCs w:val="18"/>
              </w:rPr>
              <w:t>87</w:t>
            </w:r>
          </w:p>
        </w:tc>
        <w:tc>
          <w:tcPr>
            <w:tcW w:w="810" w:type="dxa"/>
          </w:tcPr>
          <w:p w:rsidR="00651CB9" w:rsidRPr="00772B13" w:rsidRDefault="00651CB9" w:rsidP="00651CB9">
            <w:pPr>
              <w:pStyle w:val="24"/>
              <w:spacing w:line="240" w:lineRule="auto"/>
              <w:ind w:firstLine="0"/>
              <w:jc w:val="both"/>
              <w:rPr>
                <w:sz w:val="18"/>
                <w:szCs w:val="18"/>
              </w:rPr>
            </w:pPr>
            <w:r w:rsidRPr="00772B13">
              <w:rPr>
                <w:sz w:val="18"/>
                <w:szCs w:val="18"/>
              </w:rPr>
              <w:t>72</w:t>
            </w:r>
          </w:p>
        </w:tc>
      </w:tr>
      <w:tr w:rsidR="00F12FEC" w:rsidRPr="00772B13" w:rsidTr="00967E0D">
        <w:trPr>
          <w:trHeight w:val="196"/>
          <w:jc w:val="right"/>
        </w:trPr>
        <w:tc>
          <w:tcPr>
            <w:tcW w:w="1427" w:type="dxa"/>
          </w:tcPr>
          <w:p w:rsidR="00651CB9" w:rsidRPr="00772B13" w:rsidRDefault="00651CB9" w:rsidP="00651CB9">
            <w:pPr>
              <w:pStyle w:val="24"/>
              <w:spacing w:line="240" w:lineRule="auto"/>
              <w:ind w:firstLine="0"/>
              <w:jc w:val="both"/>
              <w:rPr>
                <w:b/>
                <w:sz w:val="18"/>
                <w:szCs w:val="18"/>
              </w:rPr>
            </w:pPr>
            <w:r w:rsidRPr="00772B13">
              <w:rPr>
                <w:b/>
                <w:sz w:val="18"/>
                <w:szCs w:val="18"/>
              </w:rPr>
              <w:t>Доходы от уплаты акцизов</w:t>
            </w:r>
          </w:p>
        </w:tc>
        <w:tc>
          <w:tcPr>
            <w:tcW w:w="750" w:type="dxa"/>
          </w:tcPr>
          <w:p w:rsidR="00651CB9" w:rsidRPr="00772B13" w:rsidRDefault="00651CB9" w:rsidP="00651CB9">
            <w:pPr>
              <w:pStyle w:val="24"/>
              <w:spacing w:line="240" w:lineRule="auto"/>
              <w:ind w:firstLine="0"/>
              <w:jc w:val="both"/>
              <w:rPr>
                <w:sz w:val="18"/>
                <w:szCs w:val="18"/>
              </w:rPr>
            </w:pPr>
            <w:r w:rsidRPr="00772B13">
              <w:rPr>
                <w:sz w:val="18"/>
                <w:szCs w:val="18"/>
              </w:rPr>
              <w:t>1221,4</w:t>
            </w:r>
          </w:p>
        </w:tc>
        <w:tc>
          <w:tcPr>
            <w:tcW w:w="768" w:type="dxa"/>
          </w:tcPr>
          <w:p w:rsidR="00651CB9" w:rsidRPr="00772B13" w:rsidRDefault="00651CB9" w:rsidP="00651CB9">
            <w:pPr>
              <w:pStyle w:val="24"/>
              <w:spacing w:line="240" w:lineRule="auto"/>
              <w:ind w:hanging="68"/>
              <w:jc w:val="both"/>
              <w:rPr>
                <w:sz w:val="18"/>
                <w:szCs w:val="18"/>
              </w:rPr>
            </w:pPr>
            <w:r w:rsidRPr="00772B13">
              <w:rPr>
                <w:sz w:val="18"/>
                <w:szCs w:val="18"/>
              </w:rPr>
              <w:t>494,0</w:t>
            </w:r>
          </w:p>
        </w:tc>
        <w:tc>
          <w:tcPr>
            <w:tcW w:w="650" w:type="dxa"/>
          </w:tcPr>
          <w:p w:rsidR="00651CB9" w:rsidRPr="00772B13" w:rsidRDefault="00651CB9" w:rsidP="00651CB9">
            <w:pPr>
              <w:pStyle w:val="24"/>
              <w:spacing w:line="240" w:lineRule="auto"/>
              <w:ind w:firstLine="0"/>
              <w:jc w:val="both"/>
              <w:rPr>
                <w:sz w:val="18"/>
                <w:szCs w:val="18"/>
              </w:rPr>
            </w:pPr>
            <w:r w:rsidRPr="00772B13">
              <w:rPr>
                <w:sz w:val="18"/>
                <w:szCs w:val="18"/>
              </w:rPr>
              <w:t>591,1</w:t>
            </w:r>
          </w:p>
        </w:tc>
        <w:tc>
          <w:tcPr>
            <w:tcW w:w="631" w:type="dxa"/>
          </w:tcPr>
          <w:p w:rsidR="00651CB9" w:rsidRPr="00772B13" w:rsidRDefault="00651CB9" w:rsidP="00651CB9">
            <w:pPr>
              <w:pStyle w:val="24"/>
              <w:spacing w:line="240" w:lineRule="auto"/>
              <w:ind w:firstLine="0"/>
              <w:jc w:val="both"/>
              <w:rPr>
                <w:sz w:val="18"/>
                <w:szCs w:val="18"/>
              </w:rPr>
            </w:pPr>
            <w:r w:rsidRPr="00772B13">
              <w:rPr>
                <w:sz w:val="18"/>
                <w:szCs w:val="18"/>
              </w:rPr>
              <w:t>97,1</w:t>
            </w:r>
          </w:p>
        </w:tc>
        <w:tc>
          <w:tcPr>
            <w:tcW w:w="810" w:type="dxa"/>
          </w:tcPr>
          <w:p w:rsidR="00651CB9" w:rsidRPr="00772B13" w:rsidRDefault="00651CB9" w:rsidP="00651CB9">
            <w:pPr>
              <w:pStyle w:val="24"/>
              <w:spacing w:line="240" w:lineRule="auto"/>
              <w:ind w:firstLine="0"/>
              <w:jc w:val="both"/>
              <w:rPr>
                <w:sz w:val="18"/>
                <w:szCs w:val="18"/>
              </w:rPr>
            </w:pPr>
            <w:r w:rsidRPr="00772B13">
              <w:rPr>
                <w:sz w:val="18"/>
                <w:szCs w:val="18"/>
              </w:rPr>
              <w:t>48</w:t>
            </w:r>
          </w:p>
        </w:tc>
      </w:tr>
      <w:tr w:rsidR="00F12FEC" w:rsidRPr="00772B13" w:rsidTr="00967E0D">
        <w:trPr>
          <w:trHeight w:val="108"/>
          <w:jc w:val="right"/>
        </w:trPr>
        <w:tc>
          <w:tcPr>
            <w:tcW w:w="1427" w:type="dxa"/>
          </w:tcPr>
          <w:p w:rsidR="00651CB9" w:rsidRPr="00772B13" w:rsidRDefault="00651CB9" w:rsidP="00651CB9">
            <w:pPr>
              <w:pStyle w:val="24"/>
              <w:spacing w:line="240" w:lineRule="auto"/>
              <w:ind w:firstLine="0"/>
              <w:jc w:val="both"/>
              <w:rPr>
                <w:b/>
                <w:sz w:val="18"/>
                <w:szCs w:val="18"/>
              </w:rPr>
            </w:pPr>
            <w:r w:rsidRPr="00772B13">
              <w:rPr>
                <w:b/>
                <w:sz w:val="18"/>
                <w:szCs w:val="18"/>
              </w:rPr>
              <w:t>Местные налоги и сборы</w:t>
            </w:r>
          </w:p>
        </w:tc>
        <w:tc>
          <w:tcPr>
            <w:tcW w:w="750" w:type="dxa"/>
          </w:tcPr>
          <w:p w:rsidR="00651CB9" w:rsidRPr="00772B13" w:rsidRDefault="00651CB9" w:rsidP="00651CB9">
            <w:pPr>
              <w:pStyle w:val="24"/>
              <w:spacing w:line="240" w:lineRule="auto"/>
              <w:ind w:firstLine="0"/>
              <w:jc w:val="both"/>
              <w:rPr>
                <w:sz w:val="18"/>
                <w:szCs w:val="18"/>
              </w:rPr>
            </w:pPr>
          </w:p>
        </w:tc>
        <w:tc>
          <w:tcPr>
            <w:tcW w:w="768" w:type="dxa"/>
          </w:tcPr>
          <w:p w:rsidR="00651CB9" w:rsidRPr="00772B13" w:rsidRDefault="00651CB9" w:rsidP="00651CB9">
            <w:pPr>
              <w:pStyle w:val="24"/>
              <w:spacing w:line="240" w:lineRule="auto"/>
              <w:ind w:hanging="68"/>
              <w:jc w:val="both"/>
              <w:rPr>
                <w:sz w:val="18"/>
                <w:szCs w:val="18"/>
              </w:rPr>
            </w:pPr>
          </w:p>
        </w:tc>
        <w:tc>
          <w:tcPr>
            <w:tcW w:w="650" w:type="dxa"/>
          </w:tcPr>
          <w:p w:rsidR="00651CB9" w:rsidRPr="00772B13" w:rsidRDefault="00651CB9" w:rsidP="00651CB9">
            <w:pPr>
              <w:pStyle w:val="24"/>
              <w:spacing w:line="240" w:lineRule="auto"/>
              <w:jc w:val="both"/>
              <w:rPr>
                <w:sz w:val="18"/>
                <w:szCs w:val="18"/>
              </w:rPr>
            </w:pPr>
          </w:p>
        </w:tc>
        <w:tc>
          <w:tcPr>
            <w:tcW w:w="631" w:type="dxa"/>
          </w:tcPr>
          <w:p w:rsidR="00651CB9" w:rsidRPr="00772B13" w:rsidRDefault="00651CB9" w:rsidP="00651CB9">
            <w:pPr>
              <w:pStyle w:val="24"/>
              <w:spacing w:line="240" w:lineRule="auto"/>
              <w:jc w:val="both"/>
              <w:rPr>
                <w:sz w:val="18"/>
                <w:szCs w:val="18"/>
              </w:rPr>
            </w:pPr>
          </w:p>
        </w:tc>
        <w:tc>
          <w:tcPr>
            <w:tcW w:w="810" w:type="dxa"/>
          </w:tcPr>
          <w:p w:rsidR="00651CB9" w:rsidRPr="00772B13" w:rsidRDefault="00651CB9" w:rsidP="00651CB9">
            <w:pPr>
              <w:pStyle w:val="24"/>
              <w:spacing w:line="240" w:lineRule="auto"/>
              <w:jc w:val="both"/>
              <w:rPr>
                <w:sz w:val="18"/>
                <w:szCs w:val="18"/>
              </w:rPr>
            </w:pPr>
          </w:p>
        </w:tc>
      </w:tr>
      <w:tr w:rsidR="00F12FEC" w:rsidRPr="00772B13" w:rsidTr="00967E0D">
        <w:trPr>
          <w:trHeight w:val="200"/>
          <w:jc w:val="right"/>
        </w:trPr>
        <w:tc>
          <w:tcPr>
            <w:tcW w:w="1427" w:type="dxa"/>
          </w:tcPr>
          <w:p w:rsidR="00651CB9" w:rsidRPr="00772B13" w:rsidRDefault="00651CB9" w:rsidP="00651CB9">
            <w:pPr>
              <w:pStyle w:val="24"/>
              <w:spacing w:line="240" w:lineRule="auto"/>
              <w:ind w:firstLine="0"/>
              <w:jc w:val="both"/>
              <w:rPr>
                <w:b/>
                <w:sz w:val="18"/>
                <w:szCs w:val="18"/>
              </w:rPr>
            </w:pPr>
            <w:r w:rsidRPr="00772B13">
              <w:rPr>
                <w:b/>
                <w:sz w:val="18"/>
                <w:szCs w:val="18"/>
              </w:rPr>
              <w:lastRenderedPageBreak/>
              <w:t>Неналоговые доходы</w:t>
            </w:r>
          </w:p>
        </w:tc>
        <w:tc>
          <w:tcPr>
            <w:tcW w:w="750" w:type="dxa"/>
          </w:tcPr>
          <w:p w:rsidR="00651CB9" w:rsidRPr="00772B13" w:rsidRDefault="00651CB9" w:rsidP="00651CB9">
            <w:pPr>
              <w:pStyle w:val="24"/>
              <w:spacing w:line="240" w:lineRule="auto"/>
              <w:ind w:firstLine="0"/>
              <w:jc w:val="both"/>
              <w:rPr>
                <w:sz w:val="18"/>
                <w:szCs w:val="18"/>
              </w:rPr>
            </w:pPr>
            <w:r w:rsidRPr="00772B13">
              <w:rPr>
                <w:sz w:val="18"/>
                <w:szCs w:val="18"/>
              </w:rPr>
              <w:t>677,8</w:t>
            </w:r>
          </w:p>
        </w:tc>
        <w:tc>
          <w:tcPr>
            <w:tcW w:w="768" w:type="dxa"/>
          </w:tcPr>
          <w:p w:rsidR="00651CB9" w:rsidRPr="00772B13" w:rsidRDefault="00651CB9" w:rsidP="00651CB9">
            <w:pPr>
              <w:pStyle w:val="24"/>
              <w:spacing w:line="240" w:lineRule="auto"/>
              <w:ind w:hanging="68"/>
              <w:jc w:val="both"/>
              <w:rPr>
                <w:sz w:val="18"/>
                <w:szCs w:val="18"/>
              </w:rPr>
            </w:pPr>
            <w:r w:rsidRPr="00772B13">
              <w:rPr>
                <w:sz w:val="18"/>
                <w:szCs w:val="18"/>
              </w:rPr>
              <w:t>1147,3</w:t>
            </w:r>
          </w:p>
        </w:tc>
        <w:tc>
          <w:tcPr>
            <w:tcW w:w="650" w:type="dxa"/>
          </w:tcPr>
          <w:p w:rsidR="00651CB9" w:rsidRPr="00772B13" w:rsidRDefault="00651CB9" w:rsidP="00651CB9">
            <w:pPr>
              <w:pStyle w:val="24"/>
              <w:spacing w:line="240" w:lineRule="auto"/>
              <w:ind w:firstLine="0"/>
              <w:jc w:val="both"/>
              <w:rPr>
                <w:sz w:val="18"/>
                <w:szCs w:val="18"/>
              </w:rPr>
            </w:pPr>
            <w:r w:rsidRPr="00772B13">
              <w:rPr>
                <w:sz w:val="18"/>
                <w:szCs w:val="18"/>
              </w:rPr>
              <w:t>692,4</w:t>
            </w:r>
          </w:p>
        </w:tc>
        <w:tc>
          <w:tcPr>
            <w:tcW w:w="631" w:type="dxa"/>
          </w:tcPr>
          <w:p w:rsidR="00651CB9" w:rsidRPr="00772B13" w:rsidRDefault="00651CB9" w:rsidP="00651CB9">
            <w:pPr>
              <w:pStyle w:val="24"/>
              <w:spacing w:line="240" w:lineRule="auto"/>
              <w:ind w:firstLine="0"/>
              <w:jc w:val="both"/>
              <w:rPr>
                <w:sz w:val="18"/>
                <w:szCs w:val="18"/>
              </w:rPr>
            </w:pPr>
            <w:r w:rsidRPr="00772B13">
              <w:rPr>
                <w:sz w:val="18"/>
                <w:szCs w:val="18"/>
              </w:rPr>
              <w:t>-454,9</w:t>
            </w:r>
          </w:p>
        </w:tc>
        <w:tc>
          <w:tcPr>
            <w:tcW w:w="810" w:type="dxa"/>
          </w:tcPr>
          <w:p w:rsidR="00651CB9" w:rsidRPr="00772B13" w:rsidRDefault="00651CB9" w:rsidP="00651CB9">
            <w:pPr>
              <w:pStyle w:val="24"/>
              <w:spacing w:line="240" w:lineRule="auto"/>
              <w:ind w:firstLine="0"/>
              <w:jc w:val="both"/>
              <w:rPr>
                <w:sz w:val="18"/>
                <w:szCs w:val="18"/>
              </w:rPr>
            </w:pPr>
            <w:r w:rsidRPr="00772B13">
              <w:rPr>
                <w:sz w:val="18"/>
                <w:szCs w:val="18"/>
              </w:rPr>
              <w:t>102</w:t>
            </w:r>
          </w:p>
        </w:tc>
      </w:tr>
      <w:tr w:rsidR="00F12FEC" w:rsidRPr="00772B13" w:rsidTr="00967E0D">
        <w:trPr>
          <w:trHeight w:val="248"/>
          <w:jc w:val="right"/>
        </w:trPr>
        <w:tc>
          <w:tcPr>
            <w:tcW w:w="1427" w:type="dxa"/>
          </w:tcPr>
          <w:p w:rsidR="00651CB9" w:rsidRPr="00772B13" w:rsidRDefault="00651CB9" w:rsidP="00651CB9">
            <w:pPr>
              <w:pStyle w:val="24"/>
              <w:spacing w:line="240" w:lineRule="auto"/>
              <w:ind w:firstLine="0"/>
              <w:jc w:val="both"/>
              <w:rPr>
                <w:b/>
                <w:sz w:val="18"/>
                <w:szCs w:val="18"/>
              </w:rPr>
            </w:pPr>
            <w:r w:rsidRPr="00772B13">
              <w:rPr>
                <w:b/>
                <w:sz w:val="18"/>
                <w:szCs w:val="18"/>
              </w:rPr>
              <w:t>Доходы от предпринимательской деятельности</w:t>
            </w:r>
          </w:p>
        </w:tc>
        <w:tc>
          <w:tcPr>
            <w:tcW w:w="750" w:type="dxa"/>
          </w:tcPr>
          <w:p w:rsidR="00651CB9" w:rsidRPr="00772B13" w:rsidRDefault="00651CB9" w:rsidP="00651CB9">
            <w:pPr>
              <w:pStyle w:val="24"/>
              <w:spacing w:line="240" w:lineRule="auto"/>
              <w:ind w:firstLine="0"/>
              <w:jc w:val="both"/>
              <w:rPr>
                <w:sz w:val="18"/>
                <w:szCs w:val="18"/>
              </w:rPr>
            </w:pPr>
            <w:r w:rsidRPr="00772B13">
              <w:rPr>
                <w:sz w:val="18"/>
                <w:szCs w:val="18"/>
              </w:rPr>
              <w:t>0</w:t>
            </w:r>
          </w:p>
        </w:tc>
        <w:tc>
          <w:tcPr>
            <w:tcW w:w="768" w:type="dxa"/>
          </w:tcPr>
          <w:p w:rsidR="00651CB9" w:rsidRPr="00772B13" w:rsidRDefault="00651CB9" w:rsidP="00651CB9">
            <w:pPr>
              <w:pStyle w:val="24"/>
              <w:spacing w:line="240" w:lineRule="auto"/>
              <w:ind w:hanging="68"/>
              <w:jc w:val="both"/>
              <w:rPr>
                <w:sz w:val="18"/>
                <w:szCs w:val="18"/>
              </w:rPr>
            </w:pPr>
            <w:r w:rsidRPr="00772B13">
              <w:rPr>
                <w:sz w:val="18"/>
                <w:szCs w:val="18"/>
              </w:rPr>
              <w:t>0</w:t>
            </w:r>
          </w:p>
        </w:tc>
        <w:tc>
          <w:tcPr>
            <w:tcW w:w="650" w:type="dxa"/>
          </w:tcPr>
          <w:p w:rsidR="00651CB9" w:rsidRPr="00772B13" w:rsidRDefault="00651CB9" w:rsidP="00651CB9">
            <w:pPr>
              <w:pStyle w:val="24"/>
              <w:spacing w:line="240" w:lineRule="auto"/>
              <w:jc w:val="both"/>
              <w:rPr>
                <w:sz w:val="18"/>
                <w:szCs w:val="18"/>
              </w:rPr>
            </w:pPr>
            <w:r w:rsidRPr="00772B13">
              <w:rPr>
                <w:sz w:val="18"/>
                <w:szCs w:val="18"/>
              </w:rPr>
              <w:t>0</w:t>
            </w:r>
          </w:p>
        </w:tc>
        <w:tc>
          <w:tcPr>
            <w:tcW w:w="631" w:type="dxa"/>
          </w:tcPr>
          <w:p w:rsidR="00651CB9" w:rsidRPr="00772B13" w:rsidRDefault="00651CB9" w:rsidP="00651CB9">
            <w:pPr>
              <w:pStyle w:val="24"/>
              <w:spacing w:line="240" w:lineRule="auto"/>
              <w:jc w:val="both"/>
              <w:rPr>
                <w:sz w:val="18"/>
                <w:szCs w:val="18"/>
              </w:rPr>
            </w:pPr>
            <w:r w:rsidRPr="00772B13">
              <w:rPr>
                <w:sz w:val="18"/>
                <w:szCs w:val="18"/>
              </w:rPr>
              <w:t>0</w:t>
            </w:r>
          </w:p>
        </w:tc>
        <w:tc>
          <w:tcPr>
            <w:tcW w:w="810" w:type="dxa"/>
          </w:tcPr>
          <w:p w:rsidR="00651CB9" w:rsidRPr="00772B13" w:rsidRDefault="00651CB9" w:rsidP="00651CB9">
            <w:pPr>
              <w:pStyle w:val="24"/>
              <w:spacing w:line="240" w:lineRule="auto"/>
              <w:jc w:val="both"/>
              <w:rPr>
                <w:sz w:val="18"/>
                <w:szCs w:val="18"/>
              </w:rPr>
            </w:pPr>
            <w:r w:rsidRPr="00772B13">
              <w:rPr>
                <w:sz w:val="18"/>
                <w:szCs w:val="18"/>
              </w:rPr>
              <w:t>0</w:t>
            </w:r>
          </w:p>
        </w:tc>
      </w:tr>
      <w:tr w:rsidR="00967E0D" w:rsidRPr="00772B13" w:rsidTr="00967E0D">
        <w:trPr>
          <w:trHeight w:val="248"/>
          <w:jc w:val="right"/>
        </w:trPr>
        <w:tc>
          <w:tcPr>
            <w:tcW w:w="1427" w:type="dxa"/>
          </w:tcPr>
          <w:p w:rsidR="00967E0D" w:rsidRPr="00772B13" w:rsidRDefault="00967E0D" w:rsidP="00651CB9">
            <w:pPr>
              <w:pStyle w:val="24"/>
              <w:spacing w:line="240" w:lineRule="auto"/>
              <w:ind w:firstLine="0"/>
              <w:jc w:val="both"/>
              <w:rPr>
                <w:b/>
                <w:sz w:val="18"/>
                <w:szCs w:val="18"/>
              </w:rPr>
            </w:pPr>
            <w:r>
              <w:rPr>
                <w:b/>
                <w:sz w:val="18"/>
                <w:szCs w:val="18"/>
              </w:rPr>
              <w:t>Итого доходов</w:t>
            </w:r>
          </w:p>
        </w:tc>
        <w:tc>
          <w:tcPr>
            <w:tcW w:w="750" w:type="dxa"/>
          </w:tcPr>
          <w:p w:rsidR="00967E0D" w:rsidRPr="00772B13" w:rsidRDefault="00967E0D" w:rsidP="00651CB9">
            <w:pPr>
              <w:pStyle w:val="24"/>
              <w:spacing w:line="240" w:lineRule="auto"/>
              <w:ind w:firstLine="0"/>
              <w:jc w:val="both"/>
              <w:rPr>
                <w:sz w:val="18"/>
                <w:szCs w:val="18"/>
              </w:rPr>
            </w:pPr>
            <w:r>
              <w:rPr>
                <w:sz w:val="18"/>
                <w:szCs w:val="18"/>
              </w:rPr>
              <w:t>2725,2</w:t>
            </w:r>
          </w:p>
        </w:tc>
        <w:tc>
          <w:tcPr>
            <w:tcW w:w="768" w:type="dxa"/>
          </w:tcPr>
          <w:p w:rsidR="00967E0D" w:rsidRPr="00772B13" w:rsidRDefault="00967E0D" w:rsidP="00651CB9">
            <w:pPr>
              <w:pStyle w:val="24"/>
              <w:spacing w:line="240" w:lineRule="auto"/>
              <w:ind w:hanging="68"/>
              <w:jc w:val="both"/>
              <w:rPr>
                <w:sz w:val="18"/>
                <w:szCs w:val="18"/>
              </w:rPr>
            </w:pPr>
            <w:r>
              <w:rPr>
                <w:sz w:val="18"/>
                <w:szCs w:val="18"/>
              </w:rPr>
              <w:t>2016,8</w:t>
            </w:r>
          </w:p>
        </w:tc>
        <w:tc>
          <w:tcPr>
            <w:tcW w:w="650" w:type="dxa"/>
          </w:tcPr>
          <w:p w:rsidR="00967E0D" w:rsidRPr="00772B13" w:rsidRDefault="00967E0D" w:rsidP="00967E0D">
            <w:pPr>
              <w:pStyle w:val="24"/>
              <w:spacing w:line="240" w:lineRule="auto"/>
              <w:ind w:firstLine="0"/>
              <w:jc w:val="both"/>
              <w:rPr>
                <w:sz w:val="18"/>
                <w:szCs w:val="18"/>
              </w:rPr>
            </w:pPr>
            <w:r>
              <w:rPr>
                <w:sz w:val="18"/>
                <w:szCs w:val="18"/>
              </w:rPr>
              <w:t>1755,9</w:t>
            </w:r>
          </w:p>
        </w:tc>
        <w:tc>
          <w:tcPr>
            <w:tcW w:w="631" w:type="dxa"/>
          </w:tcPr>
          <w:p w:rsidR="00967E0D" w:rsidRPr="00772B13" w:rsidRDefault="00967E0D" w:rsidP="00967E0D">
            <w:pPr>
              <w:pStyle w:val="24"/>
              <w:spacing w:line="240" w:lineRule="auto"/>
              <w:ind w:firstLine="0"/>
              <w:jc w:val="both"/>
              <w:rPr>
                <w:sz w:val="18"/>
                <w:szCs w:val="18"/>
              </w:rPr>
            </w:pPr>
            <w:r>
              <w:rPr>
                <w:sz w:val="18"/>
                <w:szCs w:val="18"/>
              </w:rPr>
              <w:t>-260,9</w:t>
            </w:r>
          </w:p>
        </w:tc>
        <w:tc>
          <w:tcPr>
            <w:tcW w:w="810" w:type="dxa"/>
          </w:tcPr>
          <w:p w:rsidR="00967E0D" w:rsidRPr="00772B13" w:rsidRDefault="00967E0D" w:rsidP="00651CB9">
            <w:pPr>
              <w:pStyle w:val="24"/>
              <w:spacing w:line="240" w:lineRule="auto"/>
              <w:jc w:val="both"/>
              <w:rPr>
                <w:sz w:val="18"/>
                <w:szCs w:val="18"/>
              </w:rPr>
            </w:pPr>
          </w:p>
        </w:tc>
      </w:tr>
      <w:tr w:rsidR="00967E0D" w:rsidRPr="00772B13" w:rsidTr="00967E0D">
        <w:trPr>
          <w:trHeight w:val="248"/>
          <w:jc w:val="right"/>
        </w:trPr>
        <w:tc>
          <w:tcPr>
            <w:tcW w:w="1427" w:type="dxa"/>
          </w:tcPr>
          <w:p w:rsidR="00967E0D" w:rsidRPr="00772B13" w:rsidRDefault="00967E0D" w:rsidP="00651CB9">
            <w:pPr>
              <w:pStyle w:val="24"/>
              <w:spacing w:line="240" w:lineRule="auto"/>
              <w:ind w:firstLine="0"/>
              <w:jc w:val="both"/>
              <w:rPr>
                <w:b/>
                <w:sz w:val="18"/>
                <w:szCs w:val="18"/>
              </w:rPr>
            </w:pPr>
            <w:r>
              <w:rPr>
                <w:b/>
                <w:sz w:val="18"/>
                <w:szCs w:val="18"/>
              </w:rPr>
              <w:t>Безвозмездные поступления</w:t>
            </w:r>
          </w:p>
        </w:tc>
        <w:tc>
          <w:tcPr>
            <w:tcW w:w="750" w:type="dxa"/>
          </w:tcPr>
          <w:p w:rsidR="00967E0D" w:rsidRPr="00772B13" w:rsidRDefault="00967E0D" w:rsidP="00651CB9">
            <w:pPr>
              <w:pStyle w:val="24"/>
              <w:spacing w:line="240" w:lineRule="auto"/>
              <w:ind w:firstLine="0"/>
              <w:jc w:val="both"/>
              <w:rPr>
                <w:sz w:val="18"/>
                <w:szCs w:val="18"/>
              </w:rPr>
            </w:pPr>
            <w:r>
              <w:rPr>
                <w:sz w:val="18"/>
                <w:szCs w:val="18"/>
              </w:rPr>
              <w:t>12960,8</w:t>
            </w:r>
          </w:p>
        </w:tc>
        <w:tc>
          <w:tcPr>
            <w:tcW w:w="768" w:type="dxa"/>
          </w:tcPr>
          <w:p w:rsidR="00967E0D" w:rsidRPr="00772B13" w:rsidRDefault="00967E0D" w:rsidP="00651CB9">
            <w:pPr>
              <w:pStyle w:val="24"/>
              <w:spacing w:line="240" w:lineRule="auto"/>
              <w:ind w:hanging="68"/>
              <w:jc w:val="both"/>
              <w:rPr>
                <w:sz w:val="18"/>
                <w:szCs w:val="18"/>
              </w:rPr>
            </w:pPr>
            <w:r>
              <w:rPr>
                <w:sz w:val="18"/>
                <w:szCs w:val="18"/>
              </w:rPr>
              <w:t>6930,2</w:t>
            </w:r>
          </w:p>
        </w:tc>
        <w:tc>
          <w:tcPr>
            <w:tcW w:w="650" w:type="dxa"/>
          </w:tcPr>
          <w:p w:rsidR="00967E0D" w:rsidRPr="00772B13" w:rsidRDefault="00967E0D" w:rsidP="00967E0D">
            <w:pPr>
              <w:pStyle w:val="24"/>
              <w:spacing w:line="240" w:lineRule="auto"/>
              <w:ind w:firstLine="0"/>
              <w:jc w:val="both"/>
              <w:rPr>
                <w:sz w:val="18"/>
                <w:szCs w:val="18"/>
              </w:rPr>
            </w:pPr>
            <w:r>
              <w:rPr>
                <w:sz w:val="18"/>
                <w:szCs w:val="18"/>
              </w:rPr>
              <w:t>5298,7</w:t>
            </w:r>
          </w:p>
        </w:tc>
        <w:tc>
          <w:tcPr>
            <w:tcW w:w="631" w:type="dxa"/>
          </w:tcPr>
          <w:p w:rsidR="00967E0D" w:rsidRPr="00772B13" w:rsidRDefault="00967E0D" w:rsidP="00967E0D">
            <w:pPr>
              <w:pStyle w:val="24"/>
              <w:spacing w:line="240" w:lineRule="auto"/>
              <w:ind w:firstLine="0"/>
              <w:jc w:val="both"/>
              <w:rPr>
                <w:sz w:val="18"/>
                <w:szCs w:val="18"/>
              </w:rPr>
            </w:pPr>
            <w:r>
              <w:rPr>
                <w:sz w:val="18"/>
                <w:szCs w:val="18"/>
              </w:rPr>
              <w:t>-1631,5</w:t>
            </w:r>
          </w:p>
        </w:tc>
        <w:tc>
          <w:tcPr>
            <w:tcW w:w="810" w:type="dxa"/>
          </w:tcPr>
          <w:p w:rsidR="00967E0D" w:rsidRPr="00772B13" w:rsidRDefault="00967E0D" w:rsidP="00967E0D">
            <w:pPr>
              <w:pStyle w:val="24"/>
              <w:spacing w:line="240" w:lineRule="auto"/>
              <w:ind w:firstLine="0"/>
              <w:jc w:val="both"/>
              <w:rPr>
                <w:sz w:val="18"/>
                <w:szCs w:val="18"/>
              </w:rPr>
            </w:pPr>
            <w:r>
              <w:rPr>
                <w:sz w:val="18"/>
                <w:szCs w:val="18"/>
              </w:rPr>
              <w:t>41</w:t>
            </w:r>
          </w:p>
        </w:tc>
      </w:tr>
      <w:tr w:rsidR="00967E0D" w:rsidRPr="00772B13" w:rsidTr="00967E0D">
        <w:trPr>
          <w:trHeight w:val="248"/>
          <w:jc w:val="right"/>
        </w:trPr>
        <w:tc>
          <w:tcPr>
            <w:tcW w:w="1427" w:type="dxa"/>
          </w:tcPr>
          <w:p w:rsidR="00967E0D" w:rsidRPr="00772B13" w:rsidRDefault="00967E0D" w:rsidP="00651CB9">
            <w:pPr>
              <w:pStyle w:val="24"/>
              <w:spacing w:line="240" w:lineRule="auto"/>
              <w:ind w:firstLine="0"/>
              <w:jc w:val="both"/>
              <w:rPr>
                <w:b/>
                <w:sz w:val="18"/>
                <w:szCs w:val="18"/>
              </w:rPr>
            </w:pPr>
            <w:r>
              <w:rPr>
                <w:b/>
                <w:sz w:val="18"/>
                <w:szCs w:val="18"/>
              </w:rPr>
              <w:t>Всего доходов</w:t>
            </w:r>
          </w:p>
        </w:tc>
        <w:tc>
          <w:tcPr>
            <w:tcW w:w="750" w:type="dxa"/>
          </w:tcPr>
          <w:p w:rsidR="00967E0D" w:rsidRPr="00772B13" w:rsidRDefault="00967E0D" w:rsidP="00651CB9">
            <w:pPr>
              <w:pStyle w:val="24"/>
              <w:spacing w:line="240" w:lineRule="auto"/>
              <w:ind w:firstLine="0"/>
              <w:jc w:val="both"/>
              <w:rPr>
                <w:sz w:val="18"/>
                <w:szCs w:val="18"/>
              </w:rPr>
            </w:pPr>
            <w:r>
              <w:rPr>
                <w:sz w:val="18"/>
                <w:szCs w:val="18"/>
              </w:rPr>
              <w:t>15633,2</w:t>
            </w:r>
          </w:p>
        </w:tc>
        <w:tc>
          <w:tcPr>
            <w:tcW w:w="768" w:type="dxa"/>
          </w:tcPr>
          <w:p w:rsidR="00967E0D" w:rsidRPr="00772B13" w:rsidRDefault="00967E0D" w:rsidP="00651CB9">
            <w:pPr>
              <w:pStyle w:val="24"/>
              <w:spacing w:line="240" w:lineRule="auto"/>
              <w:ind w:hanging="68"/>
              <w:jc w:val="both"/>
              <w:rPr>
                <w:sz w:val="18"/>
                <w:szCs w:val="18"/>
              </w:rPr>
            </w:pPr>
            <w:r>
              <w:rPr>
                <w:sz w:val="18"/>
                <w:szCs w:val="18"/>
              </w:rPr>
              <w:t>8947,0</w:t>
            </w:r>
          </w:p>
        </w:tc>
        <w:tc>
          <w:tcPr>
            <w:tcW w:w="650" w:type="dxa"/>
          </w:tcPr>
          <w:p w:rsidR="00967E0D" w:rsidRPr="00772B13" w:rsidRDefault="00967E0D" w:rsidP="00967E0D">
            <w:pPr>
              <w:pStyle w:val="24"/>
              <w:spacing w:line="240" w:lineRule="auto"/>
              <w:ind w:firstLine="0"/>
              <w:jc w:val="both"/>
              <w:rPr>
                <w:sz w:val="18"/>
                <w:szCs w:val="18"/>
              </w:rPr>
            </w:pPr>
            <w:r>
              <w:rPr>
                <w:sz w:val="18"/>
                <w:szCs w:val="18"/>
              </w:rPr>
              <w:t>7054.6</w:t>
            </w:r>
          </w:p>
        </w:tc>
        <w:tc>
          <w:tcPr>
            <w:tcW w:w="631" w:type="dxa"/>
          </w:tcPr>
          <w:p w:rsidR="00967E0D" w:rsidRPr="00772B13" w:rsidRDefault="00967E0D" w:rsidP="00967E0D">
            <w:pPr>
              <w:pStyle w:val="24"/>
              <w:spacing w:line="240" w:lineRule="auto"/>
              <w:ind w:firstLine="0"/>
              <w:jc w:val="both"/>
              <w:rPr>
                <w:sz w:val="18"/>
                <w:szCs w:val="18"/>
              </w:rPr>
            </w:pPr>
            <w:r>
              <w:rPr>
                <w:sz w:val="18"/>
                <w:szCs w:val="18"/>
              </w:rPr>
              <w:t>-1892,4</w:t>
            </w:r>
          </w:p>
        </w:tc>
        <w:tc>
          <w:tcPr>
            <w:tcW w:w="810" w:type="dxa"/>
          </w:tcPr>
          <w:p w:rsidR="00967E0D" w:rsidRPr="00772B13" w:rsidRDefault="00967E0D" w:rsidP="00967E0D">
            <w:pPr>
              <w:pStyle w:val="24"/>
              <w:spacing w:line="240" w:lineRule="auto"/>
              <w:ind w:firstLine="0"/>
              <w:jc w:val="both"/>
              <w:rPr>
                <w:sz w:val="18"/>
                <w:szCs w:val="18"/>
              </w:rPr>
            </w:pPr>
            <w:r>
              <w:rPr>
                <w:sz w:val="18"/>
                <w:szCs w:val="18"/>
              </w:rPr>
              <w:t>45</w:t>
            </w:r>
          </w:p>
        </w:tc>
      </w:tr>
    </w:tbl>
    <w:p w:rsidR="00772B13" w:rsidRPr="00772B13" w:rsidRDefault="00772B13" w:rsidP="00772B13">
      <w:pPr>
        <w:pStyle w:val="24"/>
        <w:spacing w:line="240" w:lineRule="auto"/>
        <w:ind w:firstLine="720"/>
        <w:jc w:val="both"/>
        <w:rPr>
          <w:sz w:val="18"/>
          <w:szCs w:val="18"/>
        </w:rPr>
      </w:pPr>
    </w:p>
    <w:p w:rsidR="00772B13" w:rsidRPr="00772B13" w:rsidRDefault="00772B13" w:rsidP="0012216B">
      <w:pPr>
        <w:spacing w:line="240" w:lineRule="auto"/>
        <w:ind w:firstLine="284"/>
        <w:jc w:val="both"/>
        <w:rPr>
          <w:sz w:val="18"/>
          <w:szCs w:val="18"/>
        </w:rPr>
      </w:pPr>
      <w:r w:rsidRPr="00772B13">
        <w:rPr>
          <w:sz w:val="18"/>
          <w:szCs w:val="18"/>
        </w:rPr>
        <w:t xml:space="preserve">Доходная часть бюджета администрации Кайлинского сельсовета за 6 месяцев 2019 года состоит на 41 % из безвозмездных поступлений, 64% - составляют собственные доходы, в доходах налоговые поступления составляют 64 %; неналоговые – 102 %; предпринимательская деятельность – 0 %.              </w:t>
      </w:r>
    </w:p>
    <w:p w:rsidR="00772B13" w:rsidRPr="00772B13" w:rsidRDefault="00772B13" w:rsidP="00651CB9">
      <w:pPr>
        <w:spacing w:line="240" w:lineRule="auto"/>
        <w:ind w:firstLine="142"/>
        <w:jc w:val="both"/>
        <w:rPr>
          <w:sz w:val="18"/>
          <w:szCs w:val="18"/>
        </w:rPr>
      </w:pPr>
      <w:r w:rsidRPr="00772B13">
        <w:rPr>
          <w:sz w:val="18"/>
          <w:szCs w:val="18"/>
        </w:rPr>
        <w:t xml:space="preserve">  </w:t>
      </w:r>
      <w:r w:rsidRPr="00772B13">
        <w:rPr>
          <w:i/>
          <w:sz w:val="18"/>
          <w:szCs w:val="18"/>
        </w:rPr>
        <w:t>Налог на доходы физических лиц</w:t>
      </w:r>
      <w:r w:rsidRPr="00772B13">
        <w:rPr>
          <w:sz w:val="18"/>
          <w:szCs w:val="18"/>
        </w:rPr>
        <w:t xml:space="preserve"> при плане 290,9</w:t>
      </w:r>
      <w:r w:rsidRPr="00772B13">
        <w:rPr>
          <w:b/>
          <w:sz w:val="18"/>
          <w:szCs w:val="18"/>
        </w:rPr>
        <w:t xml:space="preserve"> </w:t>
      </w:r>
      <w:r w:rsidRPr="00772B13">
        <w:rPr>
          <w:sz w:val="18"/>
          <w:szCs w:val="18"/>
        </w:rPr>
        <w:t xml:space="preserve">тыс. руб. поступило 140,7 тыс. рублей или – 48 %. </w:t>
      </w:r>
    </w:p>
    <w:p w:rsidR="00772B13" w:rsidRPr="00772B13" w:rsidRDefault="00772B13" w:rsidP="00651CB9">
      <w:pPr>
        <w:spacing w:line="240" w:lineRule="auto"/>
        <w:ind w:firstLine="142"/>
        <w:jc w:val="both"/>
        <w:rPr>
          <w:sz w:val="18"/>
          <w:szCs w:val="18"/>
        </w:rPr>
      </w:pPr>
      <w:r w:rsidRPr="00772B13">
        <w:rPr>
          <w:sz w:val="18"/>
          <w:szCs w:val="18"/>
        </w:rPr>
        <w:t xml:space="preserve"> </w:t>
      </w:r>
      <w:r w:rsidRPr="00772B13">
        <w:rPr>
          <w:i/>
          <w:sz w:val="18"/>
          <w:szCs w:val="18"/>
        </w:rPr>
        <w:t>Налог на имущество физических лиц</w:t>
      </w:r>
      <w:r w:rsidRPr="00772B13">
        <w:rPr>
          <w:sz w:val="18"/>
          <w:szCs w:val="18"/>
        </w:rPr>
        <w:t xml:space="preserve"> - при плане 83,3 тыс. рублей поступило 4,7 тыс. рублей, что составляет 5 %. </w:t>
      </w:r>
    </w:p>
    <w:p w:rsidR="00772B13" w:rsidRPr="00772B13" w:rsidRDefault="00772B13" w:rsidP="00651CB9">
      <w:pPr>
        <w:spacing w:line="240" w:lineRule="auto"/>
        <w:ind w:firstLine="142"/>
        <w:jc w:val="both"/>
        <w:rPr>
          <w:sz w:val="18"/>
          <w:szCs w:val="18"/>
        </w:rPr>
      </w:pPr>
      <w:r w:rsidRPr="00772B13">
        <w:rPr>
          <w:sz w:val="18"/>
          <w:szCs w:val="18"/>
        </w:rPr>
        <w:t xml:space="preserve">    </w:t>
      </w:r>
      <w:r w:rsidRPr="00772B13">
        <w:rPr>
          <w:i/>
          <w:sz w:val="18"/>
          <w:szCs w:val="18"/>
        </w:rPr>
        <w:t>Земельный налог</w:t>
      </w:r>
      <w:r w:rsidRPr="00772B13">
        <w:rPr>
          <w:b/>
          <w:sz w:val="18"/>
          <w:szCs w:val="18"/>
        </w:rPr>
        <w:t xml:space="preserve"> - </w:t>
      </w:r>
      <w:r w:rsidRPr="00772B13">
        <w:rPr>
          <w:sz w:val="18"/>
          <w:szCs w:val="18"/>
        </w:rPr>
        <w:t xml:space="preserve"> при плане 446,1 тыс. рублей фактически поступило 322,1 тыс.руб. или 72 %. </w:t>
      </w:r>
    </w:p>
    <w:p w:rsidR="00772B13" w:rsidRPr="00772B13" w:rsidRDefault="00772B13" w:rsidP="00651CB9">
      <w:pPr>
        <w:spacing w:line="240" w:lineRule="auto"/>
        <w:ind w:firstLine="142"/>
        <w:jc w:val="both"/>
        <w:rPr>
          <w:sz w:val="18"/>
          <w:szCs w:val="18"/>
        </w:rPr>
      </w:pPr>
      <w:r w:rsidRPr="00772B13">
        <w:rPr>
          <w:sz w:val="18"/>
          <w:szCs w:val="18"/>
        </w:rPr>
        <w:t xml:space="preserve">   Доходы от уплаты акцизов – при плане 1221,4 т.р. поступило 591,1 или 48%.</w:t>
      </w:r>
    </w:p>
    <w:p w:rsidR="00772B13" w:rsidRPr="00772B13" w:rsidRDefault="00772B13" w:rsidP="00651CB9">
      <w:pPr>
        <w:spacing w:line="240" w:lineRule="auto"/>
        <w:ind w:firstLine="142"/>
        <w:jc w:val="both"/>
        <w:rPr>
          <w:sz w:val="18"/>
          <w:szCs w:val="18"/>
        </w:rPr>
      </w:pPr>
      <w:r w:rsidRPr="00772B13">
        <w:rPr>
          <w:sz w:val="18"/>
          <w:szCs w:val="18"/>
        </w:rPr>
        <w:t xml:space="preserve">   Единый сельхоз. Налог – при плане 5,7 т.р поступило 4,9 т.р или 86%.</w:t>
      </w:r>
    </w:p>
    <w:p w:rsidR="00772B13" w:rsidRPr="00772B13" w:rsidRDefault="00772B13" w:rsidP="00651CB9">
      <w:pPr>
        <w:spacing w:line="240" w:lineRule="auto"/>
        <w:ind w:firstLine="142"/>
        <w:jc w:val="both"/>
        <w:rPr>
          <w:sz w:val="18"/>
          <w:szCs w:val="18"/>
        </w:rPr>
      </w:pPr>
      <w:r w:rsidRPr="00772B13">
        <w:rPr>
          <w:sz w:val="18"/>
          <w:szCs w:val="18"/>
        </w:rPr>
        <w:t xml:space="preserve">  </w:t>
      </w:r>
      <w:r w:rsidRPr="00772B13">
        <w:rPr>
          <w:i/>
          <w:sz w:val="18"/>
          <w:szCs w:val="18"/>
        </w:rPr>
        <w:t>Неналоговые доходы</w:t>
      </w:r>
      <w:r w:rsidRPr="00772B13">
        <w:rPr>
          <w:b/>
          <w:sz w:val="18"/>
          <w:szCs w:val="18"/>
        </w:rPr>
        <w:t xml:space="preserve"> - </w:t>
      </w:r>
      <w:r w:rsidRPr="00772B13">
        <w:rPr>
          <w:sz w:val="18"/>
          <w:szCs w:val="18"/>
        </w:rPr>
        <w:t>при плане 677,8 тыс. рублей исполнение 692,4 или 102% руб.</w:t>
      </w:r>
    </w:p>
    <w:p w:rsidR="00772B13" w:rsidRPr="00772B13" w:rsidRDefault="00772B13" w:rsidP="00651CB9">
      <w:pPr>
        <w:spacing w:line="240" w:lineRule="auto"/>
        <w:ind w:firstLine="142"/>
        <w:jc w:val="both"/>
        <w:rPr>
          <w:sz w:val="18"/>
          <w:szCs w:val="18"/>
        </w:rPr>
      </w:pPr>
      <w:r w:rsidRPr="00772B13">
        <w:rPr>
          <w:sz w:val="18"/>
          <w:szCs w:val="18"/>
        </w:rPr>
        <w:t>- доходы, от продажи земельных участков, находящихся в собственности сельских поселений (за исключением земельных участков муниципальных бюджетных и автономных учреждений) – при плане 674,5 исполнено 674,5 т.р. или 100%.</w:t>
      </w:r>
    </w:p>
    <w:p w:rsidR="00772B13" w:rsidRPr="00772B13" w:rsidRDefault="00772B13" w:rsidP="00651CB9">
      <w:pPr>
        <w:spacing w:line="240" w:lineRule="auto"/>
        <w:ind w:firstLine="142"/>
        <w:jc w:val="both"/>
        <w:rPr>
          <w:sz w:val="18"/>
          <w:szCs w:val="18"/>
        </w:rPr>
      </w:pPr>
      <w:r w:rsidRPr="00772B13">
        <w:rPr>
          <w:sz w:val="18"/>
          <w:szCs w:val="18"/>
        </w:rPr>
        <w:t>- доходы от использования имущества, находящегося в государственной и муниципальной собственности (по коду 0001110) при плане 0 тыс. руб. исполнено 0 тыс. руб. или 0 %.</w:t>
      </w:r>
    </w:p>
    <w:p w:rsidR="00772B13" w:rsidRPr="00772B13" w:rsidRDefault="00772B13" w:rsidP="00651CB9">
      <w:pPr>
        <w:spacing w:line="240" w:lineRule="auto"/>
        <w:ind w:firstLine="142"/>
        <w:jc w:val="both"/>
        <w:rPr>
          <w:sz w:val="18"/>
          <w:szCs w:val="18"/>
        </w:rPr>
      </w:pPr>
      <w:r w:rsidRPr="00772B13">
        <w:rPr>
          <w:sz w:val="18"/>
          <w:szCs w:val="18"/>
        </w:rPr>
        <w:t>- доходы от оказания платных услуг и компенсаций затрат государства (по коду 0001130) при плане 3,3 тыс.руб. исполнено 1 тыс.руб. или 30 %.</w:t>
      </w:r>
    </w:p>
    <w:p w:rsidR="00772B13" w:rsidRPr="00772B13" w:rsidRDefault="00772B13" w:rsidP="00651CB9">
      <w:pPr>
        <w:spacing w:line="240" w:lineRule="auto"/>
        <w:ind w:firstLine="142"/>
        <w:jc w:val="both"/>
        <w:rPr>
          <w:sz w:val="18"/>
          <w:szCs w:val="18"/>
        </w:rPr>
      </w:pPr>
      <w:r w:rsidRPr="00772B13">
        <w:rPr>
          <w:sz w:val="18"/>
          <w:szCs w:val="18"/>
        </w:rPr>
        <w:t xml:space="preserve">- Поступления </w:t>
      </w:r>
      <w:r w:rsidRPr="00772B13">
        <w:rPr>
          <w:i/>
          <w:sz w:val="18"/>
          <w:szCs w:val="18"/>
        </w:rPr>
        <w:t>от прочих неналоговых доходов (по коду 0001170)</w:t>
      </w:r>
      <w:r w:rsidRPr="00772B13">
        <w:rPr>
          <w:sz w:val="18"/>
          <w:szCs w:val="18"/>
        </w:rPr>
        <w:t xml:space="preserve"> самообложения не поступало (отменено сходом граждан).</w:t>
      </w:r>
    </w:p>
    <w:p w:rsidR="00772B13" w:rsidRPr="00772B13" w:rsidRDefault="00772B13" w:rsidP="00651CB9">
      <w:pPr>
        <w:spacing w:line="240" w:lineRule="auto"/>
        <w:ind w:firstLine="142"/>
        <w:jc w:val="both"/>
        <w:rPr>
          <w:sz w:val="18"/>
          <w:szCs w:val="18"/>
        </w:rPr>
      </w:pPr>
      <w:r w:rsidRPr="00772B13">
        <w:rPr>
          <w:sz w:val="18"/>
          <w:szCs w:val="18"/>
        </w:rPr>
        <w:t xml:space="preserve">      Расходы муниципального образования за 6 месяцев 2019 года формировались на основе проекта разграничений расходных полномочий между уровнями бюджетной системы. В текущем году формирование и исполнение бюджета осуществлялось в соответствии с Федеральными законами об общих принципах местного самоуправления, законодательных и исполнительных органов государственной власти (№ 131-ФЗ от 06.10.2003г., № 184-ФЗ от 16.10.1999г.). </w:t>
      </w:r>
    </w:p>
    <w:p w:rsidR="00772B13" w:rsidRPr="00772B13" w:rsidRDefault="00772B13" w:rsidP="00651CB9">
      <w:pPr>
        <w:tabs>
          <w:tab w:val="left" w:pos="1240"/>
        </w:tabs>
        <w:spacing w:line="240" w:lineRule="auto"/>
        <w:ind w:firstLine="142"/>
        <w:jc w:val="both"/>
        <w:rPr>
          <w:sz w:val="18"/>
          <w:szCs w:val="18"/>
        </w:rPr>
      </w:pPr>
      <w:r w:rsidRPr="00772B13">
        <w:rPr>
          <w:b/>
          <w:sz w:val="18"/>
          <w:szCs w:val="18"/>
        </w:rPr>
        <w:t>0100</w:t>
      </w:r>
      <w:r w:rsidRPr="00772B13">
        <w:rPr>
          <w:b/>
          <w:sz w:val="18"/>
          <w:szCs w:val="18"/>
        </w:rPr>
        <w:tab/>
        <w:t xml:space="preserve">Общегосударственные вопросы </w:t>
      </w:r>
      <w:r w:rsidRPr="00772B13">
        <w:rPr>
          <w:sz w:val="18"/>
          <w:szCs w:val="18"/>
        </w:rPr>
        <w:t xml:space="preserve">при плане 3983318,63 руб. исполнение составило 2094288,41 руб. или 52%, в том числе: </w:t>
      </w:r>
    </w:p>
    <w:p w:rsidR="00772B13" w:rsidRPr="00772B13" w:rsidRDefault="00772B13" w:rsidP="00651CB9">
      <w:pPr>
        <w:tabs>
          <w:tab w:val="left" w:pos="1240"/>
        </w:tabs>
        <w:spacing w:line="240" w:lineRule="auto"/>
        <w:ind w:firstLine="142"/>
        <w:jc w:val="both"/>
        <w:rPr>
          <w:sz w:val="18"/>
          <w:szCs w:val="18"/>
        </w:rPr>
      </w:pPr>
      <w:r w:rsidRPr="00772B13">
        <w:rPr>
          <w:b/>
          <w:sz w:val="18"/>
          <w:szCs w:val="18"/>
        </w:rPr>
        <w:t xml:space="preserve">0102,8800010110,121,129 </w:t>
      </w:r>
      <w:r w:rsidRPr="00772B13">
        <w:rPr>
          <w:sz w:val="18"/>
          <w:szCs w:val="18"/>
        </w:rPr>
        <w:t>При плане 688600,0 руб. исполнение составило 286506,75 руб. или 41%.  По данным КБК отражены расходы на содержание главы администрации.</w:t>
      </w:r>
    </w:p>
    <w:p w:rsidR="00772B13" w:rsidRPr="00772B13" w:rsidRDefault="00772B13" w:rsidP="00651CB9">
      <w:pPr>
        <w:tabs>
          <w:tab w:val="left" w:pos="1240"/>
        </w:tabs>
        <w:spacing w:line="240" w:lineRule="auto"/>
        <w:ind w:firstLine="142"/>
        <w:jc w:val="both"/>
        <w:rPr>
          <w:sz w:val="18"/>
          <w:szCs w:val="18"/>
        </w:rPr>
      </w:pPr>
      <w:r w:rsidRPr="00772B13">
        <w:rPr>
          <w:b/>
          <w:sz w:val="18"/>
          <w:szCs w:val="18"/>
        </w:rPr>
        <w:t>0104</w:t>
      </w:r>
      <w:r w:rsidRPr="00772B13">
        <w:rPr>
          <w:sz w:val="18"/>
          <w:szCs w:val="18"/>
        </w:rPr>
        <w:t>,</w:t>
      </w:r>
      <w:r w:rsidRPr="00772B13">
        <w:rPr>
          <w:b/>
          <w:sz w:val="18"/>
          <w:szCs w:val="18"/>
        </w:rPr>
        <w:t xml:space="preserve">0500070190,244. </w:t>
      </w:r>
      <w:r w:rsidRPr="00772B13">
        <w:rPr>
          <w:sz w:val="18"/>
          <w:szCs w:val="18"/>
        </w:rPr>
        <w:t xml:space="preserve">При плане 100,00 руб. исполнение составило 0 руб. </w:t>
      </w:r>
    </w:p>
    <w:p w:rsidR="00772B13" w:rsidRPr="00772B13" w:rsidRDefault="00772B13" w:rsidP="00651CB9">
      <w:pPr>
        <w:tabs>
          <w:tab w:val="left" w:pos="1240"/>
        </w:tabs>
        <w:spacing w:line="240" w:lineRule="auto"/>
        <w:ind w:firstLine="142"/>
        <w:jc w:val="both"/>
        <w:rPr>
          <w:sz w:val="18"/>
          <w:szCs w:val="18"/>
        </w:rPr>
      </w:pPr>
      <w:r w:rsidRPr="00772B13">
        <w:rPr>
          <w:b/>
          <w:sz w:val="18"/>
          <w:szCs w:val="18"/>
        </w:rPr>
        <w:t>0104,8800014110,121,122,129</w:t>
      </w:r>
      <w:r w:rsidRPr="00772B13">
        <w:rPr>
          <w:sz w:val="18"/>
          <w:szCs w:val="18"/>
        </w:rPr>
        <w:t xml:space="preserve"> При плане 2271100,00 исполнено 1136875,56 руб.. или 50%. По данным КБК </w:t>
      </w:r>
      <w:r w:rsidRPr="00772B13">
        <w:rPr>
          <w:sz w:val="18"/>
          <w:szCs w:val="18"/>
        </w:rPr>
        <w:lastRenderedPageBreak/>
        <w:t xml:space="preserve">отражаются расходы на содержание исполнительных органов власти. Количество муниципальных служащих 5 человек. </w:t>
      </w:r>
    </w:p>
    <w:p w:rsidR="00772B13" w:rsidRPr="00772B13" w:rsidRDefault="00772B13" w:rsidP="00651CB9">
      <w:pPr>
        <w:tabs>
          <w:tab w:val="left" w:pos="1240"/>
        </w:tabs>
        <w:spacing w:line="240" w:lineRule="auto"/>
        <w:ind w:firstLine="142"/>
        <w:jc w:val="both"/>
        <w:rPr>
          <w:sz w:val="18"/>
          <w:szCs w:val="18"/>
        </w:rPr>
      </w:pPr>
      <w:r w:rsidRPr="00772B13">
        <w:rPr>
          <w:b/>
          <w:sz w:val="18"/>
          <w:szCs w:val="18"/>
        </w:rPr>
        <w:t xml:space="preserve">0104,88000014590,242,244,851,852,853,831 </w:t>
      </w:r>
      <w:r w:rsidRPr="00772B13">
        <w:rPr>
          <w:sz w:val="18"/>
          <w:szCs w:val="18"/>
        </w:rPr>
        <w:t>При плане 930013,63 исполнено 635386,10  или 68 %.</w:t>
      </w:r>
    </w:p>
    <w:p w:rsidR="00772B13" w:rsidRPr="00772B13" w:rsidRDefault="00772B13" w:rsidP="00651CB9">
      <w:pPr>
        <w:tabs>
          <w:tab w:val="left" w:pos="1240"/>
        </w:tabs>
        <w:spacing w:line="240" w:lineRule="auto"/>
        <w:ind w:firstLine="142"/>
        <w:jc w:val="both"/>
        <w:rPr>
          <w:sz w:val="18"/>
          <w:szCs w:val="18"/>
        </w:rPr>
      </w:pPr>
      <w:r w:rsidRPr="00772B13">
        <w:rPr>
          <w:b/>
          <w:sz w:val="18"/>
          <w:szCs w:val="18"/>
        </w:rPr>
        <w:t xml:space="preserve">0104,8800085040,540  </w:t>
      </w:r>
      <w:r w:rsidRPr="00772B13">
        <w:rPr>
          <w:sz w:val="18"/>
          <w:szCs w:val="18"/>
        </w:rPr>
        <w:t>При плане 6725,0 т.р исполнено 0 т.р..</w:t>
      </w:r>
    </w:p>
    <w:p w:rsidR="00772B13" w:rsidRPr="00772B13" w:rsidRDefault="00772B13" w:rsidP="00651CB9">
      <w:pPr>
        <w:tabs>
          <w:tab w:val="left" w:pos="1240"/>
        </w:tabs>
        <w:spacing w:line="240" w:lineRule="auto"/>
        <w:ind w:firstLine="142"/>
        <w:jc w:val="both"/>
        <w:rPr>
          <w:sz w:val="18"/>
          <w:szCs w:val="18"/>
        </w:rPr>
      </w:pPr>
      <w:r w:rsidRPr="00772B13">
        <w:rPr>
          <w:sz w:val="18"/>
          <w:szCs w:val="18"/>
        </w:rPr>
        <w:t xml:space="preserve">           </w:t>
      </w:r>
      <w:r w:rsidRPr="00772B13">
        <w:rPr>
          <w:b/>
          <w:sz w:val="18"/>
          <w:szCs w:val="18"/>
        </w:rPr>
        <w:t xml:space="preserve"> 0106,8800085010,540. </w:t>
      </w:r>
      <w:r w:rsidRPr="00772B13">
        <w:rPr>
          <w:sz w:val="18"/>
          <w:szCs w:val="18"/>
        </w:rPr>
        <w:t>При плане 61880,00 руб. исполнение составило 30940,00 руб. 50%  .Предусмотрены расходы на ревизионную комиссию.</w:t>
      </w:r>
    </w:p>
    <w:p w:rsidR="00772B13" w:rsidRPr="00772B13" w:rsidRDefault="00772B13" w:rsidP="00651CB9">
      <w:pPr>
        <w:tabs>
          <w:tab w:val="left" w:pos="1240"/>
        </w:tabs>
        <w:spacing w:line="240" w:lineRule="auto"/>
        <w:ind w:firstLine="142"/>
        <w:jc w:val="both"/>
        <w:rPr>
          <w:sz w:val="18"/>
          <w:szCs w:val="18"/>
        </w:rPr>
      </w:pPr>
      <w:r w:rsidRPr="00772B13">
        <w:rPr>
          <w:sz w:val="18"/>
          <w:szCs w:val="18"/>
        </w:rPr>
        <w:t xml:space="preserve">           </w:t>
      </w:r>
      <w:r w:rsidRPr="00772B13">
        <w:rPr>
          <w:b/>
          <w:sz w:val="18"/>
          <w:szCs w:val="18"/>
        </w:rPr>
        <w:t xml:space="preserve"> 0111,8800002030,870. Резервный фонд 5000,00 рублей.</w:t>
      </w:r>
    </w:p>
    <w:p w:rsidR="00772B13" w:rsidRPr="00772B13" w:rsidRDefault="00772B13" w:rsidP="00651CB9">
      <w:pPr>
        <w:tabs>
          <w:tab w:val="left" w:pos="1240"/>
        </w:tabs>
        <w:spacing w:line="240" w:lineRule="auto"/>
        <w:ind w:firstLine="142"/>
        <w:jc w:val="both"/>
        <w:rPr>
          <w:sz w:val="18"/>
          <w:szCs w:val="18"/>
        </w:rPr>
      </w:pPr>
      <w:r w:rsidRPr="00772B13">
        <w:rPr>
          <w:b/>
          <w:sz w:val="18"/>
          <w:szCs w:val="18"/>
        </w:rPr>
        <w:t xml:space="preserve">0113,8800002040,244,853   </w:t>
      </w:r>
      <w:r w:rsidRPr="00772B13">
        <w:rPr>
          <w:sz w:val="18"/>
          <w:szCs w:val="18"/>
        </w:rPr>
        <w:t>При плане 20000,0 рублей исполнено 4580,00 руб..</w:t>
      </w:r>
    </w:p>
    <w:p w:rsidR="00772B13" w:rsidRPr="00772B13" w:rsidRDefault="00772B13" w:rsidP="00651CB9">
      <w:pPr>
        <w:tabs>
          <w:tab w:val="left" w:pos="1240"/>
        </w:tabs>
        <w:spacing w:line="240" w:lineRule="auto"/>
        <w:ind w:firstLine="142"/>
        <w:jc w:val="both"/>
        <w:rPr>
          <w:sz w:val="18"/>
          <w:szCs w:val="18"/>
        </w:rPr>
      </w:pPr>
      <w:r w:rsidRPr="00772B13">
        <w:rPr>
          <w:b/>
          <w:sz w:val="18"/>
          <w:szCs w:val="18"/>
        </w:rPr>
        <w:t xml:space="preserve">0200  Национальная оборона </w:t>
      </w:r>
      <w:r w:rsidRPr="00772B13">
        <w:rPr>
          <w:sz w:val="18"/>
          <w:szCs w:val="18"/>
        </w:rPr>
        <w:t>при плане 92700,0 рублей исполнение составило 38055,67  рублей, в том числе:</w:t>
      </w:r>
    </w:p>
    <w:p w:rsidR="00772B13" w:rsidRPr="00772B13" w:rsidRDefault="00772B13" w:rsidP="00651CB9">
      <w:pPr>
        <w:tabs>
          <w:tab w:val="left" w:pos="1240"/>
        </w:tabs>
        <w:spacing w:line="240" w:lineRule="auto"/>
        <w:ind w:firstLine="142"/>
        <w:jc w:val="both"/>
        <w:rPr>
          <w:sz w:val="18"/>
          <w:szCs w:val="18"/>
        </w:rPr>
      </w:pPr>
      <w:r w:rsidRPr="00772B13">
        <w:rPr>
          <w:b/>
          <w:sz w:val="18"/>
          <w:szCs w:val="18"/>
        </w:rPr>
        <w:t xml:space="preserve">0203,8800051180,121,129,244 </w:t>
      </w:r>
      <w:r w:rsidRPr="00772B13">
        <w:rPr>
          <w:sz w:val="18"/>
          <w:szCs w:val="18"/>
        </w:rPr>
        <w:t>При плане 92700,00 рублей исполнение составило 38055,67 рублей или 41 % поступили денежные средства на возмещение расходов по первичному воинскому учету на территориях, где отсутствуют военные комиссариаты.</w:t>
      </w:r>
    </w:p>
    <w:p w:rsidR="00772B13" w:rsidRPr="00772B13" w:rsidRDefault="00772B13" w:rsidP="00651CB9">
      <w:pPr>
        <w:spacing w:line="240" w:lineRule="auto"/>
        <w:ind w:firstLine="142"/>
        <w:jc w:val="both"/>
        <w:rPr>
          <w:sz w:val="18"/>
          <w:szCs w:val="18"/>
        </w:rPr>
      </w:pPr>
      <w:r w:rsidRPr="00772B13">
        <w:rPr>
          <w:b/>
          <w:sz w:val="18"/>
          <w:szCs w:val="18"/>
        </w:rPr>
        <w:t xml:space="preserve">0300,8800002050,244 Национальная экономика </w:t>
      </w:r>
      <w:r w:rsidRPr="00772B13">
        <w:rPr>
          <w:sz w:val="18"/>
          <w:szCs w:val="18"/>
        </w:rPr>
        <w:t>при плане 32000,00 руб. исполнено 17000,00  руб..</w:t>
      </w:r>
    </w:p>
    <w:p w:rsidR="00772B13" w:rsidRPr="00772B13" w:rsidRDefault="00772B13" w:rsidP="00651CB9">
      <w:pPr>
        <w:spacing w:line="240" w:lineRule="auto"/>
        <w:ind w:firstLine="142"/>
        <w:jc w:val="both"/>
        <w:rPr>
          <w:sz w:val="18"/>
          <w:szCs w:val="18"/>
        </w:rPr>
      </w:pPr>
      <w:r w:rsidRPr="00772B13">
        <w:rPr>
          <w:b/>
          <w:sz w:val="18"/>
          <w:szCs w:val="18"/>
        </w:rPr>
        <w:t>0409,6100070760,244.</w:t>
      </w:r>
      <w:r w:rsidRPr="00772B13">
        <w:rPr>
          <w:sz w:val="18"/>
          <w:szCs w:val="18"/>
        </w:rPr>
        <w:t xml:space="preserve"> При плане 2721340,00 рублей исполнено 0 рублей ,100%. Отражаются расходы на ремонт дороги.</w:t>
      </w:r>
    </w:p>
    <w:p w:rsidR="00772B13" w:rsidRPr="00772B13" w:rsidRDefault="00772B13" w:rsidP="00651CB9">
      <w:pPr>
        <w:tabs>
          <w:tab w:val="left" w:pos="1240"/>
        </w:tabs>
        <w:spacing w:line="240" w:lineRule="auto"/>
        <w:ind w:firstLine="142"/>
        <w:jc w:val="both"/>
        <w:rPr>
          <w:sz w:val="18"/>
          <w:szCs w:val="18"/>
        </w:rPr>
      </w:pPr>
      <w:r w:rsidRPr="00772B13">
        <w:rPr>
          <w:b/>
          <w:sz w:val="18"/>
          <w:szCs w:val="18"/>
        </w:rPr>
        <w:t xml:space="preserve">0500 Жилищно-коммунальное хозяйство </w:t>
      </w:r>
      <w:r w:rsidRPr="00772B13">
        <w:rPr>
          <w:sz w:val="18"/>
          <w:szCs w:val="18"/>
        </w:rPr>
        <w:t>при плане 3172613,32 руб. исполнение составило 1684677,24 руб. или 53  %</w:t>
      </w:r>
    </w:p>
    <w:p w:rsidR="00772B13" w:rsidRPr="00772B13" w:rsidRDefault="00772B13" w:rsidP="00651CB9">
      <w:pPr>
        <w:tabs>
          <w:tab w:val="left" w:pos="1240"/>
        </w:tabs>
        <w:spacing w:line="240" w:lineRule="auto"/>
        <w:ind w:firstLine="142"/>
        <w:jc w:val="both"/>
        <w:rPr>
          <w:sz w:val="18"/>
          <w:szCs w:val="18"/>
        </w:rPr>
      </w:pPr>
      <w:r w:rsidRPr="00772B13">
        <w:rPr>
          <w:b/>
          <w:sz w:val="18"/>
          <w:szCs w:val="18"/>
        </w:rPr>
        <w:t xml:space="preserve">0502,8800002150,242,244,831,851,852,853 </w:t>
      </w:r>
      <w:r w:rsidRPr="00772B13">
        <w:rPr>
          <w:sz w:val="18"/>
          <w:szCs w:val="18"/>
        </w:rPr>
        <w:t>При плане 1659606,95 руб. исполнение составило 892620,93 руб. или 54%. Здесь отражены расходы на ремонт инженерных сетей, ремонт скважин., электроэнергия за скважины.</w:t>
      </w:r>
    </w:p>
    <w:p w:rsidR="00772B13" w:rsidRPr="00772B13" w:rsidRDefault="00772B13" w:rsidP="00651CB9">
      <w:pPr>
        <w:tabs>
          <w:tab w:val="left" w:pos="1240"/>
        </w:tabs>
        <w:spacing w:line="240" w:lineRule="auto"/>
        <w:ind w:firstLine="142"/>
        <w:jc w:val="both"/>
        <w:rPr>
          <w:sz w:val="18"/>
          <w:szCs w:val="18"/>
        </w:rPr>
      </w:pPr>
      <w:r w:rsidRPr="00772B13">
        <w:rPr>
          <w:b/>
          <w:sz w:val="18"/>
          <w:szCs w:val="18"/>
        </w:rPr>
        <w:t xml:space="preserve">0502,8800070510,244 </w:t>
      </w:r>
      <w:r w:rsidRPr="00772B13">
        <w:rPr>
          <w:sz w:val="18"/>
          <w:szCs w:val="18"/>
        </w:rPr>
        <w:t>План</w:t>
      </w:r>
      <w:r w:rsidRPr="00772B13">
        <w:rPr>
          <w:b/>
          <w:sz w:val="18"/>
          <w:szCs w:val="18"/>
        </w:rPr>
        <w:t xml:space="preserve"> </w:t>
      </w:r>
      <w:r w:rsidRPr="00772B13">
        <w:rPr>
          <w:sz w:val="18"/>
          <w:szCs w:val="18"/>
        </w:rPr>
        <w:t>90000,0 руб. исполнено 0 руб.</w:t>
      </w:r>
    </w:p>
    <w:p w:rsidR="00772B13" w:rsidRPr="00772B13" w:rsidRDefault="00772B13" w:rsidP="00651CB9">
      <w:pPr>
        <w:tabs>
          <w:tab w:val="left" w:pos="1240"/>
        </w:tabs>
        <w:spacing w:line="240" w:lineRule="auto"/>
        <w:ind w:firstLine="142"/>
        <w:jc w:val="both"/>
        <w:rPr>
          <w:sz w:val="18"/>
          <w:szCs w:val="18"/>
        </w:rPr>
      </w:pPr>
      <w:r w:rsidRPr="00772B13">
        <w:rPr>
          <w:b/>
          <w:sz w:val="18"/>
          <w:szCs w:val="18"/>
        </w:rPr>
        <w:t xml:space="preserve">0502,8800083040,244 </w:t>
      </w:r>
      <w:r w:rsidRPr="00772B13">
        <w:rPr>
          <w:sz w:val="18"/>
          <w:szCs w:val="18"/>
        </w:rPr>
        <w:t>План 60000,0 руб. исполнено 60000,0 рублей.</w:t>
      </w:r>
    </w:p>
    <w:p w:rsidR="00772B13" w:rsidRPr="00772B13" w:rsidRDefault="00772B13" w:rsidP="00651CB9">
      <w:pPr>
        <w:tabs>
          <w:tab w:val="left" w:pos="1240"/>
        </w:tabs>
        <w:spacing w:line="240" w:lineRule="auto"/>
        <w:ind w:firstLine="142"/>
        <w:jc w:val="both"/>
        <w:rPr>
          <w:sz w:val="18"/>
          <w:szCs w:val="18"/>
        </w:rPr>
      </w:pPr>
      <w:r w:rsidRPr="00772B13">
        <w:rPr>
          <w:b/>
          <w:sz w:val="18"/>
          <w:szCs w:val="18"/>
        </w:rPr>
        <w:t>0503  Благоустройство</w:t>
      </w:r>
    </w:p>
    <w:p w:rsidR="00772B13" w:rsidRPr="00772B13" w:rsidRDefault="00772B13" w:rsidP="00651CB9">
      <w:pPr>
        <w:tabs>
          <w:tab w:val="left" w:pos="1240"/>
        </w:tabs>
        <w:spacing w:line="240" w:lineRule="auto"/>
        <w:ind w:firstLine="142"/>
        <w:jc w:val="both"/>
        <w:rPr>
          <w:sz w:val="18"/>
          <w:szCs w:val="18"/>
        </w:rPr>
      </w:pPr>
      <w:r w:rsidRPr="00772B13">
        <w:rPr>
          <w:b/>
          <w:sz w:val="18"/>
          <w:szCs w:val="18"/>
        </w:rPr>
        <w:t xml:space="preserve">0503,8800002160,244. </w:t>
      </w:r>
      <w:r w:rsidRPr="00772B13">
        <w:rPr>
          <w:sz w:val="18"/>
          <w:szCs w:val="18"/>
        </w:rPr>
        <w:t>При плане 214000,0 руб. исполнение составило 88633,9 руб. или 41%. Здесь отражены расходы на уличное освещение.</w:t>
      </w:r>
    </w:p>
    <w:p w:rsidR="00772B13" w:rsidRPr="00772B13" w:rsidRDefault="00772B13" w:rsidP="00651CB9">
      <w:pPr>
        <w:tabs>
          <w:tab w:val="left" w:pos="1240"/>
        </w:tabs>
        <w:spacing w:line="240" w:lineRule="auto"/>
        <w:ind w:firstLine="142"/>
        <w:jc w:val="both"/>
        <w:rPr>
          <w:sz w:val="18"/>
          <w:szCs w:val="18"/>
        </w:rPr>
      </w:pPr>
      <w:r w:rsidRPr="00772B13">
        <w:rPr>
          <w:b/>
          <w:sz w:val="18"/>
          <w:szCs w:val="18"/>
        </w:rPr>
        <w:t xml:space="preserve">0503,8800002170,242,244. </w:t>
      </w:r>
      <w:r w:rsidRPr="00772B13">
        <w:rPr>
          <w:sz w:val="18"/>
          <w:szCs w:val="18"/>
        </w:rPr>
        <w:t>При плане 792925,31 руб. исполнено 493422,41 руб., или 62%. Здесь отражены расходы по содержанию автодорог</w:t>
      </w:r>
    </w:p>
    <w:p w:rsidR="00772B13" w:rsidRPr="00772B13" w:rsidRDefault="00772B13" w:rsidP="00651CB9">
      <w:pPr>
        <w:tabs>
          <w:tab w:val="left" w:pos="1240"/>
        </w:tabs>
        <w:spacing w:line="240" w:lineRule="auto"/>
        <w:ind w:firstLine="142"/>
        <w:jc w:val="both"/>
        <w:rPr>
          <w:sz w:val="18"/>
          <w:szCs w:val="18"/>
        </w:rPr>
      </w:pPr>
      <w:r w:rsidRPr="00772B13">
        <w:rPr>
          <w:b/>
          <w:sz w:val="18"/>
          <w:szCs w:val="18"/>
        </w:rPr>
        <w:t xml:space="preserve">0503,8800002180,244,853 </w:t>
      </w:r>
      <w:r w:rsidRPr="00772B13">
        <w:rPr>
          <w:sz w:val="18"/>
          <w:szCs w:val="18"/>
        </w:rPr>
        <w:t xml:space="preserve">При плане 246081,06 руб. исполнено 150000,0 Здесь заложены расходы по ремонту памятников, уборка территории МО. </w:t>
      </w:r>
    </w:p>
    <w:p w:rsidR="00772B13" w:rsidRPr="00772B13" w:rsidRDefault="00772B13" w:rsidP="00651CB9">
      <w:pPr>
        <w:tabs>
          <w:tab w:val="left" w:pos="1240"/>
        </w:tabs>
        <w:spacing w:line="240" w:lineRule="auto"/>
        <w:ind w:firstLine="142"/>
        <w:jc w:val="both"/>
        <w:rPr>
          <w:sz w:val="18"/>
          <w:szCs w:val="18"/>
        </w:rPr>
      </w:pPr>
      <w:r w:rsidRPr="00772B13">
        <w:rPr>
          <w:b/>
          <w:sz w:val="18"/>
          <w:szCs w:val="18"/>
        </w:rPr>
        <w:t xml:space="preserve">0503,8800070510,244 </w:t>
      </w:r>
      <w:r w:rsidRPr="00772B13">
        <w:rPr>
          <w:sz w:val="18"/>
          <w:szCs w:val="18"/>
        </w:rPr>
        <w:t xml:space="preserve"> При плане 110000,0 исполнено 0.  </w:t>
      </w:r>
    </w:p>
    <w:p w:rsidR="00772B13" w:rsidRPr="00772B13" w:rsidRDefault="00772B13" w:rsidP="00651CB9">
      <w:pPr>
        <w:spacing w:line="240" w:lineRule="auto"/>
        <w:ind w:firstLine="142"/>
        <w:jc w:val="both"/>
        <w:rPr>
          <w:sz w:val="18"/>
          <w:szCs w:val="18"/>
        </w:rPr>
      </w:pPr>
      <w:r w:rsidRPr="00772B13">
        <w:rPr>
          <w:b/>
          <w:sz w:val="18"/>
          <w:szCs w:val="18"/>
        </w:rPr>
        <w:t xml:space="preserve">0800 Культура </w:t>
      </w:r>
      <w:r w:rsidRPr="00772B13">
        <w:rPr>
          <w:sz w:val="18"/>
          <w:szCs w:val="18"/>
        </w:rPr>
        <w:t xml:space="preserve">при плане 6504509,00 руб. исполнение составило 2818624,71 руб. или 43  %. </w:t>
      </w:r>
    </w:p>
    <w:p w:rsidR="00772B13" w:rsidRPr="00772B13" w:rsidRDefault="00772B13" w:rsidP="00651CB9">
      <w:pPr>
        <w:spacing w:line="240" w:lineRule="auto"/>
        <w:ind w:firstLine="142"/>
        <w:jc w:val="both"/>
        <w:rPr>
          <w:sz w:val="18"/>
          <w:szCs w:val="18"/>
        </w:rPr>
      </w:pPr>
      <w:r w:rsidRPr="00772B13">
        <w:rPr>
          <w:b/>
          <w:sz w:val="18"/>
          <w:szCs w:val="18"/>
        </w:rPr>
        <w:t xml:space="preserve">0801,0810000880,111,112,119,242,244,851,852,853. </w:t>
      </w:r>
      <w:r w:rsidRPr="00772B13">
        <w:rPr>
          <w:sz w:val="18"/>
          <w:szCs w:val="18"/>
        </w:rPr>
        <w:t xml:space="preserve">При плане 2615709,0 руб. исполнение составило 991776,24 тыс.руб. Здесь отражены расходы содержание работников культуры и домов культуры. </w:t>
      </w:r>
    </w:p>
    <w:p w:rsidR="00772B13" w:rsidRPr="00772B13" w:rsidRDefault="00772B13" w:rsidP="00651CB9">
      <w:pPr>
        <w:spacing w:line="240" w:lineRule="auto"/>
        <w:ind w:firstLine="142"/>
        <w:jc w:val="both"/>
        <w:rPr>
          <w:sz w:val="18"/>
          <w:szCs w:val="18"/>
        </w:rPr>
      </w:pPr>
      <w:r w:rsidRPr="00772B13">
        <w:rPr>
          <w:b/>
          <w:sz w:val="18"/>
          <w:szCs w:val="18"/>
        </w:rPr>
        <w:t xml:space="preserve">0801,0810070510,111,119 </w:t>
      </w:r>
      <w:r w:rsidRPr="00772B13">
        <w:rPr>
          <w:sz w:val="18"/>
          <w:szCs w:val="18"/>
        </w:rPr>
        <w:t>Субсидия «По Указам Президента» КДО  план 3782800,0 исполнено 1826848,47 руб.</w:t>
      </w:r>
    </w:p>
    <w:p w:rsidR="00772B13" w:rsidRPr="00772B13" w:rsidRDefault="00772B13" w:rsidP="00651CB9">
      <w:pPr>
        <w:spacing w:line="240" w:lineRule="auto"/>
        <w:ind w:firstLine="142"/>
        <w:jc w:val="both"/>
        <w:rPr>
          <w:sz w:val="18"/>
          <w:szCs w:val="18"/>
        </w:rPr>
      </w:pPr>
      <w:r w:rsidRPr="00772B13">
        <w:rPr>
          <w:b/>
          <w:sz w:val="18"/>
          <w:szCs w:val="18"/>
        </w:rPr>
        <w:t xml:space="preserve">0801,0810070340,244 </w:t>
      </w:r>
      <w:r w:rsidRPr="00772B13">
        <w:rPr>
          <w:sz w:val="18"/>
          <w:szCs w:val="18"/>
        </w:rPr>
        <w:t>Межбюджетные трансферты на ремонт зданий КДО при плане 100000,0 руб исполнено 0 рублей.</w:t>
      </w:r>
    </w:p>
    <w:p w:rsidR="00772B13" w:rsidRPr="00772B13" w:rsidRDefault="00772B13" w:rsidP="00651CB9">
      <w:pPr>
        <w:spacing w:line="240" w:lineRule="auto"/>
        <w:ind w:firstLine="142"/>
        <w:jc w:val="both"/>
        <w:rPr>
          <w:sz w:val="18"/>
          <w:szCs w:val="18"/>
        </w:rPr>
      </w:pPr>
      <w:r w:rsidRPr="00772B13">
        <w:rPr>
          <w:b/>
          <w:sz w:val="18"/>
          <w:szCs w:val="18"/>
        </w:rPr>
        <w:t xml:space="preserve">0801,0810070510,244 </w:t>
      </w:r>
      <w:r w:rsidRPr="00772B13">
        <w:rPr>
          <w:sz w:val="18"/>
          <w:szCs w:val="18"/>
        </w:rPr>
        <w:t>План 6000,0 исполнено 0 рублей.</w:t>
      </w:r>
    </w:p>
    <w:p w:rsidR="00772B13" w:rsidRPr="00772B13" w:rsidRDefault="00772B13" w:rsidP="00651CB9">
      <w:pPr>
        <w:spacing w:line="240" w:lineRule="auto"/>
        <w:ind w:firstLine="142"/>
        <w:jc w:val="both"/>
        <w:rPr>
          <w:sz w:val="18"/>
          <w:szCs w:val="18"/>
        </w:rPr>
      </w:pPr>
      <w:r w:rsidRPr="00772B13">
        <w:rPr>
          <w:b/>
          <w:sz w:val="18"/>
          <w:szCs w:val="18"/>
        </w:rPr>
        <w:t>1001,8800002100,312.</w:t>
      </w:r>
      <w:r w:rsidRPr="00772B13">
        <w:rPr>
          <w:sz w:val="18"/>
          <w:szCs w:val="18"/>
        </w:rPr>
        <w:t xml:space="preserve"> При плане 164000,00 руб. исполнено 66677,40 руб. Выплаты к пенсии муниципальным служащим.</w:t>
      </w:r>
    </w:p>
    <w:p w:rsidR="00772B13" w:rsidRPr="00772B13" w:rsidRDefault="00772B13" w:rsidP="00651CB9">
      <w:pPr>
        <w:spacing w:line="240" w:lineRule="auto"/>
        <w:ind w:firstLine="142"/>
        <w:jc w:val="both"/>
        <w:rPr>
          <w:sz w:val="18"/>
          <w:szCs w:val="18"/>
        </w:rPr>
      </w:pPr>
      <w:r w:rsidRPr="00772B13">
        <w:rPr>
          <w:b/>
          <w:sz w:val="18"/>
          <w:szCs w:val="18"/>
        </w:rPr>
        <w:t xml:space="preserve">1105,8800002190,244 </w:t>
      </w:r>
      <w:r w:rsidRPr="00772B13">
        <w:rPr>
          <w:sz w:val="18"/>
          <w:szCs w:val="18"/>
        </w:rPr>
        <w:t>При плане 15000,0 руб. исполнено 6000,00. Предусмотрены расходы на социальную политику.</w:t>
      </w:r>
    </w:p>
    <w:p w:rsidR="00772B13" w:rsidRPr="00772B13" w:rsidRDefault="00772B13" w:rsidP="00651CB9">
      <w:pPr>
        <w:spacing w:line="240" w:lineRule="auto"/>
        <w:ind w:firstLine="142"/>
        <w:jc w:val="both"/>
        <w:rPr>
          <w:sz w:val="18"/>
          <w:szCs w:val="18"/>
        </w:rPr>
      </w:pPr>
    </w:p>
    <w:p w:rsidR="00772B13" w:rsidRPr="00772B13" w:rsidRDefault="00772B13" w:rsidP="00772B13">
      <w:pPr>
        <w:spacing w:line="240" w:lineRule="auto"/>
        <w:ind w:firstLine="720"/>
        <w:jc w:val="both"/>
        <w:rPr>
          <w:sz w:val="18"/>
          <w:szCs w:val="18"/>
          <w:u w:val="single"/>
        </w:rPr>
      </w:pPr>
    </w:p>
    <w:p w:rsidR="00772B13" w:rsidRPr="00772B13" w:rsidRDefault="00772B13" w:rsidP="00772B13">
      <w:pPr>
        <w:spacing w:line="240" w:lineRule="auto"/>
        <w:ind w:firstLine="720"/>
        <w:jc w:val="both"/>
        <w:rPr>
          <w:sz w:val="18"/>
          <w:szCs w:val="18"/>
          <w:u w:val="single"/>
        </w:rPr>
      </w:pPr>
    </w:p>
    <w:p w:rsidR="00772B13" w:rsidRPr="00772B13" w:rsidRDefault="00772B13" w:rsidP="0012216B">
      <w:pPr>
        <w:spacing w:line="240" w:lineRule="auto"/>
        <w:ind w:firstLine="0"/>
        <w:jc w:val="both"/>
        <w:rPr>
          <w:sz w:val="18"/>
          <w:szCs w:val="18"/>
        </w:rPr>
      </w:pPr>
      <w:r w:rsidRPr="00772B13">
        <w:rPr>
          <w:sz w:val="18"/>
          <w:szCs w:val="18"/>
        </w:rPr>
        <w:t>Глава Кайлинского сельсовета                       П.В.Чернов</w:t>
      </w:r>
    </w:p>
    <w:p w:rsidR="00772B13" w:rsidRPr="00772B13" w:rsidRDefault="00772B13" w:rsidP="0012216B">
      <w:pPr>
        <w:spacing w:line="240" w:lineRule="auto"/>
        <w:ind w:firstLine="0"/>
        <w:jc w:val="both"/>
        <w:rPr>
          <w:sz w:val="18"/>
          <w:szCs w:val="18"/>
        </w:rPr>
      </w:pPr>
      <w:r w:rsidRPr="00772B13">
        <w:rPr>
          <w:sz w:val="18"/>
          <w:szCs w:val="18"/>
        </w:rPr>
        <w:t>Исп. Меркуль Е.И. 8-383-48-31-117</w:t>
      </w:r>
    </w:p>
    <w:p w:rsidR="00F523AF" w:rsidRPr="00772B13" w:rsidRDefault="00F523AF" w:rsidP="00772B13">
      <w:pPr>
        <w:autoSpaceDE w:val="0"/>
        <w:autoSpaceDN w:val="0"/>
        <w:adjustRightInd w:val="0"/>
        <w:spacing w:line="240" w:lineRule="auto"/>
        <w:ind w:firstLine="0"/>
        <w:contextualSpacing/>
        <w:jc w:val="both"/>
        <w:rPr>
          <w:sz w:val="18"/>
          <w:szCs w:val="18"/>
        </w:rPr>
      </w:pPr>
    </w:p>
    <w:sectPr w:rsidR="00F523AF" w:rsidRPr="00772B13" w:rsidSect="00F523AF">
      <w:type w:val="continuous"/>
      <w:pgSz w:w="11906" w:h="16838"/>
      <w:pgMar w:top="1134" w:right="850" w:bottom="1134" w:left="1276" w:header="708" w:footer="708" w:gutter="0"/>
      <w:cols w:num="2" w:space="14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833D7" w:rsidRDefault="009833D7" w:rsidP="006B73C5">
      <w:pPr>
        <w:spacing w:line="240" w:lineRule="auto"/>
      </w:pPr>
      <w:r>
        <w:separator/>
      </w:r>
    </w:p>
  </w:endnote>
  <w:endnote w:type="continuationSeparator" w:id="0">
    <w:p w:rsidR="009833D7" w:rsidRDefault="009833D7" w:rsidP="006B73C5">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Franklin Gothic Heavy">
    <w:panose1 w:val="020B0903020102020204"/>
    <w:charset w:val="CC"/>
    <w:family w:val="swiss"/>
    <w:pitch w:val="variable"/>
    <w:sig w:usb0="00000287" w:usb1="00000000" w:usb2="00000000" w:usb3="00000000" w:csb0="0000009F" w:csb1="00000000"/>
  </w:font>
  <w:font w:name="Verdana">
    <w:panose1 w:val="020B0604030504040204"/>
    <w:charset w:val="CC"/>
    <w:family w:val="swiss"/>
    <w:pitch w:val="variable"/>
    <w:sig w:usb0="A10006FF" w:usb1="4000205B" w:usb2="00000010" w:usb3="00000000" w:csb0="0000019F" w:csb1="00000000"/>
  </w:font>
  <w:font w:name="Lucida Sans Unicode">
    <w:panose1 w:val="020B0602030504020204"/>
    <w:charset w:val="CC"/>
    <w:family w:val="swiss"/>
    <w:pitch w:val="variable"/>
    <w:sig w:usb0="80000AFF" w:usb1="0000396B" w:usb2="00000000" w:usb3="00000000" w:csb0="000000B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890881571"/>
      <w:docPartObj>
        <w:docPartGallery w:val="Page Numbers (Bottom of Page)"/>
        <w:docPartUnique/>
      </w:docPartObj>
    </w:sdtPr>
    <w:sdtEndPr/>
    <w:sdtContent>
      <w:p w:rsidR="00772B13" w:rsidRDefault="00772B13">
        <w:pPr>
          <w:pStyle w:val="a5"/>
        </w:pPr>
        <w:r>
          <w:fldChar w:fldCharType="begin"/>
        </w:r>
        <w:r>
          <w:instrText>PAGE   \* MERGEFORMAT</w:instrText>
        </w:r>
        <w:r>
          <w:fldChar w:fldCharType="separate"/>
        </w:r>
        <w:r w:rsidR="00C20C49">
          <w:rPr>
            <w:noProof/>
          </w:rPr>
          <w:t>2</w:t>
        </w:r>
        <w:r>
          <w:fldChar w:fldCharType="end"/>
        </w:r>
      </w:p>
    </w:sdtContent>
  </w:sdt>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615337645"/>
      <w:docPartObj>
        <w:docPartGallery w:val="Page Numbers (Bottom of Page)"/>
        <w:docPartUnique/>
      </w:docPartObj>
    </w:sdtPr>
    <w:sdtEndPr/>
    <w:sdtContent>
      <w:p w:rsidR="00772B13" w:rsidRDefault="00772B13">
        <w:pPr>
          <w:pStyle w:val="a5"/>
          <w:jc w:val="right"/>
        </w:pPr>
        <w:r>
          <w:fldChar w:fldCharType="begin"/>
        </w:r>
        <w:r>
          <w:instrText>PAGE   \* MERGEFORMAT</w:instrText>
        </w:r>
        <w:r>
          <w:fldChar w:fldCharType="separate"/>
        </w:r>
        <w:r w:rsidR="00C20C49">
          <w:rPr>
            <w:noProof/>
          </w:rPr>
          <w:t>1</w:t>
        </w:r>
        <w:r>
          <w:fldChar w:fldCharType="end"/>
        </w:r>
      </w:p>
    </w:sdtContent>
  </w:sdt>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20C49" w:rsidRDefault="00C20C49">
    <w:pPr>
      <w:pStyle w:val="a5"/>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833D7" w:rsidRDefault="009833D7" w:rsidP="006B73C5">
      <w:pPr>
        <w:spacing w:line="240" w:lineRule="auto"/>
      </w:pPr>
      <w:r>
        <w:separator/>
      </w:r>
    </w:p>
  </w:footnote>
  <w:footnote w:type="continuationSeparator" w:id="0">
    <w:p w:rsidR="009833D7" w:rsidRDefault="009833D7" w:rsidP="006B73C5">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72B13" w:rsidRDefault="00C20C49" w:rsidP="00047D5A">
    <w:pPr>
      <w:ind w:firstLine="0"/>
      <w:jc w:val="both"/>
    </w:pPr>
    <w:r>
      <w:rPr>
        <w:i/>
        <w:sz w:val="16"/>
        <w:szCs w:val="16"/>
      </w:rPr>
      <w:t>--------№106 23 сентября 2019 года, понедельник</w:t>
    </w:r>
    <w:r>
      <w:rPr>
        <w:i/>
        <w:sz w:val="16"/>
        <w:szCs w:val="16"/>
      </w:rPr>
      <w:t xml:space="preserve"> </w:t>
    </w:r>
    <w:bookmarkStart w:id="0" w:name="_GoBack"/>
    <w:bookmarkEnd w:id="0"/>
    <w:r w:rsidR="00772B13">
      <w:rPr>
        <w:i/>
        <w:sz w:val="16"/>
        <w:szCs w:val="16"/>
      </w:rPr>
      <w:t>------------</w:t>
    </w:r>
    <w:r w:rsidR="00772B13">
      <w:rPr>
        <w:sz w:val="16"/>
        <w:szCs w:val="16"/>
      </w:rPr>
      <w:t>------------------------------------</w:t>
    </w:r>
    <w:r w:rsidR="00772B13" w:rsidRPr="000664DB">
      <w:rPr>
        <w:sz w:val="16"/>
        <w:szCs w:val="16"/>
      </w:rPr>
      <w:t>-------</w:t>
    </w:r>
    <w:r w:rsidR="00772B13">
      <w:rPr>
        <w:sz w:val="16"/>
        <w:szCs w:val="16"/>
      </w:rPr>
      <w:t xml:space="preserve">--------- « </w:t>
    </w:r>
    <w:r w:rsidR="00772B13">
      <w:rPr>
        <w:i/>
        <w:sz w:val="16"/>
        <w:szCs w:val="16"/>
      </w:rPr>
      <w:t>Вестник Кайлинского сельсовета»-----</w:t>
    </w: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72B13" w:rsidRPr="008B1C19" w:rsidRDefault="00772B13" w:rsidP="006E3D4F">
    <w:pPr>
      <w:ind w:firstLine="0"/>
      <w:jc w:val="both"/>
      <w:rPr>
        <w:i/>
        <w:sz w:val="16"/>
        <w:szCs w:val="16"/>
      </w:rPr>
    </w:pPr>
    <w:r>
      <w:rPr>
        <w:i/>
        <w:sz w:val="16"/>
        <w:szCs w:val="16"/>
      </w:rPr>
      <w:t>--------№106 23 сентября 2019 года, понедельник----------</w:t>
    </w:r>
    <w:r>
      <w:rPr>
        <w:sz w:val="16"/>
        <w:szCs w:val="16"/>
      </w:rPr>
      <w:t>------------------------------------</w:t>
    </w:r>
    <w:r w:rsidRPr="000664DB">
      <w:rPr>
        <w:sz w:val="16"/>
        <w:szCs w:val="16"/>
      </w:rPr>
      <w:t>-------</w:t>
    </w:r>
    <w:r>
      <w:rPr>
        <w:sz w:val="16"/>
        <w:szCs w:val="16"/>
      </w:rPr>
      <w:t xml:space="preserve">--------- « </w:t>
    </w:r>
    <w:r>
      <w:rPr>
        <w:i/>
        <w:sz w:val="16"/>
        <w:szCs w:val="16"/>
      </w:rPr>
      <w:t>Вестник Кайлинского сельсовета»---</w:t>
    </w: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20C49" w:rsidRDefault="00C20C49">
    <w:pPr>
      <w:pStyle w:val="a3"/>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3"/>
    <w:multiLevelType w:val="singleLevel"/>
    <w:tmpl w:val="90127EFA"/>
    <w:lvl w:ilvl="0">
      <w:start w:val="1"/>
      <w:numFmt w:val="bullet"/>
      <w:pStyle w:val="2"/>
      <w:lvlText w:val=""/>
      <w:lvlJc w:val="left"/>
      <w:pPr>
        <w:tabs>
          <w:tab w:val="num" w:pos="643"/>
        </w:tabs>
        <w:ind w:left="643" w:hanging="360"/>
      </w:pPr>
      <w:rPr>
        <w:rFonts w:ascii="Symbol" w:hAnsi="Symbol" w:hint="default"/>
      </w:rPr>
    </w:lvl>
  </w:abstractNum>
  <w:abstractNum w:abstractNumId="1" w15:restartNumberingAfterBreak="0">
    <w:nsid w:val="00000002"/>
    <w:multiLevelType w:val="multilevel"/>
    <w:tmpl w:val="00000002"/>
    <w:name w:val="WWNum2"/>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2" w15:restartNumberingAfterBreak="0">
    <w:nsid w:val="00000003"/>
    <w:multiLevelType w:val="multilevel"/>
    <w:tmpl w:val="00000003"/>
    <w:name w:val="WWNum3"/>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3" w15:restartNumberingAfterBreak="0">
    <w:nsid w:val="09662C1E"/>
    <w:multiLevelType w:val="hybridMultilevel"/>
    <w:tmpl w:val="2662D580"/>
    <w:lvl w:ilvl="0" w:tplc="2A1AA624">
      <w:start w:val="1"/>
      <w:numFmt w:val="decimal"/>
      <w:lvlText w:val="%1."/>
      <w:lvlJc w:val="left"/>
      <w:pPr>
        <w:ind w:left="720" w:hanging="360"/>
      </w:pPr>
      <w:rPr>
        <w:rFonts w:ascii="Times New Roman" w:eastAsia="Times New Roman" w:hAnsi="Times New Roman" w:cs="Times New Roman"/>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096776D0"/>
    <w:multiLevelType w:val="hybridMultilevel"/>
    <w:tmpl w:val="71926A82"/>
    <w:lvl w:ilvl="0" w:tplc="5F861D46">
      <w:start w:val="1"/>
      <w:numFmt w:val="decimal"/>
      <w:lvlText w:val="%1."/>
      <w:lvlJc w:val="left"/>
      <w:pPr>
        <w:ind w:left="1714" w:hanging="100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15:restartNumberingAfterBreak="0">
    <w:nsid w:val="09775A8A"/>
    <w:multiLevelType w:val="multilevel"/>
    <w:tmpl w:val="F328D0C8"/>
    <w:lvl w:ilvl="0">
      <w:start w:val="1"/>
      <w:numFmt w:val="decimal"/>
      <w:lvlText w:val="%1."/>
      <w:lvlJc w:val="left"/>
      <w:rPr>
        <w:rFonts w:ascii="Times New Roman" w:eastAsia="Calibri" w:hAnsi="Times New Roman" w:cs="Times New Roman"/>
        <w:b w:val="0"/>
        <w:bCs w:val="0"/>
        <w:i w:val="0"/>
        <w:iCs w:val="0"/>
        <w:smallCaps w:val="0"/>
        <w:strike w:val="0"/>
        <w:color w:val="000000"/>
        <w:spacing w:val="0"/>
        <w:w w:val="100"/>
        <w:position w:val="0"/>
        <w:sz w:val="22"/>
        <w:szCs w:val="22"/>
        <w:u w:val="none"/>
        <w:lang w:val="ru-RU" w:eastAsia="ru-RU" w:bidi="ru-RU"/>
      </w:rPr>
    </w:lvl>
    <w:lvl w:ilvl="1">
      <w:start w:val="1"/>
      <w:numFmt w:val="decimal"/>
      <w:lvlText w:val="%2)"/>
      <w:lvlJc w:val="left"/>
      <w:rPr>
        <w:rFonts w:ascii="Times New Roman" w:eastAsia="Calibri" w:hAnsi="Times New Roman" w:cs="Times New Roman"/>
        <w:b w:val="0"/>
        <w:bCs w:val="0"/>
        <w:i w:val="0"/>
        <w:iCs w:val="0"/>
        <w:smallCaps w:val="0"/>
        <w:strike w:val="0"/>
        <w:color w:val="000000"/>
        <w:spacing w:val="0"/>
        <w:w w:val="100"/>
        <w:position w:val="0"/>
        <w:sz w:val="22"/>
        <w:szCs w:val="22"/>
        <w:u w:val="none"/>
        <w:lang w:val="ru-RU" w:eastAsia="ru-RU" w:bidi="ru-RU"/>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0C5E3139"/>
    <w:multiLevelType w:val="hybridMultilevel"/>
    <w:tmpl w:val="28083CC8"/>
    <w:lvl w:ilvl="0" w:tplc="04190011">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7" w15:restartNumberingAfterBreak="0">
    <w:nsid w:val="0E533811"/>
    <w:multiLevelType w:val="hybridMultilevel"/>
    <w:tmpl w:val="F0521162"/>
    <w:lvl w:ilvl="0" w:tplc="846CBE44">
      <w:start w:val="1"/>
      <w:numFmt w:val="decimal"/>
      <w:lvlText w:val="%1)"/>
      <w:lvlJc w:val="left"/>
      <w:pPr>
        <w:ind w:left="1300" w:hanging="360"/>
      </w:pPr>
      <w:rPr>
        <w:rFonts w:hint="default"/>
      </w:rPr>
    </w:lvl>
    <w:lvl w:ilvl="1" w:tplc="04190019">
      <w:start w:val="1"/>
      <w:numFmt w:val="lowerLetter"/>
      <w:lvlText w:val="%2."/>
      <w:lvlJc w:val="left"/>
      <w:pPr>
        <w:ind w:left="2020" w:hanging="360"/>
      </w:pPr>
    </w:lvl>
    <w:lvl w:ilvl="2" w:tplc="0419001B" w:tentative="1">
      <w:start w:val="1"/>
      <w:numFmt w:val="lowerRoman"/>
      <w:lvlText w:val="%3."/>
      <w:lvlJc w:val="right"/>
      <w:pPr>
        <w:ind w:left="2740" w:hanging="180"/>
      </w:pPr>
    </w:lvl>
    <w:lvl w:ilvl="3" w:tplc="0419000F" w:tentative="1">
      <w:start w:val="1"/>
      <w:numFmt w:val="decimal"/>
      <w:lvlText w:val="%4."/>
      <w:lvlJc w:val="left"/>
      <w:pPr>
        <w:ind w:left="3460" w:hanging="360"/>
      </w:pPr>
    </w:lvl>
    <w:lvl w:ilvl="4" w:tplc="04190019" w:tentative="1">
      <w:start w:val="1"/>
      <w:numFmt w:val="lowerLetter"/>
      <w:lvlText w:val="%5."/>
      <w:lvlJc w:val="left"/>
      <w:pPr>
        <w:ind w:left="4180" w:hanging="360"/>
      </w:pPr>
    </w:lvl>
    <w:lvl w:ilvl="5" w:tplc="0419001B" w:tentative="1">
      <w:start w:val="1"/>
      <w:numFmt w:val="lowerRoman"/>
      <w:lvlText w:val="%6."/>
      <w:lvlJc w:val="right"/>
      <w:pPr>
        <w:ind w:left="4900" w:hanging="180"/>
      </w:pPr>
    </w:lvl>
    <w:lvl w:ilvl="6" w:tplc="0419000F" w:tentative="1">
      <w:start w:val="1"/>
      <w:numFmt w:val="decimal"/>
      <w:lvlText w:val="%7."/>
      <w:lvlJc w:val="left"/>
      <w:pPr>
        <w:ind w:left="5620" w:hanging="360"/>
      </w:pPr>
    </w:lvl>
    <w:lvl w:ilvl="7" w:tplc="04190019" w:tentative="1">
      <w:start w:val="1"/>
      <w:numFmt w:val="lowerLetter"/>
      <w:lvlText w:val="%8."/>
      <w:lvlJc w:val="left"/>
      <w:pPr>
        <w:ind w:left="6340" w:hanging="360"/>
      </w:pPr>
    </w:lvl>
    <w:lvl w:ilvl="8" w:tplc="0419001B" w:tentative="1">
      <w:start w:val="1"/>
      <w:numFmt w:val="lowerRoman"/>
      <w:lvlText w:val="%9."/>
      <w:lvlJc w:val="right"/>
      <w:pPr>
        <w:ind w:left="7060" w:hanging="180"/>
      </w:pPr>
    </w:lvl>
  </w:abstractNum>
  <w:abstractNum w:abstractNumId="8" w15:restartNumberingAfterBreak="0">
    <w:nsid w:val="199A6949"/>
    <w:multiLevelType w:val="multilevel"/>
    <w:tmpl w:val="E0C476BE"/>
    <w:lvl w:ilvl="0">
      <w:start w:val="1"/>
      <w:numFmt w:val="decimal"/>
      <w:lvlText w:val="%1."/>
      <w:lvlJc w:val="left"/>
      <w:rPr>
        <w:rFonts w:ascii="Times New Roman" w:eastAsia="Calibri" w:hAnsi="Times New Roman" w:cs="Times New Roman"/>
        <w:b w:val="0"/>
        <w:bCs w:val="0"/>
        <w:i w:val="0"/>
        <w:iCs w:val="0"/>
        <w:smallCaps w:val="0"/>
        <w:strike w:val="0"/>
        <w:color w:val="000000"/>
        <w:spacing w:val="0"/>
        <w:w w:val="100"/>
        <w:position w:val="0"/>
        <w:sz w:val="23"/>
        <w:szCs w:val="23"/>
        <w:u w:val="none"/>
        <w:lang w:val="ru-RU" w:eastAsia="ru-RU" w:bidi="ru-RU"/>
      </w:rPr>
    </w:lvl>
    <w:lvl w:ilvl="1">
      <w:start w:val="1"/>
      <w:numFmt w:val="decimal"/>
      <w:lvlText w:val="%2)"/>
      <w:lvlJc w:val="left"/>
      <w:rPr>
        <w:rFonts w:ascii="Times New Roman" w:eastAsia="Calibri" w:hAnsi="Times New Roman" w:cs="Times New Roman"/>
        <w:b w:val="0"/>
        <w:bCs w:val="0"/>
        <w:i w:val="0"/>
        <w:iCs w:val="0"/>
        <w:smallCaps w:val="0"/>
        <w:strike w:val="0"/>
        <w:color w:val="000000"/>
        <w:spacing w:val="0"/>
        <w:w w:val="100"/>
        <w:position w:val="0"/>
        <w:sz w:val="23"/>
        <w:szCs w:val="23"/>
        <w:u w:val="none"/>
        <w:lang w:val="ru-RU" w:eastAsia="ru-RU" w:bidi="ru-RU"/>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1DBA1432"/>
    <w:multiLevelType w:val="hybridMultilevel"/>
    <w:tmpl w:val="3B3AB304"/>
    <w:lvl w:ilvl="0" w:tplc="0419000F">
      <w:start w:val="1"/>
      <w:numFmt w:val="decimal"/>
      <w:lvlText w:val="%1."/>
      <w:lvlJc w:val="left"/>
      <w:pPr>
        <w:ind w:left="720" w:hanging="360"/>
      </w:pPr>
    </w:lvl>
    <w:lvl w:ilvl="1" w:tplc="1CD8EB02">
      <w:start w:val="1"/>
      <w:numFmt w:val="decimal"/>
      <w:lvlText w:val="%2)"/>
      <w:lvlJc w:val="left"/>
      <w:pPr>
        <w:ind w:left="997" w:hanging="855"/>
      </w:pPr>
      <w:rPr>
        <w:rFonts w:hint="default"/>
      </w:r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26DB4E47"/>
    <w:multiLevelType w:val="hybridMultilevel"/>
    <w:tmpl w:val="68447732"/>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2AE37349"/>
    <w:multiLevelType w:val="multilevel"/>
    <w:tmpl w:val="F95CD786"/>
    <w:lvl w:ilvl="0">
      <w:start w:val="1"/>
      <w:numFmt w:val="decimal"/>
      <w:lvlText w:val="%1)"/>
      <w:lvlJc w:val="left"/>
      <w:rPr>
        <w:rFonts w:ascii="Calibri" w:eastAsia="Calibri" w:hAnsi="Calibri" w:cs="Calibri"/>
        <w:b w:val="0"/>
        <w:bCs w:val="0"/>
        <w:i w:val="0"/>
        <w:iCs w:val="0"/>
        <w:smallCaps w:val="0"/>
        <w:strike w:val="0"/>
        <w:color w:val="000000"/>
        <w:spacing w:val="0"/>
        <w:w w:val="100"/>
        <w:position w:val="0"/>
        <w:sz w:val="22"/>
        <w:szCs w:val="22"/>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3E273175"/>
    <w:multiLevelType w:val="hybridMultilevel"/>
    <w:tmpl w:val="DB168058"/>
    <w:lvl w:ilvl="0" w:tplc="0419000F">
      <w:start w:val="1"/>
      <w:numFmt w:val="decimal"/>
      <w:lvlText w:val="%1."/>
      <w:lvlJc w:val="left"/>
      <w:pPr>
        <w:ind w:left="720" w:hanging="360"/>
      </w:pPr>
      <w:rPr>
        <w:rFonts w:hint="default"/>
      </w:rPr>
    </w:lvl>
    <w:lvl w:ilvl="1" w:tplc="1132EF06">
      <w:start w:val="1"/>
      <w:numFmt w:val="decimal"/>
      <w:lvlText w:val="%2)"/>
      <w:lvlJc w:val="left"/>
      <w:pPr>
        <w:ind w:left="1440" w:hanging="360"/>
      </w:pPr>
      <w:rPr>
        <w:rFonts w:ascii="Times New Roman" w:eastAsia="Calibri" w:hAnsi="Times New Roman" w:cs="Times New Roman"/>
      </w:r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15:restartNumberingAfterBreak="0">
    <w:nsid w:val="3EED4CA5"/>
    <w:multiLevelType w:val="multilevel"/>
    <w:tmpl w:val="E1F401C4"/>
    <w:lvl w:ilvl="0">
      <w:start w:val="1"/>
      <w:numFmt w:val="decimal"/>
      <w:lvlText w:val="%1)"/>
      <w:lvlJc w:val="left"/>
      <w:rPr>
        <w:rFonts w:ascii="Times New Roman" w:eastAsia="Calibri" w:hAnsi="Times New Roman" w:cs="Times New Roman" w:hint="default"/>
        <w:b w:val="0"/>
        <w:bCs w:val="0"/>
        <w:i w:val="0"/>
        <w:iCs w:val="0"/>
        <w:smallCaps w:val="0"/>
        <w:strike w:val="0"/>
        <w:color w:val="000000"/>
        <w:spacing w:val="0"/>
        <w:w w:val="100"/>
        <w:position w:val="0"/>
        <w:sz w:val="22"/>
        <w:szCs w:val="22"/>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458A791F"/>
    <w:multiLevelType w:val="multilevel"/>
    <w:tmpl w:val="8AC8A59C"/>
    <w:lvl w:ilvl="0">
      <w:start w:val="1"/>
      <w:numFmt w:val="decimal"/>
      <w:lvlText w:val="%1)"/>
      <w:lvlJc w:val="left"/>
      <w:rPr>
        <w:rFonts w:ascii="Times New Roman" w:eastAsia="Calibri" w:hAnsi="Times New Roman" w:cs="Times New Roman" w:hint="default"/>
        <w:b w:val="0"/>
        <w:bCs w:val="0"/>
        <w:i w:val="0"/>
        <w:iCs w:val="0"/>
        <w:smallCaps w:val="0"/>
        <w:strike w:val="0"/>
        <w:color w:val="000000"/>
        <w:spacing w:val="0"/>
        <w:w w:val="100"/>
        <w:position w:val="0"/>
        <w:sz w:val="22"/>
        <w:szCs w:val="22"/>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57191709"/>
    <w:multiLevelType w:val="hybridMultilevel"/>
    <w:tmpl w:val="1A707E14"/>
    <w:lvl w:ilvl="0" w:tplc="6EC61984">
      <w:start w:val="1"/>
      <w:numFmt w:val="decimal"/>
      <w:lvlText w:val="%1)"/>
      <w:lvlJc w:val="left"/>
      <w:pPr>
        <w:ind w:left="1069" w:hanging="360"/>
      </w:pPr>
      <w:rPr>
        <w:rFonts w:hint="default"/>
      </w:rPr>
    </w:lvl>
    <w:lvl w:ilvl="1" w:tplc="66AC3CE8">
      <w:start w:val="1"/>
      <w:numFmt w:val="decimal"/>
      <w:lvlText w:val="%2."/>
      <w:lvlJc w:val="left"/>
      <w:pPr>
        <w:ind w:left="1789" w:hanging="360"/>
      </w:pPr>
      <w:rPr>
        <w:rFonts w:hint="default"/>
      </w:r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6" w15:restartNumberingAfterBreak="0">
    <w:nsid w:val="58282DF5"/>
    <w:multiLevelType w:val="multilevel"/>
    <w:tmpl w:val="B2FAB3EE"/>
    <w:lvl w:ilvl="0">
      <w:start w:val="199"/>
      <w:numFmt w:val="decimal"/>
      <w:lvlText w:val="%1."/>
      <w:lvlJc w:val="left"/>
      <w:rPr>
        <w:rFonts w:ascii="Calibri" w:eastAsia="Calibri" w:hAnsi="Calibri" w:cs="Calibri"/>
        <w:b w:val="0"/>
        <w:bCs w:val="0"/>
        <w:i w:val="0"/>
        <w:iCs w:val="0"/>
        <w:smallCaps w:val="0"/>
        <w:strike w:val="0"/>
        <w:color w:val="000000"/>
        <w:spacing w:val="0"/>
        <w:w w:val="100"/>
        <w:position w:val="0"/>
        <w:sz w:val="22"/>
        <w:szCs w:val="22"/>
        <w:u w:val="none"/>
        <w:lang w:val="ru-RU" w:eastAsia="ru-RU" w:bidi="ru-RU"/>
      </w:rPr>
    </w:lvl>
    <w:lvl w:ilvl="1">
      <w:start w:val="1"/>
      <w:numFmt w:val="decimal"/>
      <w:lvlText w:val="%2)"/>
      <w:lvlJc w:val="left"/>
      <w:rPr>
        <w:rFonts w:ascii="Times New Roman" w:eastAsia="Calibri" w:hAnsi="Times New Roman" w:cs="Times New Roman"/>
        <w:b w:val="0"/>
        <w:bCs w:val="0"/>
        <w:i w:val="0"/>
        <w:iCs w:val="0"/>
        <w:smallCaps w:val="0"/>
        <w:strike w:val="0"/>
        <w:color w:val="000000"/>
        <w:spacing w:val="0"/>
        <w:w w:val="100"/>
        <w:position w:val="0"/>
        <w:sz w:val="22"/>
        <w:szCs w:val="22"/>
        <w:u w:val="none"/>
        <w:lang w:val="ru-RU" w:eastAsia="ru-RU" w:bidi="ru-RU"/>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5B19257F"/>
    <w:multiLevelType w:val="multilevel"/>
    <w:tmpl w:val="A33CDF18"/>
    <w:lvl w:ilvl="0">
      <w:start w:val="4"/>
      <w:numFmt w:val="decimal"/>
      <w:lvlText w:val="%1."/>
      <w:lvlJc w:val="left"/>
      <w:pPr>
        <w:ind w:left="360" w:hanging="360"/>
      </w:pPr>
      <w:rPr>
        <w:rFonts w:hint="default"/>
      </w:rPr>
    </w:lvl>
    <w:lvl w:ilvl="1">
      <w:start w:val="1"/>
      <w:numFmt w:val="decimal"/>
      <w:lvlText w:val="%2."/>
      <w:lvlJc w:val="left"/>
      <w:pPr>
        <w:ind w:left="940" w:hanging="360"/>
      </w:pPr>
      <w:rPr>
        <w:rFonts w:ascii="Times New Roman" w:eastAsia="Calibri" w:hAnsi="Times New Roman" w:cs="Times New Roman"/>
      </w:rPr>
    </w:lvl>
    <w:lvl w:ilvl="2">
      <w:start w:val="1"/>
      <w:numFmt w:val="decimal"/>
      <w:lvlText w:val="%1.%2.%3."/>
      <w:lvlJc w:val="left"/>
      <w:pPr>
        <w:ind w:left="1880" w:hanging="720"/>
      </w:pPr>
      <w:rPr>
        <w:rFonts w:hint="default"/>
      </w:rPr>
    </w:lvl>
    <w:lvl w:ilvl="3">
      <w:start w:val="1"/>
      <w:numFmt w:val="decimal"/>
      <w:lvlText w:val="%1.%2.%3.%4."/>
      <w:lvlJc w:val="left"/>
      <w:pPr>
        <w:ind w:left="2460" w:hanging="720"/>
      </w:pPr>
      <w:rPr>
        <w:rFonts w:hint="default"/>
      </w:rPr>
    </w:lvl>
    <w:lvl w:ilvl="4">
      <w:start w:val="1"/>
      <w:numFmt w:val="decimal"/>
      <w:lvlText w:val="%1.%2.%3.%4.%5."/>
      <w:lvlJc w:val="left"/>
      <w:pPr>
        <w:ind w:left="3400" w:hanging="1080"/>
      </w:pPr>
      <w:rPr>
        <w:rFonts w:hint="default"/>
      </w:rPr>
    </w:lvl>
    <w:lvl w:ilvl="5">
      <w:start w:val="1"/>
      <w:numFmt w:val="decimal"/>
      <w:lvlText w:val="%1.%2.%3.%4.%5.%6."/>
      <w:lvlJc w:val="left"/>
      <w:pPr>
        <w:ind w:left="3980" w:hanging="1080"/>
      </w:pPr>
      <w:rPr>
        <w:rFonts w:hint="default"/>
      </w:rPr>
    </w:lvl>
    <w:lvl w:ilvl="6">
      <w:start w:val="1"/>
      <w:numFmt w:val="decimal"/>
      <w:lvlText w:val="%1.%2.%3.%4.%5.%6.%7."/>
      <w:lvlJc w:val="left"/>
      <w:pPr>
        <w:ind w:left="4920" w:hanging="1440"/>
      </w:pPr>
      <w:rPr>
        <w:rFonts w:hint="default"/>
      </w:rPr>
    </w:lvl>
    <w:lvl w:ilvl="7">
      <w:start w:val="1"/>
      <w:numFmt w:val="decimal"/>
      <w:lvlText w:val="%1.%2.%3.%4.%5.%6.%7.%8."/>
      <w:lvlJc w:val="left"/>
      <w:pPr>
        <w:ind w:left="5500" w:hanging="1440"/>
      </w:pPr>
      <w:rPr>
        <w:rFonts w:hint="default"/>
      </w:rPr>
    </w:lvl>
    <w:lvl w:ilvl="8">
      <w:start w:val="1"/>
      <w:numFmt w:val="decimal"/>
      <w:lvlText w:val="%1.%2.%3.%4.%5.%6.%7.%8.%9."/>
      <w:lvlJc w:val="left"/>
      <w:pPr>
        <w:ind w:left="6440" w:hanging="1800"/>
      </w:pPr>
      <w:rPr>
        <w:rFonts w:hint="default"/>
      </w:rPr>
    </w:lvl>
  </w:abstractNum>
  <w:abstractNum w:abstractNumId="18" w15:restartNumberingAfterBreak="0">
    <w:nsid w:val="5D764A2F"/>
    <w:multiLevelType w:val="hybridMultilevel"/>
    <w:tmpl w:val="94D682A4"/>
    <w:lvl w:ilvl="0" w:tplc="0419000F">
      <w:start w:val="1"/>
      <w:numFmt w:val="decimal"/>
      <w:lvlText w:val="%1."/>
      <w:lvlJc w:val="left"/>
      <w:pPr>
        <w:tabs>
          <w:tab w:val="num" w:pos="1440"/>
        </w:tabs>
        <w:ind w:left="1440" w:hanging="360"/>
      </w:pPr>
    </w:lvl>
    <w:lvl w:ilvl="1" w:tplc="04190019" w:tentative="1">
      <w:start w:val="1"/>
      <w:numFmt w:val="lowerLetter"/>
      <w:lvlText w:val="%2."/>
      <w:lvlJc w:val="left"/>
      <w:pPr>
        <w:tabs>
          <w:tab w:val="num" w:pos="2160"/>
        </w:tabs>
        <w:ind w:left="2160" w:hanging="360"/>
      </w:pPr>
    </w:lvl>
    <w:lvl w:ilvl="2" w:tplc="0419001B" w:tentative="1">
      <w:start w:val="1"/>
      <w:numFmt w:val="lowerRoman"/>
      <w:lvlText w:val="%3."/>
      <w:lvlJc w:val="right"/>
      <w:pPr>
        <w:tabs>
          <w:tab w:val="num" w:pos="2880"/>
        </w:tabs>
        <w:ind w:left="2880" w:hanging="180"/>
      </w:pPr>
    </w:lvl>
    <w:lvl w:ilvl="3" w:tplc="0419000F" w:tentative="1">
      <w:start w:val="1"/>
      <w:numFmt w:val="decimal"/>
      <w:lvlText w:val="%4."/>
      <w:lvlJc w:val="left"/>
      <w:pPr>
        <w:tabs>
          <w:tab w:val="num" w:pos="3600"/>
        </w:tabs>
        <w:ind w:left="3600" w:hanging="360"/>
      </w:pPr>
    </w:lvl>
    <w:lvl w:ilvl="4" w:tplc="04190019" w:tentative="1">
      <w:start w:val="1"/>
      <w:numFmt w:val="lowerLetter"/>
      <w:lvlText w:val="%5."/>
      <w:lvlJc w:val="left"/>
      <w:pPr>
        <w:tabs>
          <w:tab w:val="num" w:pos="4320"/>
        </w:tabs>
        <w:ind w:left="4320" w:hanging="360"/>
      </w:pPr>
    </w:lvl>
    <w:lvl w:ilvl="5" w:tplc="0419001B" w:tentative="1">
      <w:start w:val="1"/>
      <w:numFmt w:val="lowerRoman"/>
      <w:lvlText w:val="%6."/>
      <w:lvlJc w:val="right"/>
      <w:pPr>
        <w:tabs>
          <w:tab w:val="num" w:pos="5040"/>
        </w:tabs>
        <w:ind w:left="5040" w:hanging="180"/>
      </w:pPr>
    </w:lvl>
    <w:lvl w:ilvl="6" w:tplc="0419000F" w:tentative="1">
      <w:start w:val="1"/>
      <w:numFmt w:val="decimal"/>
      <w:lvlText w:val="%7."/>
      <w:lvlJc w:val="left"/>
      <w:pPr>
        <w:tabs>
          <w:tab w:val="num" w:pos="5760"/>
        </w:tabs>
        <w:ind w:left="5760" w:hanging="360"/>
      </w:pPr>
    </w:lvl>
    <w:lvl w:ilvl="7" w:tplc="04190019" w:tentative="1">
      <w:start w:val="1"/>
      <w:numFmt w:val="lowerLetter"/>
      <w:lvlText w:val="%8."/>
      <w:lvlJc w:val="left"/>
      <w:pPr>
        <w:tabs>
          <w:tab w:val="num" w:pos="6480"/>
        </w:tabs>
        <w:ind w:left="6480" w:hanging="360"/>
      </w:pPr>
    </w:lvl>
    <w:lvl w:ilvl="8" w:tplc="0419001B" w:tentative="1">
      <w:start w:val="1"/>
      <w:numFmt w:val="lowerRoman"/>
      <w:lvlText w:val="%9."/>
      <w:lvlJc w:val="right"/>
      <w:pPr>
        <w:tabs>
          <w:tab w:val="num" w:pos="7200"/>
        </w:tabs>
        <w:ind w:left="7200" w:hanging="180"/>
      </w:pPr>
    </w:lvl>
  </w:abstractNum>
  <w:abstractNum w:abstractNumId="19" w15:restartNumberingAfterBreak="0">
    <w:nsid w:val="68705856"/>
    <w:multiLevelType w:val="multilevel"/>
    <w:tmpl w:val="9F44616A"/>
    <w:lvl w:ilvl="0">
      <w:start w:val="3"/>
      <w:numFmt w:val="decimal"/>
      <w:lvlText w:val="%1."/>
      <w:lvlJc w:val="left"/>
      <w:pPr>
        <w:ind w:left="360" w:hanging="360"/>
      </w:pPr>
      <w:rPr>
        <w:rFonts w:hint="default"/>
      </w:rPr>
    </w:lvl>
    <w:lvl w:ilvl="1">
      <w:start w:val="1"/>
      <w:numFmt w:val="decimal"/>
      <w:lvlText w:val="%2."/>
      <w:lvlJc w:val="left"/>
      <w:pPr>
        <w:ind w:left="785" w:hanging="360"/>
      </w:pPr>
    </w:lvl>
    <w:lvl w:ilvl="2">
      <w:start w:val="1"/>
      <w:numFmt w:val="decimal"/>
      <w:lvlText w:val="%1.%2.%3."/>
      <w:lvlJc w:val="left"/>
      <w:pPr>
        <w:ind w:left="1842" w:hanging="720"/>
      </w:pPr>
      <w:rPr>
        <w:rFonts w:hint="default"/>
      </w:rPr>
    </w:lvl>
    <w:lvl w:ilvl="3">
      <w:start w:val="1"/>
      <w:numFmt w:val="decimal"/>
      <w:lvlText w:val="%1.%2.%3.%4."/>
      <w:lvlJc w:val="left"/>
      <w:pPr>
        <w:ind w:left="2403" w:hanging="720"/>
      </w:pPr>
      <w:rPr>
        <w:rFonts w:hint="default"/>
      </w:rPr>
    </w:lvl>
    <w:lvl w:ilvl="4">
      <w:start w:val="1"/>
      <w:numFmt w:val="decimal"/>
      <w:lvlText w:val="%1.%2.%3.%4.%5."/>
      <w:lvlJc w:val="left"/>
      <w:pPr>
        <w:ind w:left="3324" w:hanging="1080"/>
      </w:pPr>
      <w:rPr>
        <w:rFonts w:hint="default"/>
      </w:rPr>
    </w:lvl>
    <w:lvl w:ilvl="5">
      <w:start w:val="1"/>
      <w:numFmt w:val="decimal"/>
      <w:lvlText w:val="%1.%2.%3.%4.%5.%6."/>
      <w:lvlJc w:val="left"/>
      <w:pPr>
        <w:ind w:left="3885" w:hanging="1080"/>
      </w:pPr>
      <w:rPr>
        <w:rFonts w:hint="default"/>
      </w:rPr>
    </w:lvl>
    <w:lvl w:ilvl="6">
      <w:start w:val="1"/>
      <w:numFmt w:val="decimal"/>
      <w:lvlText w:val="%1.%2.%3.%4.%5.%6.%7."/>
      <w:lvlJc w:val="left"/>
      <w:pPr>
        <w:ind w:left="4806" w:hanging="1440"/>
      </w:pPr>
      <w:rPr>
        <w:rFonts w:hint="default"/>
      </w:rPr>
    </w:lvl>
    <w:lvl w:ilvl="7">
      <w:start w:val="1"/>
      <w:numFmt w:val="decimal"/>
      <w:lvlText w:val="%1.%2.%3.%4.%5.%6.%7.%8."/>
      <w:lvlJc w:val="left"/>
      <w:pPr>
        <w:ind w:left="5367" w:hanging="1440"/>
      </w:pPr>
      <w:rPr>
        <w:rFonts w:hint="default"/>
      </w:rPr>
    </w:lvl>
    <w:lvl w:ilvl="8">
      <w:start w:val="1"/>
      <w:numFmt w:val="decimal"/>
      <w:lvlText w:val="%1.%2.%3.%4.%5.%6.%7.%8.%9."/>
      <w:lvlJc w:val="left"/>
      <w:pPr>
        <w:ind w:left="6288" w:hanging="1800"/>
      </w:pPr>
      <w:rPr>
        <w:rFonts w:hint="default"/>
      </w:rPr>
    </w:lvl>
  </w:abstractNum>
  <w:abstractNum w:abstractNumId="20" w15:restartNumberingAfterBreak="0">
    <w:nsid w:val="68D7463D"/>
    <w:multiLevelType w:val="multilevel"/>
    <w:tmpl w:val="B6BE2F9A"/>
    <w:lvl w:ilvl="0">
      <w:start w:val="1"/>
      <w:numFmt w:val="decimal"/>
      <w:lvlText w:val="%1)"/>
      <w:lvlJc w:val="left"/>
      <w:rPr>
        <w:rFonts w:ascii="Calibri" w:eastAsia="Calibri" w:hAnsi="Calibri" w:cs="Calibri"/>
        <w:b w:val="0"/>
        <w:bCs w:val="0"/>
        <w:i w:val="0"/>
        <w:iCs w:val="0"/>
        <w:smallCaps w:val="0"/>
        <w:strike w:val="0"/>
        <w:color w:val="000000"/>
        <w:spacing w:val="0"/>
        <w:w w:val="100"/>
        <w:position w:val="0"/>
        <w:sz w:val="22"/>
        <w:szCs w:val="22"/>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764A56F1"/>
    <w:multiLevelType w:val="hybridMultilevel"/>
    <w:tmpl w:val="4D8ECF18"/>
    <w:lvl w:ilvl="0" w:tplc="0419000F">
      <w:start w:val="1"/>
      <w:numFmt w:val="decimal"/>
      <w:lvlText w:val="%1."/>
      <w:lvlJc w:val="left"/>
      <w:pPr>
        <w:tabs>
          <w:tab w:val="num" w:pos="720"/>
        </w:tabs>
        <w:ind w:left="720" w:hanging="360"/>
      </w:pPr>
    </w:lvl>
    <w:lvl w:ilvl="1" w:tplc="4798E952">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2" w15:restartNumberingAfterBreak="0">
    <w:nsid w:val="79C84476"/>
    <w:multiLevelType w:val="multilevel"/>
    <w:tmpl w:val="F9E8EBC4"/>
    <w:lvl w:ilvl="0">
      <w:start w:val="4"/>
      <w:numFmt w:val="decimal"/>
      <w:lvlText w:val="%1."/>
      <w:lvlJc w:val="left"/>
      <w:pPr>
        <w:ind w:left="360" w:hanging="360"/>
      </w:pPr>
      <w:rPr>
        <w:rFonts w:hint="default"/>
      </w:rPr>
    </w:lvl>
    <w:lvl w:ilvl="1">
      <w:start w:val="1"/>
      <w:numFmt w:val="decimal"/>
      <w:lvlText w:val="%2."/>
      <w:lvlJc w:val="left"/>
      <w:pPr>
        <w:ind w:left="940" w:hanging="360"/>
      </w:pPr>
      <w:rPr>
        <w:rFonts w:ascii="Times New Roman" w:eastAsia="Calibri" w:hAnsi="Times New Roman" w:cs="Times New Roman"/>
      </w:rPr>
    </w:lvl>
    <w:lvl w:ilvl="2">
      <w:start w:val="1"/>
      <w:numFmt w:val="decimal"/>
      <w:lvlText w:val="%1.%2.%3."/>
      <w:lvlJc w:val="left"/>
      <w:pPr>
        <w:ind w:left="1880" w:hanging="720"/>
      </w:pPr>
      <w:rPr>
        <w:rFonts w:hint="default"/>
      </w:rPr>
    </w:lvl>
    <w:lvl w:ilvl="3">
      <w:start w:val="1"/>
      <w:numFmt w:val="decimal"/>
      <w:lvlText w:val="%1.%2.%3.%4."/>
      <w:lvlJc w:val="left"/>
      <w:pPr>
        <w:ind w:left="2460" w:hanging="720"/>
      </w:pPr>
      <w:rPr>
        <w:rFonts w:hint="default"/>
      </w:rPr>
    </w:lvl>
    <w:lvl w:ilvl="4">
      <w:start w:val="1"/>
      <w:numFmt w:val="decimal"/>
      <w:lvlText w:val="%1.%2.%3.%4.%5."/>
      <w:lvlJc w:val="left"/>
      <w:pPr>
        <w:ind w:left="3400" w:hanging="1080"/>
      </w:pPr>
      <w:rPr>
        <w:rFonts w:hint="default"/>
      </w:rPr>
    </w:lvl>
    <w:lvl w:ilvl="5">
      <w:start w:val="1"/>
      <w:numFmt w:val="decimal"/>
      <w:lvlText w:val="%1.%2.%3.%4.%5.%6."/>
      <w:lvlJc w:val="left"/>
      <w:pPr>
        <w:ind w:left="3980" w:hanging="1080"/>
      </w:pPr>
      <w:rPr>
        <w:rFonts w:hint="default"/>
      </w:rPr>
    </w:lvl>
    <w:lvl w:ilvl="6">
      <w:start w:val="1"/>
      <w:numFmt w:val="decimal"/>
      <w:lvlText w:val="%1.%2.%3.%4.%5.%6.%7."/>
      <w:lvlJc w:val="left"/>
      <w:pPr>
        <w:ind w:left="4920" w:hanging="1440"/>
      </w:pPr>
      <w:rPr>
        <w:rFonts w:hint="default"/>
      </w:rPr>
    </w:lvl>
    <w:lvl w:ilvl="7">
      <w:start w:val="1"/>
      <w:numFmt w:val="decimal"/>
      <w:lvlText w:val="%1.%2.%3.%4.%5.%6.%7.%8."/>
      <w:lvlJc w:val="left"/>
      <w:pPr>
        <w:ind w:left="5500" w:hanging="1440"/>
      </w:pPr>
      <w:rPr>
        <w:rFonts w:hint="default"/>
      </w:rPr>
    </w:lvl>
    <w:lvl w:ilvl="8">
      <w:start w:val="1"/>
      <w:numFmt w:val="decimal"/>
      <w:lvlText w:val="%1.%2.%3.%4.%5.%6.%7.%8.%9."/>
      <w:lvlJc w:val="left"/>
      <w:pPr>
        <w:ind w:left="6440" w:hanging="1800"/>
      </w:pPr>
      <w:rPr>
        <w:rFonts w:hint="default"/>
      </w:rPr>
    </w:lvl>
  </w:abstractNum>
  <w:abstractNum w:abstractNumId="23" w15:restartNumberingAfterBreak="0">
    <w:nsid w:val="7E22251F"/>
    <w:multiLevelType w:val="hybridMultilevel"/>
    <w:tmpl w:val="CF6CE8F0"/>
    <w:lvl w:ilvl="0" w:tplc="34841D8C">
      <w:start w:val="1"/>
      <w:numFmt w:val="decimal"/>
      <w:lvlText w:val="%1)"/>
      <w:lvlJc w:val="left"/>
      <w:pPr>
        <w:ind w:left="1455" w:hanging="360"/>
      </w:pPr>
      <w:rPr>
        <w:rFonts w:hint="default"/>
      </w:rPr>
    </w:lvl>
    <w:lvl w:ilvl="1" w:tplc="04190019" w:tentative="1">
      <w:start w:val="1"/>
      <w:numFmt w:val="lowerLetter"/>
      <w:lvlText w:val="%2."/>
      <w:lvlJc w:val="left"/>
      <w:pPr>
        <w:ind w:left="2175" w:hanging="360"/>
      </w:pPr>
    </w:lvl>
    <w:lvl w:ilvl="2" w:tplc="0419001B" w:tentative="1">
      <w:start w:val="1"/>
      <w:numFmt w:val="lowerRoman"/>
      <w:lvlText w:val="%3."/>
      <w:lvlJc w:val="right"/>
      <w:pPr>
        <w:ind w:left="2895" w:hanging="180"/>
      </w:pPr>
    </w:lvl>
    <w:lvl w:ilvl="3" w:tplc="0419000F" w:tentative="1">
      <w:start w:val="1"/>
      <w:numFmt w:val="decimal"/>
      <w:lvlText w:val="%4."/>
      <w:lvlJc w:val="left"/>
      <w:pPr>
        <w:ind w:left="3615" w:hanging="360"/>
      </w:pPr>
    </w:lvl>
    <w:lvl w:ilvl="4" w:tplc="04190019" w:tentative="1">
      <w:start w:val="1"/>
      <w:numFmt w:val="lowerLetter"/>
      <w:lvlText w:val="%5."/>
      <w:lvlJc w:val="left"/>
      <w:pPr>
        <w:ind w:left="4335" w:hanging="360"/>
      </w:pPr>
    </w:lvl>
    <w:lvl w:ilvl="5" w:tplc="0419001B" w:tentative="1">
      <w:start w:val="1"/>
      <w:numFmt w:val="lowerRoman"/>
      <w:lvlText w:val="%6."/>
      <w:lvlJc w:val="right"/>
      <w:pPr>
        <w:ind w:left="5055" w:hanging="180"/>
      </w:pPr>
    </w:lvl>
    <w:lvl w:ilvl="6" w:tplc="0419000F" w:tentative="1">
      <w:start w:val="1"/>
      <w:numFmt w:val="decimal"/>
      <w:lvlText w:val="%7."/>
      <w:lvlJc w:val="left"/>
      <w:pPr>
        <w:ind w:left="5775" w:hanging="360"/>
      </w:pPr>
    </w:lvl>
    <w:lvl w:ilvl="7" w:tplc="04190019" w:tentative="1">
      <w:start w:val="1"/>
      <w:numFmt w:val="lowerLetter"/>
      <w:lvlText w:val="%8."/>
      <w:lvlJc w:val="left"/>
      <w:pPr>
        <w:ind w:left="6495" w:hanging="360"/>
      </w:pPr>
    </w:lvl>
    <w:lvl w:ilvl="8" w:tplc="0419001B" w:tentative="1">
      <w:start w:val="1"/>
      <w:numFmt w:val="lowerRoman"/>
      <w:lvlText w:val="%9."/>
      <w:lvlJc w:val="right"/>
      <w:pPr>
        <w:ind w:left="7215" w:hanging="180"/>
      </w:pPr>
    </w:lvl>
  </w:abstractNum>
  <w:num w:numId="1">
    <w:abstractNumId w:val="0"/>
  </w:num>
  <w:num w:numId="2">
    <w:abstractNumId w:val="3"/>
  </w:num>
  <w:num w:numId="3">
    <w:abstractNumId w:val="19"/>
  </w:num>
  <w:num w:numId="4">
    <w:abstractNumId w:val="13"/>
  </w:num>
  <w:num w:numId="5">
    <w:abstractNumId w:val="22"/>
  </w:num>
  <w:num w:numId="6">
    <w:abstractNumId w:val="7"/>
  </w:num>
  <w:num w:numId="7">
    <w:abstractNumId w:val="8"/>
  </w:num>
  <w:num w:numId="8">
    <w:abstractNumId w:val="16"/>
  </w:num>
  <w:num w:numId="9">
    <w:abstractNumId w:val="17"/>
  </w:num>
  <w:num w:numId="10">
    <w:abstractNumId w:val="14"/>
  </w:num>
  <w:num w:numId="11">
    <w:abstractNumId w:val="12"/>
  </w:num>
  <w:num w:numId="12">
    <w:abstractNumId w:val="15"/>
  </w:num>
  <w:num w:numId="13">
    <w:abstractNumId w:val="5"/>
  </w:num>
  <w:num w:numId="14">
    <w:abstractNumId w:val="11"/>
  </w:num>
  <w:num w:numId="15">
    <w:abstractNumId w:val="20"/>
  </w:num>
  <w:num w:numId="16">
    <w:abstractNumId w:val="4"/>
  </w:num>
  <w:num w:numId="17">
    <w:abstractNumId w:val="10"/>
  </w:num>
  <w:num w:numId="18">
    <w:abstractNumId w:val="9"/>
  </w:num>
  <w:num w:numId="19">
    <w:abstractNumId w:val="6"/>
  </w:num>
  <w:num w:numId="20">
    <w:abstractNumId w:val="18"/>
  </w:num>
  <w:num w:numId="21">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23"/>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284"/>
  <w:evenAndOddHeaders/>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B73C5"/>
    <w:rsid w:val="000037CB"/>
    <w:rsid w:val="0000718E"/>
    <w:rsid w:val="00011CEC"/>
    <w:rsid w:val="00012CA2"/>
    <w:rsid w:val="00014945"/>
    <w:rsid w:val="000152FF"/>
    <w:rsid w:val="00023CA9"/>
    <w:rsid w:val="00024D91"/>
    <w:rsid w:val="00030A00"/>
    <w:rsid w:val="00032A60"/>
    <w:rsid w:val="000335D3"/>
    <w:rsid w:val="00036B12"/>
    <w:rsid w:val="00040525"/>
    <w:rsid w:val="00041CCA"/>
    <w:rsid w:val="00047D5A"/>
    <w:rsid w:val="00053CB4"/>
    <w:rsid w:val="000547C0"/>
    <w:rsid w:val="00054B7E"/>
    <w:rsid w:val="00056616"/>
    <w:rsid w:val="000566C1"/>
    <w:rsid w:val="00062E83"/>
    <w:rsid w:val="000636B1"/>
    <w:rsid w:val="000664DB"/>
    <w:rsid w:val="0007090E"/>
    <w:rsid w:val="0007179E"/>
    <w:rsid w:val="00071876"/>
    <w:rsid w:val="00072B0E"/>
    <w:rsid w:val="0007306E"/>
    <w:rsid w:val="00075DCE"/>
    <w:rsid w:val="0008032D"/>
    <w:rsid w:val="00086F4B"/>
    <w:rsid w:val="000877E0"/>
    <w:rsid w:val="00093113"/>
    <w:rsid w:val="00093765"/>
    <w:rsid w:val="00093DD8"/>
    <w:rsid w:val="000963F4"/>
    <w:rsid w:val="000974DC"/>
    <w:rsid w:val="000A568D"/>
    <w:rsid w:val="000A59AD"/>
    <w:rsid w:val="000A6901"/>
    <w:rsid w:val="000A6B94"/>
    <w:rsid w:val="000A7488"/>
    <w:rsid w:val="000B2823"/>
    <w:rsid w:val="000C2550"/>
    <w:rsid w:val="000C2E44"/>
    <w:rsid w:val="000C5B40"/>
    <w:rsid w:val="000C7EAB"/>
    <w:rsid w:val="000D0485"/>
    <w:rsid w:val="000D623E"/>
    <w:rsid w:val="000E4206"/>
    <w:rsid w:val="000E4A3D"/>
    <w:rsid w:val="000F0F1B"/>
    <w:rsid w:val="000F203A"/>
    <w:rsid w:val="000F3F92"/>
    <w:rsid w:val="00104775"/>
    <w:rsid w:val="00106492"/>
    <w:rsid w:val="0011148D"/>
    <w:rsid w:val="00112EB6"/>
    <w:rsid w:val="00113A78"/>
    <w:rsid w:val="0012216B"/>
    <w:rsid w:val="00122F8F"/>
    <w:rsid w:val="0012507B"/>
    <w:rsid w:val="001262B5"/>
    <w:rsid w:val="0012686B"/>
    <w:rsid w:val="0012766C"/>
    <w:rsid w:val="00127F75"/>
    <w:rsid w:val="001334E3"/>
    <w:rsid w:val="00134857"/>
    <w:rsid w:val="00134C09"/>
    <w:rsid w:val="00144EEA"/>
    <w:rsid w:val="001534F6"/>
    <w:rsid w:val="00156802"/>
    <w:rsid w:val="0015684B"/>
    <w:rsid w:val="00160559"/>
    <w:rsid w:val="00163B36"/>
    <w:rsid w:val="001648B6"/>
    <w:rsid w:val="001662E7"/>
    <w:rsid w:val="00171246"/>
    <w:rsid w:val="00175FD2"/>
    <w:rsid w:val="00180EBD"/>
    <w:rsid w:val="0018346C"/>
    <w:rsid w:val="00187AD1"/>
    <w:rsid w:val="0019131F"/>
    <w:rsid w:val="001925C8"/>
    <w:rsid w:val="001A3990"/>
    <w:rsid w:val="001B0FDF"/>
    <w:rsid w:val="001B139F"/>
    <w:rsid w:val="001B3320"/>
    <w:rsid w:val="001B79F7"/>
    <w:rsid w:val="001C5140"/>
    <w:rsid w:val="001C6695"/>
    <w:rsid w:val="001C7D3F"/>
    <w:rsid w:val="001D1DD4"/>
    <w:rsid w:val="001D282A"/>
    <w:rsid w:val="001D2E6C"/>
    <w:rsid w:val="001D4CC8"/>
    <w:rsid w:val="001E6421"/>
    <w:rsid w:val="001E6BFC"/>
    <w:rsid w:val="001E6C0E"/>
    <w:rsid w:val="001E6C3E"/>
    <w:rsid w:val="001E6CED"/>
    <w:rsid w:val="001E735E"/>
    <w:rsid w:val="001F08A4"/>
    <w:rsid w:val="001F3FE8"/>
    <w:rsid w:val="001F411B"/>
    <w:rsid w:val="001F4E7A"/>
    <w:rsid w:val="001F6963"/>
    <w:rsid w:val="00201338"/>
    <w:rsid w:val="002018CD"/>
    <w:rsid w:val="002070AC"/>
    <w:rsid w:val="00207D2C"/>
    <w:rsid w:val="00211094"/>
    <w:rsid w:val="00211F27"/>
    <w:rsid w:val="00214DCD"/>
    <w:rsid w:val="002208F7"/>
    <w:rsid w:val="002244F5"/>
    <w:rsid w:val="00225F2B"/>
    <w:rsid w:val="00226FB2"/>
    <w:rsid w:val="002270AA"/>
    <w:rsid w:val="00230ACA"/>
    <w:rsid w:val="00230C30"/>
    <w:rsid w:val="00231CF4"/>
    <w:rsid w:val="00233254"/>
    <w:rsid w:val="0023444C"/>
    <w:rsid w:val="002347B1"/>
    <w:rsid w:val="002347BD"/>
    <w:rsid w:val="00236FE7"/>
    <w:rsid w:val="00241EC3"/>
    <w:rsid w:val="0024778C"/>
    <w:rsid w:val="00253C92"/>
    <w:rsid w:val="00257B49"/>
    <w:rsid w:val="00261352"/>
    <w:rsid w:val="002613E6"/>
    <w:rsid w:val="00261B8B"/>
    <w:rsid w:val="00261BF4"/>
    <w:rsid w:val="00262754"/>
    <w:rsid w:val="00263ABB"/>
    <w:rsid w:val="00266153"/>
    <w:rsid w:val="00270BBC"/>
    <w:rsid w:val="00272416"/>
    <w:rsid w:val="0027385F"/>
    <w:rsid w:val="00274C8F"/>
    <w:rsid w:val="0027798B"/>
    <w:rsid w:val="002803EB"/>
    <w:rsid w:val="0028250F"/>
    <w:rsid w:val="00283DB1"/>
    <w:rsid w:val="0028593E"/>
    <w:rsid w:val="00291859"/>
    <w:rsid w:val="0029481B"/>
    <w:rsid w:val="00296AFE"/>
    <w:rsid w:val="002972B3"/>
    <w:rsid w:val="002A1137"/>
    <w:rsid w:val="002A1F83"/>
    <w:rsid w:val="002B0650"/>
    <w:rsid w:val="002B29E5"/>
    <w:rsid w:val="002B366B"/>
    <w:rsid w:val="002B3F78"/>
    <w:rsid w:val="002B53EC"/>
    <w:rsid w:val="002B6289"/>
    <w:rsid w:val="002B7312"/>
    <w:rsid w:val="002B736B"/>
    <w:rsid w:val="002C0869"/>
    <w:rsid w:val="002C424F"/>
    <w:rsid w:val="002D2FEC"/>
    <w:rsid w:val="002D3208"/>
    <w:rsid w:val="002D72EA"/>
    <w:rsid w:val="002E18F2"/>
    <w:rsid w:val="002E3B78"/>
    <w:rsid w:val="002F04EB"/>
    <w:rsid w:val="002F359D"/>
    <w:rsid w:val="002F65FE"/>
    <w:rsid w:val="002F7601"/>
    <w:rsid w:val="0030294C"/>
    <w:rsid w:val="00302E2B"/>
    <w:rsid w:val="00302E84"/>
    <w:rsid w:val="0030376F"/>
    <w:rsid w:val="00305668"/>
    <w:rsid w:val="0030570A"/>
    <w:rsid w:val="003057E8"/>
    <w:rsid w:val="003059B6"/>
    <w:rsid w:val="00306D30"/>
    <w:rsid w:val="00306EAF"/>
    <w:rsid w:val="003142D5"/>
    <w:rsid w:val="00317D48"/>
    <w:rsid w:val="0032140E"/>
    <w:rsid w:val="00324336"/>
    <w:rsid w:val="003243C3"/>
    <w:rsid w:val="00325AD2"/>
    <w:rsid w:val="00327FAA"/>
    <w:rsid w:val="00331BCB"/>
    <w:rsid w:val="00332630"/>
    <w:rsid w:val="00333F08"/>
    <w:rsid w:val="0033531A"/>
    <w:rsid w:val="00335C8A"/>
    <w:rsid w:val="003379E1"/>
    <w:rsid w:val="00337D13"/>
    <w:rsid w:val="003401A4"/>
    <w:rsid w:val="003418A0"/>
    <w:rsid w:val="003450FC"/>
    <w:rsid w:val="00347250"/>
    <w:rsid w:val="00350AD6"/>
    <w:rsid w:val="003529B8"/>
    <w:rsid w:val="00352D0C"/>
    <w:rsid w:val="00353280"/>
    <w:rsid w:val="003601BD"/>
    <w:rsid w:val="003607CE"/>
    <w:rsid w:val="003707C4"/>
    <w:rsid w:val="00373C1E"/>
    <w:rsid w:val="00374870"/>
    <w:rsid w:val="003748CE"/>
    <w:rsid w:val="00375F95"/>
    <w:rsid w:val="00377B26"/>
    <w:rsid w:val="00380400"/>
    <w:rsid w:val="003A1C85"/>
    <w:rsid w:val="003A44B3"/>
    <w:rsid w:val="003A4813"/>
    <w:rsid w:val="003A6E10"/>
    <w:rsid w:val="003A7E17"/>
    <w:rsid w:val="003B1F7E"/>
    <w:rsid w:val="003B3373"/>
    <w:rsid w:val="003C0980"/>
    <w:rsid w:val="003C2F13"/>
    <w:rsid w:val="003C4430"/>
    <w:rsid w:val="003C726A"/>
    <w:rsid w:val="003D00D7"/>
    <w:rsid w:val="003D04CC"/>
    <w:rsid w:val="003D0D36"/>
    <w:rsid w:val="003D541D"/>
    <w:rsid w:val="003D67E5"/>
    <w:rsid w:val="003E10D1"/>
    <w:rsid w:val="003E2CAE"/>
    <w:rsid w:val="003E3563"/>
    <w:rsid w:val="003E4490"/>
    <w:rsid w:val="003F6F0F"/>
    <w:rsid w:val="00400442"/>
    <w:rsid w:val="00400469"/>
    <w:rsid w:val="0040141A"/>
    <w:rsid w:val="0040401A"/>
    <w:rsid w:val="004109AD"/>
    <w:rsid w:val="00410E92"/>
    <w:rsid w:val="004127B8"/>
    <w:rsid w:val="0041463C"/>
    <w:rsid w:val="00415EFD"/>
    <w:rsid w:val="00416D1B"/>
    <w:rsid w:val="0042262D"/>
    <w:rsid w:val="00430BFD"/>
    <w:rsid w:val="00431D95"/>
    <w:rsid w:val="00433AD1"/>
    <w:rsid w:val="0044311A"/>
    <w:rsid w:val="00446C6B"/>
    <w:rsid w:val="0045190D"/>
    <w:rsid w:val="00452E14"/>
    <w:rsid w:val="00452F26"/>
    <w:rsid w:val="004542B2"/>
    <w:rsid w:val="00455A04"/>
    <w:rsid w:val="00457049"/>
    <w:rsid w:val="00466986"/>
    <w:rsid w:val="00467302"/>
    <w:rsid w:val="00471CAF"/>
    <w:rsid w:val="004721C1"/>
    <w:rsid w:val="004734F3"/>
    <w:rsid w:val="004754D7"/>
    <w:rsid w:val="00476D57"/>
    <w:rsid w:val="00481B02"/>
    <w:rsid w:val="00483AB2"/>
    <w:rsid w:val="00487AD3"/>
    <w:rsid w:val="00490051"/>
    <w:rsid w:val="004A31D5"/>
    <w:rsid w:val="004A6E77"/>
    <w:rsid w:val="004A70D2"/>
    <w:rsid w:val="004B07A2"/>
    <w:rsid w:val="004B3BA0"/>
    <w:rsid w:val="004B72AE"/>
    <w:rsid w:val="004B7EE8"/>
    <w:rsid w:val="004C025E"/>
    <w:rsid w:val="004C4445"/>
    <w:rsid w:val="004C48F1"/>
    <w:rsid w:val="004D0207"/>
    <w:rsid w:val="004D1932"/>
    <w:rsid w:val="004E03B8"/>
    <w:rsid w:val="004E188A"/>
    <w:rsid w:val="004E255C"/>
    <w:rsid w:val="004E69C1"/>
    <w:rsid w:val="004F3A91"/>
    <w:rsid w:val="004F4561"/>
    <w:rsid w:val="005017B7"/>
    <w:rsid w:val="0050224B"/>
    <w:rsid w:val="0050660B"/>
    <w:rsid w:val="00507474"/>
    <w:rsid w:val="00517DFC"/>
    <w:rsid w:val="0052298D"/>
    <w:rsid w:val="005255A0"/>
    <w:rsid w:val="0053291C"/>
    <w:rsid w:val="0053797C"/>
    <w:rsid w:val="00542266"/>
    <w:rsid w:val="0054380B"/>
    <w:rsid w:val="00544D78"/>
    <w:rsid w:val="00545EBA"/>
    <w:rsid w:val="00546654"/>
    <w:rsid w:val="005522F0"/>
    <w:rsid w:val="005600F2"/>
    <w:rsid w:val="00560C89"/>
    <w:rsid w:val="005621FA"/>
    <w:rsid w:val="0056517E"/>
    <w:rsid w:val="00565363"/>
    <w:rsid w:val="00565A49"/>
    <w:rsid w:val="00567F64"/>
    <w:rsid w:val="00570421"/>
    <w:rsid w:val="00570868"/>
    <w:rsid w:val="00575CA5"/>
    <w:rsid w:val="00577B79"/>
    <w:rsid w:val="00577C6F"/>
    <w:rsid w:val="0058147C"/>
    <w:rsid w:val="00581BEB"/>
    <w:rsid w:val="00582D6F"/>
    <w:rsid w:val="00583EBF"/>
    <w:rsid w:val="00585603"/>
    <w:rsid w:val="00586D28"/>
    <w:rsid w:val="00587907"/>
    <w:rsid w:val="00592503"/>
    <w:rsid w:val="00592D20"/>
    <w:rsid w:val="00594846"/>
    <w:rsid w:val="00595175"/>
    <w:rsid w:val="005A2E40"/>
    <w:rsid w:val="005A3871"/>
    <w:rsid w:val="005A7AE8"/>
    <w:rsid w:val="005B4829"/>
    <w:rsid w:val="005B6410"/>
    <w:rsid w:val="005C352A"/>
    <w:rsid w:val="005C52FB"/>
    <w:rsid w:val="005D6410"/>
    <w:rsid w:val="005D64C8"/>
    <w:rsid w:val="005D7327"/>
    <w:rsid w:val="005D7B47"/>
    <w:rsid w:val="005F14E6"/>
    <w:rsid w:val="005F70A7"/>
    <w:rsid w:val="005F7C61"/>
    <w:rsid w:val="00600190"/>
    <w:rsid w:val="00611048"/>
    <w:rsid w:val="00613734"/>
    <w:rsid w:val="00615F1B"/>
    <w:rsid w:val="00617CC8"/>
    <w:rsid w:val="006234F0"/>
    <w:rsid w:val="00632527"/>
    <w:rsid w:val="00633A03"/>
    <w:rsid w:val="00635A1C"/>
    <w:rsid w:val="00637235"/>
    <w:rsid w:val="00650740"/>
    <w:rsid w:val="00651CB9"/>
    <w:rsid w:val="006636B8"/>
    <w:rsid w:val="00666C83"/>
    <w:rsid w:val="00670249"/>
    <w:rsid w:val="00674930"/>
    <w:rsid w:val="00677391"/>
    <w:rsid w:val="0068398C"/>
    <w:rsid w:val="00685379"/>
    <w:rsid w:val="006862D2"/>
    <w:rsid w:val="00686430"/>
    <w:rsid w:val="00686D33"/>
    <w:rsid w:val="006873A2"/>
    <w:rsid w:val="006877DF"/>
    <w:rsid w:val="00691AFD"/>
    <w:rsid w:val="006941AA"/>
    <w:rsid w:val="00695F7B"/>
    <w:rsid w:val="006A3B01"/>
    <w:rsid w:val="006A6987"/>
    <w:rsid w:val="006B1C93"/>
    <w:rsid w:val="006B70C0"/>
    <w:rsid w:val="006B73C5"/>
    <w:rsid w:val="006B7F3D"/>
    <w:rsid w:val="006C0F3F"/>
    <w:rsid w:val="006C4FE7"/>
    <w:rsid w:val="006C65F3"/>
    <w:rsid w:val="006C7475"/>
    <w:rsid w:val="006D0A17"/>
    <w:rsid w:val="006D1698"/>
    <w:rsid w:val="006D1BF9"/>
    <w:rsid w:val="006D36EB"/>
    <w:rsid w:val="006D3D91"/>
    <w:rsid w:val="006D3F1B"/>
    <w:rsid w:val="006D5CB0"/>
    <w:rsid w:val="006D5DEF"/>
    <w:rsid w:val="006E082C"/>
    <w:rsid w:val="006E2D97"/>
    <w:rsid w:val="006E3D4F"/>
    <w:rsid w:val="006E4C55"/>
    <w:rsid w:val="006E5343"/>
    <w:rsid w:val="006F4B34"/>
    <w:rsid w:val="006F4DEE"/>
    <w:rsid w:val="006F4FA7"/>
    <w:rsid w:val="006F56DF"/>
    <w:rsid w:val="006F6B4B"/>
    <w:rsid w:val="006F6EBA"/>
    <w:rsid w:val="00701C17"/>
    <w:rsid w:val="00701DFF"/>
    <w:rsid w:val="00701FAB"/>
    <w:rsid w:val="00706443"/>
    <w:rsid w:val="00707B9C"/>
    <w:rsid w:val="007124A0"/>
    <w:rsid w:val="007126EC"/>
    <w:rsid w:val="00715EF7"/>
    <w:rsid w:val="00716057"/>
    <w:rsid w:val="00721253"/>
    <w:rsid w:val="0072215E"/>
    <w:rsid w:val="0072665F"/>
    <w:rsid w:val="0072675F"/>
    <w:rsid w:val="007310B5"/>
    <w:rsid w:val="0074610E"/>
    <w:rsid w:val="0074764B"/>
    <w:rsid w:val="00751B15"/>
    <w:rsid w:val="007520DE"/>
    <w:rsid w:val="00752122"/>
    <w:rsid w:val="00752425"/>
    <w:rsid w:val="0075369F"/>
    <w:rsid w:val="00754A61"/>
    <w:rsid w:val="0076301E"/>
    <w:rsid w:val="00763F29"/>
    <w:rsid w:val="00764789"/>
    <w:rsid w:val="00770BB5"/>
    <w:rsid w:val="00771F47"/>
    <w:rsid w:val="00772B13"/>
    <w:rsid w:val="00772F60"/>
    <w:rsid w:val="00781957"/>
    <w:rsid w:val="00783C6C"/>
    <w:rsid w:val="00794004"/>
    <w:rsid w:val="0079455A"/>
    <w:rsid w:val="0079730A"/>
    <w:rsid w:val="007A43DD"/>
    <w:rsid w:val="007B0B2B"/>
    <w:rsid w:val="007B4D2E"/>
    <w:rsid w:val="007B6D98"/>
    <w:rsid w:val="007B7F2C"/>
    <w:rsid w:val="007C434A"/>
    <w:rsid w:val="007C4FA6"/>
    <w:rsid w:val="007C738E"/>
    <w:rsid w:val="007C7C2B"/>
    <w:rsid w:val="007D0733"/>
    <w:rsid w:val="007D1FF6"/>
    <w:rsid w:val="007D4EFB"/>
    <w:rsid w:val="007E128D"/>
    <w:rsid w:val="007E1F67"/>
    <w:rsid w:val="007F1A08"/>
    <w:rsid w:val="007F41E4"/>
    <w:rsid w:val="007F4F3A"/>
    <w:rsid w:val="007F5208"/>
    <w:rsid w:val="007F791C"/>
    <w:rsid w:val="0080221D"/>
    <w:rsid w:val="008029A7"/>
    <w:rsid w:val="0080510C"/>
    <w:rsid w:val="00806E83"/>
    <w:rsid w:val="00811F75"/>
    <w:rsid w:val="00812AFE"/>
    <w:rsid w:val="008171CA"/>
    <w:rsid w:val="00817AFD"/>
    <w:rsid w:val="0082453B"/>
    <w:rsid w:val="00832178"/>
    <w:rsid w:val="008369DF"/>
    <w:rsid w:val="008377D7"/>
    <w:rsid w:val="008441B8"/>
    <w:rsid w:val="008512B3"/>
    <w:rsid w:val="00851BE8"/>
    <w:rsid w:val="00852BD3"/>
    <w:rsid w:val="00852DFB"/>
    <w:rsid w:val="0085702B"/>
    <w:rsid w:val="00857A06"/>
    <w:rsid w:val="00862C5A"/>
    <w:rsid w:val="00865253"/>
    <w:rsid w:val="00870BF0"/>
    <w:rsid w:val="008745CC"/>
    <w:rsid w:val="0088062E"/>
    <w:rsid w:val="00880B68"/>
    <w:rsid w:val="00880F7C"/>
    <w:rsid w:val="00882166"/>
    <w:rsid w:val="008858EF"/>
    <w:rsid w:val="00885E93"/>
    <w:rsid w:val="0089013D"/>
    <w:rsid w:val="008903BB"/>
    <w:rsid w:val="00892669"/>
    <w:rsid w:val="00894ADC"/>
    <w:rsid w:val="00895F1B"/>
    <w:rsid w:val="008A0A99"/>
    <w:rsid w:val="008A2BE8"/>
    <w:rsid w:val="008A4837"/>
    <w:rsid w:val="008A4C12"/>
    <w:rsid w:val="008B1C19"/>
    <w:rsid w:val="008C1332"/>
    <w:rsid w:val="008D0FF7"/>
    <w:rsid w:val="008D3B27"/>
    <w:rsid w:val="008E0C7E"/>
    <w:rsid w:val="008E0EA0"/>
    <w:rsid w:val="008E1B7D"/>
    <w:rsid w:val="008E44EF"/>
    <w:rsid w:val="008E7731"/>
    <w:rsid w:val="008F3A33"/>
    <w:rsid w:val="008F43F4"/>
    <w:rsid w:val="008F63A9"/>
    <w:rsid w:val="00900977"/>
    <w:rsid w:val="009010A4"/>
    <w:rsid w:val="00903D5D"/>
    <w:rsid w:val="009044FD"/>
    <w:rsid w:val="00910B77"/>
    <w:rsid w:val="00911159"/>
    <w:rsid w:val="009205DE"/>
    <w:rsid w:val="0092388E"/>
    <w:rsid w:val="0092399F"/>
    <w:rsid w:val="00924CB4"/>
    <w:rsid w:val="00925314"/>
    <w:rsid w:val="0092653A"/>
    <w:rsid w:val="0092715F"/>
    <w:rsid w:val="00932C40"/>
    <w:rsid w:val="00934250"/>
    <w:rsid w:val="00937449"/>
    <w:rsid w:val="0094273C"/>
    <w:rsid w:val="00943392"/>
    <w:rsid w:val="00947138"/>
    <w:rsid w:val="009504D3"/>
    <w:rsid w:val="0095350A"/>
    <w:rsid w:val="00963E0C"/>
    <w:rsid w:val="00965B8D"/>
    <w:rsid w:val="00967575"/>
    <w:rsid w:val="00967C03"/>
    <w:rsid w:val="00967E0D"/>
    <w:rsid w:val="0097231E"/>
    <w:rsid w:val="00973C02"/>
    <w:rsid w:val="009833D7"/>
    <w:rsid w:val="00985EC1"/>
    <w:rsid w:val="0098623D"/>
    <w:rsid w:val="0098750D"/>
    <w:rsid w:val="00990519"/>
    <w:rsid w:val="009919EF"/>
    <w:rsid w:val="009A101B"/>
    <w:rsid w:val="009A2CA6"/>
    <w:rsid w:val="009A2DC2"/>
    <w:rsid w:val="009A3B3B"/>
    <w:rsid w:val="009A55C7"/>
    <w:rsid w:val="009A66E5"/>
    <w:rsid w:val="009C2D20"/>
    <w:rsid w:val="009C44A6"/>
    <w:rsid w:val="009C49C4"/>
    <w:rsid w:val="009C5B91"/>
    <w:rsid w:val="009D53E5"/>
    <w:rsid w:val="009D7B42"/>
    <w:rsid w:val="009E3F77"/>
    <w:rsid w:val="009E5047"/>
    <w:rsid w:val="009E56E1"/>
    <w:rsid w:val="009F0AA9"/>
    <w:rsid w:val="009F0E81"/>
    <w:rsid w:val="009F3857"/>
    <w:rsid w:val="009F4424"/>
    <w:rsid w:val="00A04458"/>
    <w:rsid w:val="00A04C22"/>
    <w:rsid w:val="00A06901"/>
    <w:rsid w:val="00A127C7"/>
    <w:rsid w:val="00A14DD3"/>
    <w:rsid w:val="00A16887"/>
    <w:rsid w:val="00A2034E"/>
    <w:rsid w:val="00A22820"/>
    <w:rsid w:val="00A24F2A"/>
    <w:rsid w:val="00A26F8B"/>
    <w:rsid w:val="00A27B9A"/>
    <w:rsid w:val="00A3477D"/>
    <w:rsid w:val="00A36FFD"/>
    <w:rsid w:val="00A37119"/>
    <w:rsid w:val="00A37C70"/>
    <w:rsid w:val="00A451D2"/>
    <w:rsid w:val="00A4528B"/>
    <w:rsid w:val="00A51647"/>
    <w:rsid w:val="00A51730"/>
    <w:rsid w:val="00A538BC"/>
    <w:rsid w:val="00A54D22"/>
    <w:rsid w:val="00A57362"/>
    <w:rsid w:val="00A637D0"/>
    <w:rsid w:val="00A640E3"/>
    <w:rsid w:val="00A65068"/>
    <w:rsid w:val="00A66784"/>
    <w:rsid w:val="00A72180"/>
    <w:rsid w:val="00A72A2E"/>
    <w:rsid w:val="00A82828"/>
    <w:rsid w:val="00A8789D"/>
    <w:rsid w:val="00A95FCF"/>
    <w:rsid w:val="00A97513"/>
    <w:rsid w:val="00AA1CB6"/>
    <w:rsid w:val="00AA354F"/>
    <w:rsid w:val="00AA6BF6"/>
    <w:rsid w:val="00AB323E"/>
    <w:rsid w:val="00AB3ECC"/>
    <w:rsid w:val="00AB40D8"/>
    <w:rsid w:val="00AB411A"/>
    <w:rsid w:val="00AB7A4C"/>
    <w:rsid w:val="00AB7F35"/>
    <w:rsid w:val="00AC2FFD"/>
    <w:rsid w:val="00AC3135"/>
    <w:rsid w:val="00AC360D"/>
    <w:rsid w:val="00AC7D9A"/>
    <w:rsid w:val="00AD07D2"/>
    <w:rsid w:val="00AD2C8D"/>
    <w:rsid w:val="00AD6E9B"/>
    <w:rsid w:val="00AE2379"/>
    <w:rsid w:val="00AE311C"/>
    <w:rsid w:val="00AF1418"/>
    <w:rsid w:val="00AF29FC"/>
    <w:rsid w:val="00AF44A3"/>
    <w:rsid w:val="00AF6EEC"/>
    <w:rsid w:val="00B00A9C"/>
    <w:rsid w:val="00B02009"/>
    <w:rsid w:val="00B03EBC"/>
    <w:rsid w:val="00B10BF2"/>
    <w:rsid w:val="00B169CA"/>
    <w:rsid w:val="00B228A9"/>
    <w:rsid w:val="00B2609A"/>
    <w:rsid w:val="00B308F6"/>
    <w:rsid w:val="00B30E69"/>
    <w:rsid w:val="00B33155"/>
    <w:rsid w:val="00B3562C"/>
    <w:rsid w:val="00B36ABD"/>
    <w:rsid w:val="00B37215"/>
    <w:rsid w:val="00B464DE"/>
    <w:rsid w:val="00B51C22"/>
    <w:rsid w:val="00B576D5"/>
    <w:rsid w:val="00B57BC2"/>
    <w:rsid w:val="00B61828"/>
    <w:rsid w:val="00B65D7C"/>
    <w:rsid w:val="00B66286"/>
    <w:rsid w:val="00B709C6"/>
    <w:rsid w:val="00B76CB3"/>
    <w:rsid w:val="00B92A68"/>
    <w:rsid w:val="00BA1821"/>
    <w:rsid w:val="00BA5D92"/>
    <w:rsid w:val="00BA67A7"/>
    <w:rsid w:val="00BB493F"/>
    <w:rsid w:val="00BB643C"/>
    <w:rsid w:val="00BC1D71"/>
    <w:rsid w:val="00BC23B4"/>
    <w:rsid w:val="00BC3A74"/>
    <w:rsid w:val="00BD3439"/>
    <w:rsid w:val="00BD3AEF"/>
    <w:rsid w:val="00BD4BE9"/>
    <w:rsid w:val="00BE08F4"/>
    <w:rsid w:val="00BE3271"/>
    <w:rsid w:val="00BE67F5"/>
    <w:rsid w:val="00BF0CE5"/>
    <w:rsid w:val="00BF2B43"/>
    <w:rsid w:val="00BF5961"/>
    <w:rsid w:val="00BF5DB0"/>
    <w:rsid w:val="00BF6237"/>
    <w:rsid w:val="00C030B0"/>
    <w:rsid w:val="00C112DF"/>
    <w:rsid w:val="00C11BD1"/>
    <w:rsid w:val="00C139C2"/>
    <w:rsid w:val="00C14924"/>
    <w:rsid w:val="00C15E28"/>
    <w:rsid w:val="00C16AB9"/>
    <w:rsid w:val="00C20C49"/>
    <w:rsid w:val="00C2335A"/>
    <w:rsid w:val="00C2716F"/>
    <w:rsid w:val="00C3000F"/>
    <w:rsid w:val="00C31E57"/>
    <w:rsid w:val="00C3322F"/>
    <w:rsid w:val="00C33C3E"/>
    <w:rsid w:val="00C35020"/>
    <w:rsid w:val="00C358C5"/>
    <w:rsid w:val="00C35CDD"/>
    <w:rsid w:val="00C45DE7"/>
    <w:rsid w:val="00C50AA8"/>
    <w:rsid w:val="00C61BA7"/>
    <w:rsid w:val="00C63377"/>
    <w:rsid w:val="00C649EA"/>
    <w:rsid w:val="00C665F5"/>
    <w:rsid w:val="00C71B0A"/>
    <w:rsid w:val="00C74F7B"/>
    <w:rsid w:val="00C7691B"/>
    <w:rsid w:val="00C80A4F"/>
    <w:rsid w:val="00C9147A"/>
    <w:rsid w:val="00C91ACD"/>
    <w:rsid w:val="00C91E88"/>
    <w:rsid w:val="00C91FAE"/>
    <w:rsid w:val="00C9393D"/>
    <w:rsid w:val="00C96358"/>
    <w:rsid w:val="00CA2B54"/>
    <w:rsid w:val="00CA49C3"/>
    <w:rsid w:val="00CB2845"/>
    <w:rsid w:val="00CB2DB3"/>
    <w:rsid w:val="00CB6417"/>
    <w:rsid w:val="00CC2A64"/>
    <w:rsid w:val="00CC530A"/>
    <w:rsid w:val="00CC74C5"/>
    <w:rsid w:val="00CD1002"/>
    <w:rsid w:val="00CD365C"/>
    <w:rsid w:val="00CD414A"/>
    <w:rsid w:val="00CD5F67"/>
    <w:rsid w:val="00CE0A38"/>
    <w:rsid w:val="00CE1614"/>
    <w:rsid w:val="00CE1C18"/>
    <w:rsid w:val="00CE27EC"/>
    <w:rsid w:val="00CE3430"/>
    <w:rsid w:val="00CE372E"/>
    <w:rsid w:val="00CE503D"/>
    <w:rsid w:val="00CE67BE"/>
    <w:rsid w:val="00CE748A"/>
    <w:rsid w:val="00CF0575"/>
    <w:rsid w:val="00CF7BA0"/>
    <w:rsid w:val="00D00FE3"/>
    <w:rsid w:val="00D016F4"/>
    <w:rsid w:val="00D0173D"/>
    <w:rsid w:val="00D03EC2"/>
    <w:rsid w:val="00D046FA"/>
    <w:rsid w:val="00D05872"/>
    <w:rsid w:val="00D07E75"/>
    <w:rsid w:val="00D10445"/>
    <w:rsid w:val="00D11B10"/>
    <w:rsid w:val="00D132D3"/>
    <w:rsid w:val="00D14E67"/>
    <w:rsid w:val="00D1558A"/>
    <w:rsid w:val="00D15DC8"/>
    <w:rsid w:val="00D173A6"/>
    <w:rsid w:val="00D20B82"/>
    <w:rsid w:val="00D22EC7"/>
    <w:rsid w:val="00D23630"/>
    <w:rsid w:val="00D337F7"/>
    <w:rsid w:val="00D36FB9"/>
    <w:rsid w:val="00D370DB"/>
    <w:rsid w:val="00D41C9D"/>
    <w:rsid w:val="00D449EE"/>
    <w:rsid w:val="00D46EBC"/>
    <w:rsid w:val="00D50884"/>
    <w:rsid w:val="00D5152D"/>
    <w:rsid w:val="00D51EF1"/>
    <w:rsid w:val="00D52F96"/>
    <w:rsid w:val="00D61C01"/>
    <w:rsid w:val="00D61F39"/>
    <w:rsid w:val="00D62A9C"/>
    <w:rsid w:val="00D64DF0"/>
    <w:rsid w:val="00D673D4"/>
    <w:rsid w:val="00D76ACB"/>
    <w:rsid w:val="00D80ECD"/>
    <w:rsid w:val="00D81EE4"/>
    <w:rsid w:val="00D82A69"/>
    <w:rsid w:val="00D856DC"/>
    <w:rsid w:val="00D87416"/>
    <w:rsid w:val="00D9403C"/>
    <w:rsid w:val="00D9653B"/>
    <w:rsid w:val="00D97BA3"/>
    <w:rsid w:val="00DA037E"/>
    <w:rsid w:val="00DA13FF"/>
    <w:rsid w:val="00DA156C"/>
    <w:rsid w:val="00DA33F1"/>
    <w:rsid w:val="00DA34FA"/>
    <w:rsid w:val="00DB454F"/>
    <w:rsid w:val="00DB5110"/>
    <w:rsid w:val="00DC178C"/>
    <w:rsid w:val="00DC24C1"/>
    <w:rsid w:val="00DC3E81"/>
    <w:rsid w:val="00DD0A16"/>
    <w:rsid w:val="00DD7F2F"/>
    <w:rsid w:val="00DE08D4"/>
    <w:rsid w:val="00DE0E26"/>
    <w:rsid w:val="00DE1B8F"/>
    <w:rsid w:val="00DE1CD9"/>
    <w:rsid w:val="00DE4C90"/>
    <w:rsid w:val="00DE5153"/>
    <w:rsid w:val="00DE71AF"/>
    <w:rsid w:val="00DF203D"/>
    <w:rsid w:val="00DF70C8"/>
    <w:rsid w:val="00DF734F"/>
    <w:rsid w:val="00DF749B"/>
    <w:rsid w:val="00E006DD"/>
    <w:rsid w:val="00E00C4D"/>
    <w:rsid w:val="00E00CDE"/>
    <w:rsid w:val="00E07866"/>
    <w:rsid w:val="00E07F1C"/>
    <w:rsid w:val="00E113D2"/>
    <w:rsid w:val="00E15509"/>
    <w:rsid w:val="00E16D94"/>
    <w:rsid w:val="00E1752F"/>
    <w:rsid w:val="00E2331F"/>
    <w:rsid w:val="00E2520A"/>
    <w:rsid w:val="00E27743"/>
    <w:rsid w:val="00E36863"/>
    <w:rsid w:val="00E40B9A"/>
    <w:rsid w:val="00E45468"/>
    <w:rsid w:val="00E46148"/>
    <w:rsid w:val="00E47F63"/>
    <w:rsid w:val="00E56149"/>
    <w:rsid w:val="00E606BA"/>
    <w:rsid w:val="00E60920"/>
    <w:rsid w:val="00E807B4"/>
    <w:rsid w:val="00E82B98"/>
    <w:rsid w:val="00E85029"/>
    <w:rsid w:val="00E871F0"/>
    <w:rsid w:val="00E907FF"/>
    <w:rsid w:val="00E91002"/>
    <w:rsid w:val="00EA2421"/>
    <w:rsid w:val="00EA2B97"/>
    <w:rsid w:val="00EB0156"/>
    <w:rsid w:val="00EB12F1"/>
    <w:rsid w:val="00EB5536"/>
    <w:rsid w:val="00EC27D0"/>
    <w:rsid w:val="00EC36CD"/>
    <w:rsid w:val="00EC3DEA"/>
    <w:rsid w:val="00EC605A"/>
    <w:rsid w:val="00EC695E"/>
    <w:rsid w:val="00ED1FA0"/>
    <w:rsid w:val="00ED27B5"/>
    <w:rsid w:val="00ED2DF4"/>
    <w:rsid w:val="00ED3FBA"/>
    <w:rsid w:val="00ED6E2E"/>
    <w:rsid w:val="00EE6716"/>
    <w:rsid w:val="00EE7D2A"/>
    <w:rsid w:val="00EF1EBC"/>
    <w:rsid w:val="00EF3649"/>
    <w:rsid w:val="00EF4318"/>
    <w:rsid w:val="00EF5039"/>
    <w:rsid w:val="00EF562D"/>
    <w:rsid w:val="00EF7004"/>
    <w:rsid w:val="00EF7C16"/>
    <w:rsid w:val="00F006AF"/>
    <w:rsid w:val="00F01854"/>
    <w:rsid w:val="00F05514"/>
    <w:rsid w:val="00F10502"/>
    <w:rsid w:val="00F117D2"/>
    <w:rsid w:val="00F12115"/>
    <w:rsid w:val="00F12FEC"/>
    <w:rsid w:val="00F204B3"/>
    <w:rsid w:val="00F246B7"/>
    <w:rsid w:val="00F24ADF"/>
    <w:rsid w:val="00F32C88"/>
    <w:rsid w:val="00F33369"/>
    <w:rsid w:val="00F336D2"/>
    <w:rsid w:val="00F36148"/>
    <w:rsid w:val="00F37235"/>
    <w:rsid w:val="00F410E0"/>
    <w:rsid w:val="00F43CDB"/>
    <w:rsid w:val="00F45995"/>
    <w:rsid w:val="00F51918"/>
    <w:rsid w:val="00F523AF"/>
    <w:rsid w:val="00F53D82"/>
    <w:rsid w:val="00F54260"/>
    <w:rsid w:val="00F557B4"/>
    <w:rsid w:val="00F668D3"/>
    <w:rsid w:val="00F72352"/>
    <w:rsid w:val="00F72EC8"/>
    <w:rsid w:val="00F73A19"/>
    <w:rsid w:val="00F73CD8"/>
    <w:rsid w:val="00F740BA"/>
    <w:rsid w:val="00F741A1"/>
    <w:rsid w:val="00F74809"/>
    <w:rsid w:val="00F74AEE"/>
    <w:rsid w:val="00F77E42"/>
    <w:rsid w:val="00F81D45"/>
    <w:rsid w:val="00F82A87"/>
    <w:rsid w:val="00F83952"/>
    <w:rsid w:val="00F840EA"/>
    <w:rsid w:val="00F86106"/>
    <w:rsid w:val="00F9260B"/>
    <w:rsid w:val="00F930D7"/>
    <w:rsid w:val="00F93EC5"/>
    <w:rsid w:val="00F94D9C"/>
    <w:rsid w:val="00F975C0"/>
    <w:rsid w:val="00FA2D0F"/>
    <w:rsid w:val="00FA3C02"/>
    <w:rsid w:val="00FA6671"/>
    <w:rsid w:val="00FB0C10"/>
    <w:rsid w:val="00FC46FD"/>
    <w:rsid w:val="00FD2BDB"/>
    <w:rsid w:val="00FE1C47"/>
    <w:rsid w:val="00FE2FC4"/>
    <w:rsid w:val="00FE2FD3"/>
    <w:rsid w:val="00FE5F6E"/>
    <w:rsid w:val="00FF0412"/>
    <w:rsid w:val="00FF06B7"/>
    <w:rsid w:val="00FF2CA2"/>
    <w:rsid w:val="00FF55E4"/>
    <w:rsid w:val="00FF580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25E47653-7A71-4944-B745-EB7FF708A0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iPriority="0" w:unhideWhenUsed="1"/>
    <w:lsdException w:name="List 3" w:semiHidden="1" w:uiPriority="0" w:unhideWhenUsed="1"/>
    <w:lsdException w:name="List 4" w:semiHidden="1" w:unhideWhenUsed="1"/>
    <w:lsdException w:name="List 5" w:semiHidden="1" w:unhideWhenUsed="1"/>
    <w:lsdException w:name="List Bullet 2" w:semiHidden="1" w:uiPriority="0"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0"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iPriority="0" w:unhideWhenUsed="1"/>
    <w:lsdException w:name="List Continue 3" w:semiHidden="1" w:uiPriority="0"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iPriority="0" w:unhideWhenUsed="1"/>
    <w:lsdException w:name="Strong" w:uiPriority="0" w:qFormat="1"/>
    <w:lsdException w:name="Emphasis" w:uiPriority="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B73C5"/>
    <w:pPr>
      <w:spacing w:after="0" w:line="360" w:lineRule="auto"/>
      <w:ind w:firstLine="851"/>
    </w:pPr>
    <w:rPr>
      <w:rFonts w:ascii="Times New Roman" w:eastAsia="Times New Roman" w:hAnsi="Times New Roman" w:cs="Times New Roman"/>
      <w:sz w:val="24"/>
      <w:szCs w:val="24"/>
      <w:lang w:eastAsia="ru-RU"/>
    </w:rPr>
  </w:style>
  <w:style w:type="paragraph" w:styleId="1">
    <w:name w:val="heading 1"/>
    <w:basedOn w:val="a"/>
    <w:next w:val="a"/>
    <w:link w:val="10"/>
    <w:qFormat/>
    <w:rsid w:val="006B73C5"/>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0">
    <w:name w:val="heading 2"/>
    <w:basedOn w:val="a"/>
    <w:next w:val="a"/>
    <w:link w:val="21"/>
    <w:unhideWhenUsed/>
    <w:qFormat/>
    <w:rsid w:val="006B73C5"/>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qFormat/>
    <w:rsid w:val="009E3F77"/>
    <w:pPr>
      <w:keepNext/>
      <w:spacing w:line="240" w:lineRule="auto"/>
      <w:ind w:firstLine="0"/>
      <w:outlineLvl w:val="2"/>
    </w:pPr>
    <w:rPr>
      <w:rFonts w:ascii="Arial" w:hAnsi="Arial"/>
      <w:b/>
      <w:bCs/>
      <w:sz w:val="20"/>
      <w:szCs w:val="20"/>
      <w:lang w:val="x-none" w:eastAsia="x-none"/>
    </w:rPr>
  </w:style>
  <w:style w:type="paragraph" w:styleId="4">
    <w:name w:val="heading 4"/>
    <w:basedOn w:val="a"/>
    <w:next w:val="a"/>
    <w:link w:val="40"/>
    <w:unhideWhenUsed/>
    <w:qFormat/>
    <w:rsid w:val="00446C6B"/>
    <w:pPr>
      <w:keepNext/>
      <w:keepLines/>
      <w:spacing w:before="200"/>
      <w:outlineLvl w:val="3"/>
    </w:pPr>
    <w:rPr>
      <w:rFonts w:asciiTheme="majorHAnsi" w:eastAsiaTheme="majorEastAsia" w:hAnsiTheme="majorHAnsi" w:cstheme="majorBidi"/>
      <w:b/>
      <w:bCs/>
      <w:i/>
      <w:iCs/>
      <w:color w:val="4F81BD" w:themeColor="accent1"/>
    </w:rPr>
  </w:style>
  <w:style w:type="paragraph" w:styleId="5">
    <w:name w:val="heading 5"/>
    <w:basedOn w:val="a"/>
    <w:next w:val="a"/>
    <w:link w:val="50"/>
    <w:qFormat/>
    <w:rsid w:val="00E56149"/>
    <w:pPr>
      <w:widowControl w:val="0"/>
      <w:spacing w:before="240" w:after="60" w:line="240" w:lineRule="auto"/>
      <w:ind w:firstLine="0"/>
      <w:outlineLvl w:val="4"/>
    </w:pPr>
    <w:rPr>
      <w:b/>
      <w:bCs/>
      <w:i/>
      <w:iCs/>
      <w:sz w:val="26"/>
      <w:szCs w:val="26"/>
    </w:rPr>
  </w:style>
  <w:style w:type="paragraph" w:styleId="6">
    <w:name w:val="heading 6"/>
    <w:basedOn w:val="a"/>
    <w:next w:val="a"/>
    <w:link w:val="60"/>
    <w:qFormat/>
    <w:rsid w:val="00E56149"/>
    <w:pPr>
      <w:keepNext/>
      <w:snapToGrid w:val="0"/>
      <w:spacing w:line="240" w:lineRule="auto"/>
      <w:ind w:firstLine="0"/>
      <w:outlineLvl w:val="5"/>
    </w:pPr>
    <w:rPr>
      <w:color w:val="000000"/>
      <w:szCs w:val="20"/>
    </w:rPr>
  </w:style>
  <w:style w:type="paragraph" w:styleId="7">
    <w:name w:val="heading 7"/>
    <w:basedOn w:val="a"/>
    <w:next w:val="a"/>
    <w:link w:val="70"/>
    <w:qFormat/>
    <w:rsid w:val="00335C8A"/>
    <w:pPr>
      <w:keepNext/>
      <w:spacing w:line="240" w:lineRule="auto"/>
      <w:ind w:firstLine="0"/>
      <w:jc w:val="center"/>
      <w:outlineLvl w:val="6"/>
    </w:pPr>
    <w:rPr>
      <w:b/>
      <w:sz w:val="26"/>
      <w:lang w:val="x-none" w:eastAsia="x-none"/>
    </w:rPr>
  </w:style>
  <w:style w:type="paragraph" w:styleId="8">
    <w:name w:val="heading 8"/>
    <w:basedOn w:val="a"/>
    <w:next w:val="a"/>
    <w:link w:val="80"/>
    <w:qFormat/>
    <w:rsid w:val="00E56149"/>
    <w:pPr>
      <w:widowControl w:val="0"/>
      <w:spacing w:before="240" w:after="60" w:line="240" w:lineRule="auto"/>
      <w:ind w:firstLine="0"/>
      <w:outlineLvl w:val="7"/>
    </w:pPr>
    <w:rPr>
      <w:i/>
      <w:iCs/>
    </w:rPr>
  </w:style>
  <w:style w:type="paragraph" w:styleId="9">
    <w:name w:val="heading 9"/>
    <w:basedOn w:val="a"/>
    <w:next w:val="a"/>
    <w:link w:val="90"/>
    <w:uiPriority w:val="9"/>
    <w:semiHidden/>
    <w:unhideWhenUsed/>
    <w:qFormat/>
    <w:rsid w:val="0074610E"/>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aliases w:val="ВерхКолонтитул"/>
    <w:basedOn w:val="a"/>
    <w:link w:val="a4"/>
    <w:unhideWhenUsed/>
    <w:rsid w:val="006B73C5"/>
    <w:pPr>
      <w:tabs>
        <w:tab w:val="center" w:pos="4677"/>
        <w:tab w:val="right" w:pos="9355"/>
      </w:tabs>
      <w:spacing w:line="240" w:lineRule="auto"/>
    </w:pPr>
  </w:style>
  <w:style w:type="character" w:customStyle="1" w:styleId="a4">
    <w:name w:val="Верхний колонтитул Знак"/>
    <w:aliases w:val="ВерхКолонтитул Знак"/>
    <w:basedOn w:val="a0"/>
    <w:link w:val="a3"/>
    <w:rsid w:val="006B73C5"/>
    <w:rPr>
      <w:rFonts w:ascii="Times New Roman" w:eastAsia="Times New Roman" w:hAnsi="Times New Roman" w:cs="Times New Roman"/>
      <w:sz w:val="24"/>
      <w:szCs w:val="24"/>
      <w:lang w:eastAsia="ru-RU"/>
    </w:rPr>
  </w:style>
  <w:style w:type="paragraph" w:styleId="a5">
    <w:name w:val="footer"/>
    <w:basedOn w:val="a"/>
    <w:link w:val="a6"/>
    <w:uiPriority w:val="99"/>
    <w:unhideWhenUsed/>
    <w:rsid w:val="006B73C5"/>
    <w:pPr>
      <w:tabs>
        <w:tab w:val="center" w:pos="4677"/>
        <w:tab w:val="right" w:pos="9355"/>
      </w:tabs>
      <w:spacing w:line="240" w:lineRule="auto"/>
    </w:pPr>
  </w:style>
  <w:style w:type="character" w:customStyle="1" w:styleId="a6">
    <w:name w:val="Нижний колонтитул Знак"/>
    <w:basedOn w:val="a0"/>
    <w:link w:val="a5"/>
    <w:uiPriority w:val="99"/>
    <w:rsid w:val="006B73C5"/>
    <w:rPr>
      <w:rFonts w:ascii="Times New Roman" w:eastAsia="Times New Roman" w:hAnsi="Times New Roman" w:cs="Times New Roman"/>
      <w:sz w:val="24"/>
      <w:szCs w:val="24"/>
      <w:lang w:eastAsia="ru-RU"/>
    </w:rPr>
  </w:style>
  <w:style w:type="table" w:styleId="a7">
    <w:name w:val="Table Grid"/>
    <w:basedOn w:val="a1"/>
    <w:rsid w:val="006B73C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0">
    <w:name w:val="Заголовок 1 Знак"/>
    <w:basedOn w:val="a0"/>
    <w:link w:val="1"/>
    <w:rsid w:val="006B73C5"/>
    <w:rPr>
      <w:rFonts w:asciiTheme="majorHAnsi" w:eastAsiaTheme="majorEastAsia" w:hAnsiTheme="majorHAnsi" w:cstheme="majorBidi"/>
      <w:b/>
      <w:bCs/>
      <w:color w:val="365F91" w:themeColor="accent1" w:themeShade="BF"/>
      <w:sz w:val="28"/>
      <w:szCs w:val="28"/>
      <w:lang w:eastAsia="ru-RU"/>
    </w:rPr>
  </w:style>
  <w:style w:type="character" w:customStyle="1" w:styleId="21">
    <w:name w:val="Заголовок 2 Знак"/>
    <w:basedOn w:val="a0"/>
    <w:link w:val="20"/>
    <w:rsid w:val="006B73C5"/>
    <w:rPr>
      <w:rFonts w:asciiTheme="majorHAnsi" w:eastAsiaTheme="majorEastAsia" w:hAnsiTheme="majorHAnsi" w:cstheme="majorBidi"/>
      <w:b/>
      <w:bCs/>
      <w:color w:val="4F81BD" w:themeColor="accent1"/>
      <w:sz w:val="26"/>
      <w:szCs w:val="26"/>
      <w:lang w:eastAsia="ru-RU"/>
    </w:rPr>
  </w:style>
  <w:style w:type="paragraph" w:styleId="a8">
    <w:name w:val="Body Text"/>
    <w:basedOn w:val="a"/>
    <w:link w:val="a9"/>
    <w:unhideWhenUsed/>
    <w:rsid w:val="006B73C5"/>
    <w:pPr>
      <w:spacing w:after="120"/>
    </w:pPr>
  </w:style>
  <w:style w:type="character" w:customStyle="1" w:styleId="a9">
    <w:name w:val="Основной текст Знак"/>
    <w:basedOn w:val="a0"/>
    <w:link w:val="a8"/>
    <w:rsid w:val="006B73C5"/>
    <w:rPr>
      <w:rFonts w:ascii="Times New Roman" w:eastAsia="Times New Roman" w:hAnsi="Times New Roman" w:cs="Times New Roman"/>
      <w:sz w:val="24"/>
      <w:szCs w:val="24"/>
      <w:lang w:eastAsia="ru-RU"/>
    </w:rPr>
  </w:style>
  <w:style w:type="character" w:styleId="aa">
    <w:name w:val="Hyperlink"/>
    <w:unhideWhenUsed/>
    <w:rsid w:val="006B73C5"/>
    <w:rPr>
      <w:color w:val="0000FF"/>
      <w:u w:val="single"/>
    </w:rPr>
  </w:style>
  <w:style w:type="paragraph" w:customStyle="1" w:styleId="ConsPlusNonformat">
    <w:name w:val="ConsPlusNonformat"/>
    <w:basedOn w:val="a"/>
    <w:next w:val="a"/>
    <w:rsid w:val="006B73C5"/>
    <w:pPr>
      <w:suppressAutoHyphens/>
      <w:autoSpaceDE w:val="0"/>
      <w:spacing w:line="240" w:lineRule="auto"/>
      <w:ind w:firstLine="0"/>
    </w:pPr>
    <w:rPr>
      <w:rFonts w:ascii="Courier New" w:eastAsia="Courier New" w:hAnsi="Courier New"/>
      <w:sz w:val="20"/>
      <w:szCs w:val="20"/>
    </w:rPr>
  </w:style>
  <w:style w:type="paragraph" w:styleId="ab">
    <w:name w:val="Balloon Text"/>
    <w:basedOn w:val="a"/>
    <w:link w:val="ac"/>
    <w:unhideWhenUsed/>
    <w:rsid w:val="00DF70C8"/>
    <w:pPr>
      <w:spacing w:line="240" w:lineRule="auto"/>
    </w:pPr>
    <w:rPr>
      <w:rFonts w:ascii="Tahoma" w:hAnsi="Tahoma" w:cs="Tahoma"/>
      <w:sz w:val="16"/>
      <w:szCs w:val="16"/>
    </w:rPr>
  </w:style>
  <w:style w:type="character" w:customStyle="1" w:styleId="ac">
    <w:name w:val="Текст выноски Знак"/>
    <w:basedOn w:val="a0"/>
    <w:link w:val="ab"/>
    <w:rsid w:val="00DF70C8"/>
    <w:rPr>
      <w:rFonts w:ascii="Tahoma" w:eastAsia="Times New Roman" w:hAnsi="Tahoma" w:cs="Tahoma"/>
      <w:sz w:val="16"/>
      <w:szCs w:val="16"/>
      <w:lang w:eastAsia="ru-RU"/>
    </w:rPr>
  </w:style>
  <w:style w:type="paragraph" w:styleId="ad">
    <w:name w:val="List Paragraph"/>
    <w:basedOn w:val="a"/>
    <w:link w:val="ae"/>
    <w:uiPriority w:val="34"/>
    <w:qFormat/>
    <w:rsid w:val="000664DB"/>
    <w:pPr>
      <w:ind w:left="720"/>
      <w:contextualSpacing/>
    </w:pPr>
  </w:style>
  <w:style w:type="paragraph" w:styleId="22">
    <w:name w:val="Body Text Indent 2"/>
    <w:aliases w:val="Знак Знак Знак Знак Знак Знак1,Знак Знак Знак Знак Знак Знак Знак,Знак Знак Знак Знак Знак Знак Знак1,Знак Знак Знак Знак Знак1,Знак Знак Знак Знак Знак Знак Знак Знак1,Знак Знак Знак Знак Знак Знак Знак Знак"/>
    <w:basedOn w:val="a"/>
    <w:link w:val="23"/>
    <w:unhideWhenUsed/>
    <w:rsid w:val="007E128D"/>
    <w:pPr>
      <w:spacing w:after="120" w:line="480" w:lineRule="auto"/>
      <w:ind w:left="283"/>
    </w:pPr>
  </w:style>
  <w:style w:type="character" w:customStyle="1" w:styleId="23">
    <w:name w:val="Основной текст с отступом 2 Знак"/>
    <w:aliases w:val="Знак Знак Знак Знак Знак Знак1 Знак,Знак Знак Знак Знак Знак Знак Знак Знак2,Знак Знак Знак Знак Знак Знак Знак1 Знак,Знак Знак Знак Знак Знак1 Знак,Знак Знак Знак Знак Знак Знак Знак Знак1 Знак"/>
    <w:basedOn w:val="a0"/>
    <w:link w:val="22"/>
    <w:rsid w:val="007E128D"/>
    <w:rPr>
      <w:rFonts w:ascii="Times New Roman" w:eastAsia="Times New Roman" w:hAnsi="Times New Roman" w:cs="Times New Roman"/>
      <w:sz w:val="24"/>
      <w:szCs w:val="24"/>
      <w:lang w:eastAsia="ru-RU"/>
    </w:rPr>
  </w:style>
  <w:style w:type="paragraph" w:styleId="af">
    <w:name w:val="Title"/>
    <w:basedOn w:val="a"/>
    <w:link w:val="af0"/>
    <w:qFormat/>
    <w:rsid w:val="007E128D"/>
    <w:pPr>
      <w:spacing w:line="240" w:lineRule="auto"/>
      <w:ind w:left="1416" w:hanging="1236"/>
      <w:jc w:val="center"/>
    </w:pPr>
    <w:rPr>
      <w:b/>
      <w:bCs/>
      <w:sz w:val="28"/>
      <w:szCs w:val="28"/>
    </w:rPr>
  </w:style>
  <w:style w:type="character" w:customStyle="1" w:styleId="af0">
    <w:name w:val="Заголовок Знак"/>
    <w:basedOn w:val="a0"/>
    <w:link w:val="af"/>
    <w:rsid w:val="007E128D"/>
    <w:rPr>
      <w:rFonts w:ascii="Times New Roman" w:eastAsia="Times New Roman" w:hAnsi="Times New Roman" w:cs="Times New Roman"/>
      <w:b/>
      <w:bCs/>
      <w:sz w:val="28"/>
      <w:szCs w:val="28"/>
      <w:lang w:eastAsia="ru-RU"/>
    </w:rPr>
  </w:style>
  <w:style w:type="paragraph" w:styleId="24">
    <w:name w:val="Body Text 2"/>
    <w:basedOn w:val="a"/>
    <w:link w:val="25"/>
    <w:unhideWhenUsed/>
    <w:rsid w:val="007E128D"/>
    <w:pPr>
      <w:spacing w:after="120" w:line="480" w:lineRule="auto"/>
    </w:pPr>
  </w:style>
  <w:style w:type="character" w:customStyle="1" w:styleId="25">
    <w:name w:val="Основной текст 2 Знак"/>
    <w:basedOn w:val="a0"/>
    <w:link w:val="24"/>
    <w:rsid w:val="007E128D"/>
    <w:rPr>
      <w:rFonts w:ascii="Times New Roman" w:eastAsia="Times New Roman" w:hAnsi="Times New Roman" w:cs="Times New Roman"/>
      <w:sz w:val="24"/>
      <w:szCs w:val="24"/>
      <w:lang w:eastAsia="ru-RU"/>
    </w:rPr>
  </w:style>
  <w:style w:type="paragraph" w:styleId="31">
    <w:name w:val="Body Text 3"/>
    <w:basedOn w:val="a"/>
    <w:link w:val="32"/>
    <w:uiPriority w:val="99"/>
    <w:semiHidden/>
    <w:unhideWhenUsed/>
    <w:rsid w:val="007E128D"/>
    <w:pPr>
      <w:spacing w:after="120"/>
    </w:pPr>
    <w:rPr>
      <w:sz w:val="16"/>
      <w:szCs w:val="16"/>
    </w:rPr>
  </w:style>
  <w:style w:type="character" w:customStyle="1" w:styleId="32">
    <w:name w:val="Основной текст 3 Знак"/>
    <w:basedOn w:val="a0"/>
    <w:link w:val="31"/>
    <w:uiPriority w:val="99"/>
    <w:semiHidden/>
    <w:rsid w:val="007E128D"/>
    <w:rPr>
      <w:rFonts w:ascii="Times New Roman" w:eastAsia="Times New Roman" w:hAnsi="Times New Roman" w:cs="Times New Roman"/>
      <w:sz w:val="16"/>
      <w:szCs w:val="16"/>
      <w:lang w:eastAsia="ru-RU"/>
    </w:rPr>
  </w:style>
  <w:style w:type="character" w:customStyle="1" w:styleId="af1">
    <w:name w:val="Без интервала Знак"/>
    <w:aliases w:val="с интервалом Знак,No Spacing1 Знак,No Spacing Знак"/>
    <w:link w:val="af2"/>
    <w:uiPriority w:val="1"/>
    <w:locked/>
    <w:rsid w:val="00FE2FC4"/>
    <w:rPr>
      <w:rFonts w:ascii="Calibri" w:eastAsia="Calibri" w:hAnsi="Calibri"/>
    </w:rPr>
  </w:style>
  <w:style w:type="paragraph" w:styleId="af2">
    <w:name w:val="No Spacing"/>
    <w:aliases w:val="с интервалом,No Spacing1,No Spacing"/>
    <w:link w:val="af1"/>
    <w:uiPriority w:val="1"/>
    <w:qFormat/>
    <w:rsid w:val="00FE2FC4"/>
    <w:pPr>
      <w:spacing w:after="0" w:line="240" w:lineRule="auto"/>
    </w:pPr>
    <w:rPr>
      <w:rFonts w:ascii="Calibri" w:eastAsia="Calibri" w:hAnsi="Calibri"/>
    </w:rPr>
  </w:style>
  <w:style w:type="character" w:styleId="af3">
    <w:name w:val="Emphasis"/>
    <w:qFormat/>
    <w:rsid w:val="00FE2FC4"/>
    <w:rPr>
      <w:i/>
      <w:iCs/>
    </w:rPr>
  </w:style>
  <w:style w:type="paragraph" w:customStyle="1" w:styleId="ConsPlusTitle">
    <w:name w:val="ConsPlusTitle"/>
    <w:rsid w:val="001C6695"/>
    <w:pPr>
      <w:widowControl w:val="0"/>
      <w:autoSpaceDE w:val="0"/>
      <w:autoSpaceDN w:val="0"/>
      <w:adjustRightInd w:val="0"/>
      <w:spacing w:after="0" w:line="240" w:lineRule="auto"/>
    </w:pPr>
    <w:rPr>
      <w:rFonts w:ascii="Times New Roman" w:eastAsia="Times New Roman" w:hAnsi="Times New Roman" w:cs="Times New Roman"/>
      <w:b/>
      <w:sz w:val="28"/>
      <w:szCs w:val="24"/>
      <w:lang w:eastAsia="ru-RU"/>
    </w:rPr>
  </w:style>
  <w:style w:type="paragraph" w:styleId="af4">
    <w:name w:val="Body Text Indent"/>
    <w:basedOn w:val="a"/>
    <w:link w:val="af5"/>
    <w:unhideWhenUsed/>
    <w:rsid w:val="001C6695"/>
    <w:pPr>
      <w:autoSpaceDE w:val="0"/>
      <w:autoSpaceDN w:val="0"/>
      <w:adjustRightInd w:val="0"/>
      <w:spacing w:after="120" w:line="276" w:lineRule="auto"/>
      <w:ind w:left="283" w:firstLine="0"/>
    </w:pPr>
    <w:rPr>
      <w:sz w:val="28"/>
    </w:rPr>
  </w:style>
  <w:style w:type="character" w:customStyle="1" w:styleId="af5">
    <w:name w:val="Основной текст с отступом Знак"/>
    <w:basedOn w:val="a0"/>
    <w:link w:val="af4"/>
    <w:rsid w:val="001C6695"/>
    <w:rPr>
      <w:rFonts w:ascii="Times New Roman" w:eastAsia="Times New Roman" w:hAnsi="Times New Roman" w:cs="Times New Roman"/>
      <w:sz w:val="28"/>
      <w:szCs w:val="24"/>
      <w:lang w:eastAsia="ru-RU"/>
    </w:rPr>
  </w:style>
  <w:style w:type="character" w:customStyle="1" w:styleId="af6">
    <w:name w:val="Основной текст_"/>
    <w:basedOn w:val="a0"/>
    <w:link w:val="41"/>
    <w:rsid w:val="00D23630"/>
    <w:rPr>
      <w:rFonts w:ascii="Times New Roman" w:eastAsia="Times New Roman" w:hAnsi="Times New Roman" w:cs="Times New Roman"/>
      <w:shd w:val="clear" w:color="auto" w:fill="FFFFFF"/>
    </w:rPr>
  </w:style>
  <w:style w:type="character" w:customStyle="1" w:styleId="af7">
    <w:name w:val="Основной текст + Курсив"/>
    <w:basedOn w:val="af6"/>
    <w:rsid w:val="00D23630"/>
    <w:rPr>
      <w:rFonts w:ascii="Times New Roman" w:eastAsia="Times New Roman" w:hAnsi="Times New Roman" w:cs="Times New Roman"/>
      <w:i/>
      <w:iCs/>
      <w:color w:val="000000"/>
      <w:spacing w:val="0"/>
      <w:w w:val="100"/>
      <w:position w:val="0"/>
      <w:shd w:val="clear" w:color="auto" w:fill="FFFFFF"/>
      <w:lang w:val="ru-RU"/>
    </w:rPr>
  </w:style>
  <w:style w:type="character" w:customStyle="1" w:styleId="42">
    <w:name w:val="Основной текст (4)_"/>
    <w:basedOn w:val="a0"/>
    <w:link w:val="43"/>
    <w:rsid w:val="00D23630"/>
    <w:rPr>
      <w:rFonts w:ascii="Times New Roman" w:eastAsia="Times New Roman" w:hAnsi="Times New Roman" w:cs="Times New Roman"/>
      <w:i/>
      <w:iCs/>
      <w:shd w:val="clear" w:color="auto" w:fill="FFFFFF"/>
    </w:rPr>
  </w:style>
  <w:style w:type="character" w:customStyle="1" w:styleId="44">
    <w:name w:val="Основной текст (4) + Не курсив"/>
    <w:basedOn w:val="42"/>
    <w:rsid w:val="00D23630"/>
    <w:rPr>
      <w:rFonts w:ascii="Times New Roman" w:eastAsia="Times New Roman" w:hAnsi="Times New Roman" w:cs="Times New Roman"/>
      <w:i/>
      <w:iCs/>
      <w:color w:val="000000"/>
      <w:spacing w:val="0"/>
      <w:w w:val="100"/>
      <w:position w:val="0"/>
      <w:shd w:val="clear" w:color="auto" w:fill="FFFFFF"/>
      <w:lang w:val="ru-RU"/>
    </w:rPr>
  </w:style>
  <w:style w:type="paragraph" w:customStyle="1" w:styleId="41">
    <w:name w:val="Основной текст4"/>
    <w:basedOn w:val="a"/>
    <w:link w:val="af6"/>
    <w:rsid w:val="00D23630"/>
    <w:pPr>
      <w:widowControl w:val="0"/>
      <w:shd w:val="clear" w:color="auto" w:fill="FFFFFF"/>
      <w:spacing w:before="180" w:after="300" w:line="0" w:lineRule="atLeast"/>
      <w:ind w:hanging="340"/>
      <w:jc w:val="center"/>
    </w:pPr>
    <w:rPr>
      <w:sz w:val="22"/>
      <w:szCs w:val="22"/>
      <w:lang w:eastAsia="en-US"/>
    </w:rPr>
  </w:style>
  <w:style w:type="paragraph" w:customStyle="1" w:styleId="43">
    <w:name w:val="Основной текст (4)"/>
    <w:basedOn w:val="a"/>
    <w:link w:val="42"/>
    <w:rsid w:val="00D23630"/>
    <w:pPr>
      <w:widowControl w:val="0"/>
      <w:shd w:val="clear" w:color="auto" w:fill="FFFFFF"/>
      <w:spacing w:after="60" w:line="259" w:lineRule="exact"/>
      <w:ind w:firstLine="0"/>
      <w:jc w:val="both"/>
    </w:pPr>
    <w:rPr>
      <w:i/>
      <w:iCs/>
      <w:sz w:val="22"/>
      <w:szCs w:val="22"/>
      <w:lang w:eastAsia="en-US"/>
    </w:rPr>
  </w:style>
  <w:style w:type="character" w:customStyle="1" w:styleId="40">
    <w:name w:val="Заголовок 4 Знак"/>
    <w:basedOn w:val="a0"/>
    <w:link w:val="4"/>
    <w:rsid w:val="00446C6B"/>
    <w:rPr>
      <w:rFonts w:asciiTheme="majorHAnsi" w:eastAsiaTheme="majorEastAsia" w:hAnsiTheme="majorHAnsi" w:cstheme="majorBidi"/>
      <w:b/>
      <w:bCs/>
      <w:i/>
      <w:iCs/>
      <w:color w:val="4F81BD" w:themeColor="accent1"/>
      <w:sz w:val="24"/>
      <w:szCs w:val="24"/>
      <w:lang w:eastAsia="ru-RU"/>
    </w:rPr>
  </w:style>
  <w:style w:type="paragraph" w:customStyle="1" w:styleId="210">
    <w:name w:val="Основной текст 21"/>
    <w:basedOn w:val="a"/>
    <w:rsid w:val="00446C6B"/>
    <w:pPr>
      <w:suppressAutoHyphens/>
      <w:spacing w:line="240" w:lineRule="auto"/>
      <w:ind w:firstLine="0"/>
    </w:pPr>
    <w:rPr>
      <w:sz w:val="28"/>
      <w:lang w:eastAsia="ar-SA"/>
    </w:rPr>
  </w:style>
  <w:style w:type="paragraph" w:customStyle="1" w:styleId="ConsNormal">
    <w:name w:val="ConsNormal"/>
    <w:rsid w:val="006E4C55"/>
    <w:pPr>
      <w:autoSpaceDE w:val="0"/>
      <w:autoSpaceDN w:val="0"/>
      <w:spacing w:after="0" w:line="240" w:lineRule="auto"/>
      <w:ind w:right="19772" w:firstLine="720"/>
    </w:pPr>
    <w:rPr>
      <w:rFonts w:ascii="Arial" w:eastAsia="Times New Roman" w:hAnsi="Arial" w:cs="Arial"/>
      <w:sz w:val="20"/>
      <w:szCs w:val="20"/>
      <w:lang w:eastAsia="ru-RU"/>
    </w:rPr>
  </w:style>
  <w:style w:type="character" w:customStyle="1" w:styleId="26">
    <w:name w:val="Основной текст (2)_"/>
    <w:basedOn w:val="a0"/>
    <w:link w:val="27"/>
    <w:rsid w:val="000E4A3D"/>
    <w:rPr>
      <w:rFonts w:ascii="Times New Roman" w:eastAsia="Times New Roman" w:hAnsi="Times New Roman" w:cs="Times New Roman"/>
      <w:b/>
      <w:bCs/>
      <w:i/>
      <w:iCs/>
      <w:sz w:val="16"/>
      <w:szCs w:val="16"/>
      <w:shd w:val="clear" w:color="auto" w:fill="FFFFFF"/>
    </w:rPr>
  </w:style>
  <w:style w:type="character" w:customStyle="1" w:styleId="11">
    <w:name w:val="Заголовок №1_"/>
    <w:basedOn w:val="a0"/>
    <w:link w:val="12"/>
    <w:rsid w:val="000E4A3D"/>
    <w:rPr>
      <w:rFonts w:ascii="Franklin Gothic Heavy" w:eastAsia="Franklin Gothic Heavy" w:hAnsi="Franklin Gothic Heavy" w:cs="Franklin Gothic Heavy"/>
      <w:b/>
      <w:bCs/>
      <w:sz w:val="25"/>
      <w:szCs w:val="25"/>
      <w:shd w:val="clear" w:color="auto" w:fill="FFFFFF"/>
    </w:rPr>
  </w:style>
  <w:style w:type="character" w:customStyle="1" w:styleId="81">
    <w:name w:val="Основной текст (8)_"/>
    <w:basedOn w:val="a0"/>
    <w:link w:val="82"/>
    <w:rsid w:val="000E4A3D"/>
    <w:rPr>
      <w:rFonts w:ascii="Times New Roman" w:eastAsia="Times New Roman" w:hAnsi="Times New Roman" w:cs="Times New Roman"/>
      <w:b/>
      <w:bCs/>
      <w:sz w:val="16"/>
      <w:szCs w:val="16"/>
      <w:shd w:val="clear" w:color="auto" w:fill="FFFFFF"/>
    </w:rPr>
  </w:style>
  <w:style w:type="character" w:customStyle="1" w:styleId="83">
    <w:name w:val="Основной текст (8) + Курсив"/>
    <w:basedOn w:val="81"/>
    <w:rsid w:val="000E4A3D"/>
    <w:rPr>
      <w:rFonts w:ascii="Times New Roman" w:eastAsia="Times New Roman" w:hAnsi="Times New Roman" w:cs="Times New Roman"/>
      <w:b/>
      <w:bCs/>
      <w:i/>
      <w:iCs/>
      <w:color w:val="000000"/>
      <w:spacing w:val="0"/>
      <w:w w:val="100"/>
      <w:position w:val="0"/>
      <w:sz w:val="16"/>
      <w:szCs w:val="16"/>
      <w:shd w:val="clear" w:color="auto" w:fill="FFFFFF"/>
      <w:lang w:val="ru-RU"/>
    </w:rPr>
  </w:style>
  <w:style w:type="paragraph" w:customStyle="1" w:styleId="27">
    <w:name w:val="Основной текст (2)"/>
    <w:basedOn w:val="a"/>
    <w:link w:val="26"/>
    <w:rsid w:val="000E4A3D"/>
    <w:pPr>
      <w:widowControl w:val="0"/>
      <w:shd w:val="clear" w:color="auto" w:fill="FFFFFF"/>
      <w:spacing w:before="300" w:line="432" w:lineRule="exact"/>
      <w:ind w:hanging="1220"/>
      <w:jc w:val="center"/>
    </w:pPr>
    <w:rPr>
      <w:b/>
      <w:bCs/>
      <w:i/>
      <w:iCs/>
      <w:sz w:val="16"/>
      <w:szCs w:val="16"/>
      <w:lang w:eastAsia="en-US"/>
    </w:rPr>
  </w:style>
  <w:style w:type="paragraph" w:customStyle="1" w:styleId="12">
    <w:name w:val="Заголовок №1"/>
    <w:basedOn w:val="a"/>
    <w:link w:val="11"/>
    <w:rsid w:val="000E4A3D"/>
    <w:pPr>
      <w:widowControl w:val="0"/>
      <w:shd w:val="clear" w:color="auto" w:fill="FFFFFF"/>
      <w:spacing w:before="60" w:after="60" w:line="0" w:lineRule="atLeast"/>
      <w:ind w:firstLine="0"/>
      <w:jc w:val="both"/>
      <w:outlineLvl w:val="0"/>
    </w:pPr>
    <w:rPr>
      <w:rFonts w:ascii="Franklin Gothic Heavy" w:eastAsia="Franklin Gothic Heavy" w:hAnsi="Franklin Gothic Heavy" w:cs="Franklin Gothic Heavy"/>
      <w:b/>
      <w:bCs/>
      <w:sz w:val="25"/>
      <w:szCs w:val="25"/>
      <w:lang w:eastAsia="en-US"/>
    </w:rPr>
  </w:style>
  <w:style w:type="paragraph" w:customStyle="1" w:styleId="82">
    <w:name w:val="Основной текст (8)"/>
    <w:basedOn w:val="a"/>
    <w:link w:val="81"/>
    <w:rsid w:val="000E4A3D"/>
    <w:pPr>
      <w:widowControl w:val="0"/>
      <w:shd w:val="clear" w:color="auto" w:fill="FFFFFF"/>
      <w:spacing w:before="180" w:after="60" w:line="216" w:lineRule="exact"/>
      <w:ind w:firstLine="0"/>
      <w:jc w:val="both"/>
    </w:pPr>
    <w:rPr>
      <w:b/>
      <w:bCs/>
      <w:sz w:val="16"/>
      <w:szCs w:val="16"/>
      <w:lang w:eastAsia="en-US"/>
    </w:rPr>
  </w:style>
  <w:style w:type="paragraph" w:customStyle="1" w:styleId="ConsPlusNormal">
    <w:name w:val="ConsPlusNormal Знак"/>
    <w:rsid w:val="000E4A3D"/>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formattext">
    <w:name w:val="formattext"/>
    <w:basedOn w:val="a"/>
    <w:rsid w:val="005255A0"/>
    <w:pPr>
      <w:spacing w:before="100" w:beforeAutospacing="1" w:after="100" w:afterAutospacing="1" w:line="240" w:lineRule="auto"/>
      <w:ind w:firstLine="0"/>
    </w:pPr>
  </w:style>
  <w:style w:type="character" w:customStyle="1" w:styleId="apple-converted-space">
    <w:name w:val="apple-converted-space"/>
    <w:basedOn w:val="a0"/>
    <w:rsid w:val="005255A0"/>
  </w:style>
  <w:style w:type="paragraph" w:styleId="af8">
    <w:name w:val="caption"/>
    <w:basedOn w:val="a"/>
    <w:next w:val="a"/>
    <w:unhideWhenUsed/>
    <w:qFormat/>
    <w:rsid w:val="00947138"/>
    <w:pPr>
      <w:spacing w:line="240" w:lineRule="auto"/>
      <w:ind w:firstLine="0"/>
    </w:pPr>
    <w:rPr>
      <w:szCs w:val="20"/>
    </w:rPr>
  </w:style>
  <w:style w:type="paragraph" w:customStyle="1" w:styleId="13">
    <w:name w:val="Стиль1"/>
    <w:basedOn w:val="a"/>
    <w:rsid w:val="006A3B01"/>
    <w:pPr>
      <w:spacing w:line="240" w:lineRule="auto"/>
      <w:ind w:firstLine="0"/>
      <w:jc w:val="center"/>
    </w:pPr>
    <w:rPr>
      <w:b/>
      <w:caps/>
      <w:sz w:val="28"/>
      <w:szCs w:val="20"/>
      <w:lang w:eastAsia="ar-SA"/>
    </w:rPr>
  </w:style>
  <w:style w:type="paragraph" w:customStyle="1" w:styleId="ConsPlusNormal0">
    <w:name w:val="ConsPlusNormal"/>
    <w:rsid w:val="00A95FCF"/>
    <w:pPr>
      <w:widowControl w:val="0"/>
      <w:suppressAutoHyphens/>
      <w:autoSpaceDE w:val="0"/>
      <w:spacing w:after="0" w:line="240" w:lineRule="auto"/>
      <w:ind w:firstLine="720"/>
    </w:pPr>
    <w:rPr>
      <w:rFonts w:ascii="Arial" w:eastAsia="Calibri" w:hAnsi="Arial" w:cs="Arial"/>
      <w:lang w:eastAsia="ar-SA"/>
    </w:rPr>
  </w:style>
  <w:style w:type="character" w:customStyle="1" w:styleId="30">
    <w:name w:val="Заголовок 3 Знак"/>
    <w:basedOn w:val="a0"/>
    <w:link w:val="3"/>
    <w:rsid w:val="009E3F77"/>
    <w:rPr>
      <w:rFonts w:ascii="Arial" w:eastAsia="Times New Roman" w:hAnsi="Arial" w:cs="Times New Roman"/>
      <w:b/>
      <w:bCs/>
      <w:sz w:val="20"/>
      <w:szCs w:val="20"/>
      <w:lang w:val="x-none" w:eastAsia="x-none"/>
    </w:rPr>
  </w:style>
  <w:style w:type="numbering" w:customStyle="1" w:styleId="14">
    <w:name w:val="Нет списка1"/>
    <w:next w:val="a2"/>
    <w:uiPriority w:val="99"/>
    <w:semiHidden/>
    <w:unhideWhenUsed/>
    <w:rsid w:val="009E3F77"/>
  </w:style>
  <w:style w:type="paragraph" w:customStyle="1" w:styleId="ConsPlusCell">
    <w:name w:val="ConsPlusCell"/>
    <w:rsid w:val="009E3F77"/>
    <w:pPr>
      <w:widowControl w:val="0"/>
      <w:autoSpaceDE w:val="0"/>
      <w:autoSpaceDN w:val="0"/>
      <w:adjustRightInd w:val="0"/>
      <w:spacing w:after="0" w:line="240" w:lineRule="auto"/>
    </w:pPr>
    <w:rPr>
      <w:rFonts w:ascii="Arial" w:eastAsia="Times New Roman" w:hAnsi="Arial" w:cs="Arial"/>
      <w:lang w:eastAsia="ru-RU"/>
    </w:rPr>
  </w:style>
  <w:style w:type="numbering" w:customStyle="1" w:styleId="28">
    <w:name w:val="Нет списка2"/>
    <w:next w:val="a2"/>
    <w:uiPriority w:val="99"/>
    <w:semiHidden/>
    <w:unhideWhenUsed/>
    <w:rsid w:val="009E3F77"/>
  </w:style>
  <w:style w:type="numbering" w:customStyle="1" w:styleId="33">
    <w:name w:val="Нет списка3"/>
    <w:next w:val="a2"/>
    <w:uiPriority w:val="99"/>
    <w:semiHidden/>
    <w:unhideWhenUsed/>
    <w:rsid w:val="009E3F77"/>
  </w:style>
  <w:style w:type="paragraph" w:styleId="af9">
    <w:name w:val="Normal (Web)"/>
    <w:basedOn w:val="a"/>
    <w:uiPriority w:val="99"/>
    <w:rsid w:val="009E3F77"/>
    <w:pPr>
      <w:spacing w:before="100" w:beforeAutospacing="1" w:after="100" w:afterAutospacing="1" w:line="240" w:lineRule="auto"/>
      <w:ind w:firstLine="0"/>
    </w:pPr>
    <w:rPr>
      <w:rFonts w:ascii="Arial" w:hAnsi="Arial" w:cs="Arial"/>
    </w:rPr>
  </w:style>
  <w:style w:type="numbering" w:customStyle="1" w:styleId="110">
    <w:name w:val="Нет списка11"/>
    <w:next w:val="a2"/>
    <w:uiPriority w:val="99"/>
    <w:semiHidden/>
    <w:unhideWhenUsed/>
    <w:rsid w:val="009E3F77"/>
  </w:style>
  <w:style w:type="paragraph" w:customStyle="1" w:styleId="afa">
    <w:name w:val="Знак"/>
    <w:basedOn w:val="a"/>
    <w:rsid w:val="009E3F77"/>
    <w:pPr>
      <w:spacing w:line="240" w:lineRule="exact"/>
      <w:ind w:firstLine="0"/>
      <w:jc w:val="both"/>
    </w:pPr>
    <w:rPr>
      <w:rFonts w:ascii="Arial" w:hAnsi="Arial" w:cs="Arial"/>
      <w:lang w:val="en-US"/>
    </w:rPr>
  </w:style>
  <w:style w:type="paragraph" w:styleId="afb">
    <w:name w:val="footnote text"/>
    <w:aliases w:val="Table_Footnote_last Знак,Table_Footnote_last Знак Знак,Table_Footnote_last"/>
    <w:basedOn w:val="a"/>
    <w:link w:val="afc"/>
    <w:rsid w:val="009E3F77"/>
    <w:pPr>
      <w:spacing w:line="240" w:lineRule="auto"/>
      <w:ind w:firstLine="0"/>
    </w:pPr>
    <w:rPr>
      <w:rFonts w:ascii="Arial" w:hAnsi="Arial"/>
      <w:sz w:val="20"/>
      <w:szCs w:val="20"/>
      <w:lang w:val="x-none" w:eastAsia="x-none"/>
    </w:rPr>
  </w:style>
  <w:style w:type="character" w:customStyle="1" w:styleId="afc">
    <w:name w:val="Текст сноски Знак"/>
    <w:aliases w:val="Table_Footnote_last Знак Знак1,Table_Footnote_last Знак Знак Знак,Table_Footnote_last Знак1"/>
    <w:basedOn w:val="a0"/>
    <w:link w:val="afb"/>
    <w:rsid w:val="009E3F77"/>
    <w:rPr>
      <w:rFonts w:ascii="Arial" w:eastAsia="Times New Roman" w:hAnsi="Arial" w:cs="Times New Roman"/>
      <w:sz w:val="20"/>
      <w:szCs w:val="20"/>
      <w:lang w:val="x-none" w:eastAsia="x-none"/>
    </w:rPr>
  </w:style>
  <w:style w:type="character" w:styleId="afd">
    <w:name w:val="footnote reference"/>
    <w:rsid w:val="009E3F77"/>
    <w:rPr>
      <w:vertAlign w:val="superscript"/>
    </w:rPr>
  </w:style>
  <w:style w:type="character" w:styleId="afe">
    <w:name w:val="page number"/>
    <w:rsid w:val="009E3F77"/>
  </w:style>
  <w:style w:type="character" w:customStyle="1" w:styleId="grame">
    <w:name w:val="grame"/>
    <w:rsid w:val="009E3F77"/>
  </w:style>
  <w:style w:type="paragraph" w:customStyle="1" w:styleId="Heading">
    <w:name w:val="Heading"/>
    <w:rsid w:val="009E3F77"/>
    <w:pPr>
      <w:widowControl w:val="0"/>
      <w:autoSpaceDE w:val="0"/>
      <w:autoSpaceDN w:val="0"/>
      <w:adjustRightInd w:val="0"/>
      <w:spacing w:after="0" w:line="240" w:lineRule="auto"/>
    </w:pPr>
    <w:rPr>
      <w:rFonts w:ascii="Arial" w:eastAsia="Times New Roman" w:hAnsi="Arial" w:cs="Arial"/>
      <w:b/>
      <w:bCs/>
      <w:lang w:eastAsia="ru-RU"/>
    </w:rPr>
  </w:style>
  <w:style w:type="paragraph" w:styleId="aff">
    <w:name w:val="Plain Text"/>
    <w:basedOn w:val="a"/>
    <w:link w:val="aff0"/>
    <w:rsid w:val="009E3F77"/>
    <w:pPr>
      <w:spacing w:line="240" w:lineRule="auto"/>
      <w:ind w:firstLine="0"/>
    </w:pPr>
    <w:rPr>
      <w:rFonts w:ascii="Courier New" w:hAnsi="Courier New"/>
      <w:sz w:val="20"/>
      <w:szCs w:val="20"/>
      <w:lang w:val="x-none" w:eastAsia="x-none"/>
    </w:rPr>
  </w:style>
  <w:style w:type="character" w:customStyle="1" w:styleId="aff0">
    <w:name w:val="Текст Знак"/>
    <w:basedOn w:val="a0"/>
    <w:link w:val="aff"/>
    <w:rsid w:val="009E3F77"/>
    <w:rPr>
      <w:rFonts w:ascii="Courier New" w:eastAsia="Times New Roman" w:hAnsi="Courier New" w:cs="Times New Roman"/>
      <w:sz w:val="20"/>
      <w:szCs w:val="20"/>
      <w:lang w:val="x-none" w:eastAsia="x-none"/>
    </w:rPr>
  </w:style>
  <w:style w:type="paragraph" w:customStyle="1" w:styleId="ConsNonformat">
    <w:name w:val="ConsNonformat"/>
    <w:rsid w:val="009E3F77"/>
    <w:pPr>
      <w:widowControl w:val="0"/>
      <w:autoSpaceDE w:val="0"/>
      <w:autoSpaceDN w:val="0"/>
      <w:adjustRightInd w:val="0"/>
      <w:spacing w:after="0" w:line="240" w:lineRule="auto"/>
      <w:ind w:right="19772"/>
    </w:pPr>
    <w:rPr>
      <w:rFonts w:ascii="Courier New" w:eastAsia="Times New Roman" w:hAnsi="Courier New" w:cs="Courier New"/>
      <w:lang w:eastAsia="ru-RU"/>
    </w:rPr>
  </w:style>
  <w:style w:type="character" w:customStyle="1" w:styleId="spelle">
    <w:name w:val="spelle"/>
    <w:rsid w:val="009E3F77"/>
  </w:style>
  <w:style w:type="paragraph" w:styleId="HTML">
    <w:name w:val="HTML Preformatted"/>
    <w:basedOn w:val="a"/>
    <w:link w:val="HTML0"/>
    <w:rsid w:val="009E3F7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firstLine="0"/>
    </w:pPr>
    <w:rPr>
      <w:rFonts w:ascii="Courier New" w:hAnsi="Courier New"/>
      <w:color w:val="000000"/>
      <w:sz w:val="20"/>
      <w:szCs w:val="20"/>
      <w:lang w:val="x-none" w:eastAsia="x-none"/>
    </w:rPr>
  </w:style>
  <w:style w:type="character" w:customStyle="1" w:styleId="HTML0">
    <w:name w:val="Стандартный HTML Знак"/>
    <w:basedOn w:val="a0"/>
    <w:link w:val="HTML"/>
    <w:rsid w:val="009E3F77"/>
    <w:rPr>
      <w:rFonts w:ascii="Courier New" w:eastAsia="Times New Roman" w:hAnsi="Courier New" w:cs="Times New Roman"/>
      <w:color w:val="000000"/>
      <w:sz w:val="20"/>
      <w:szCs w:val="20"/>
      <w:lang w:val="x-none" w:eastAsia="x-none"/>
    </w:rPr>
  </w:style>
  <w:style w:type="character" w:customStyle="1" w:styleId="f">
    <w:name w:val="f"/>
    <w:rsid w:val="009E3F77"/>
  </w:style>
  <w:style w:type="paragraph" w:customStyle="1" w:styleId="FR2">
    <w:name w:val="FR2"/>
    <w:rsid w:val="009E3F77"/>
    <w:pPr>
      <w:widowControl w:val="0"/>
      <w:overflowPunct w:val="0"/>
      <w:autoSpaceDE w:val="0"/>
      <w:autoSpaceDN w:val="0"/>
      <w:adjustRightInd w:val="0"/>
      <w:spacing w:after="0" w:line="240" w:lineRule="auto"/>
      <w:ind w:firstLine="560"/>
      <w:jc w:val="both"/>
      <w:textAlignment w:val="baseline"/>
    </w:pPr>
    <w:rPr>
      <w:rFonts w:ascii="Arial" w:eastAsia="Times New Roman" w:hAnsi="Arial" w:cs="Arial"/>
      <w:sz w:val="28"/>
      <w:szCs w:val="28"/>
      <w:lang w:eastAsia="ru-RU"/>
    </w:rPr>
  </w:style>
  <w:style w:type="character" w:styleId="aff1">
    <w:name w:val="Strong"/>
    <w:qFormat/>
    <w:rsid w:val="009E3F77"/>
    <w:rPr>
      <w:b/>
      <w:bCs/>
    </w:rPr>
  </w:style>
  <w:style w:type="paragraph" w:customStyle="1" w:styleId="text">
    <w:name w:val="text"/>
    <w:basedOn w:val="a"/>
    <w:next w:val="a"/>
    <w:rsid w:val="009E3F77"/>
    <w:pPr>
      <w:autoSpaceDE w:val="0"/>
      <w:autoSpaceDN w:val="0"/>
      <w:adjustRightInd w:val="0"/>
      <w:spacing w:before="28" w:after="28" w:line="240" w:lineRule="auto"/>
      <w:ind w:firstLine="0"/>
    </w:pPr>
    <w:rPr>
      <w:rFonts w:ascii="Arial" w:hAnsi="Arial" w:cs="Arial"/>
    </w:rPr>
  </w:style>
  <w:style w:type="paragraph" w:styleId="29">
    <w:name w:val="List 2"/>
    <w:basedOn w:val="a"/>
    <w:rsid w:val="009E3F77"/>
    <w:pPr>
      <w:spacing w:line="240" w:lineRule="auto"/>
      <w:ind w:left="566" w:hanging="283"/>
    </w:pPr>
    <w:rPr>
      <w:rFonts w:ascii="Arial" w:hAnsi="Arial" w:cs="Arial"/>
      <w:sz w:val="20"/>
      <w:szCs w:val="20"/>
    </w:rPr>
  </w:style>
  <w:style w:type="paragraph" w:styleId="34">
    <w:name w:val="List 3"/>
    <w:basedOn w:val="a"/>
    <w:rsid w:val="009E3F77"/>
    <w:pPr>
      <w:spacing w:line="240" w:lineRule="auto"/>
      <w:ind w:left="849" w:hanging="283"/>
    </w:pPr>
    <w:rPr>
      <w:rFonts w:ascii="Arial" w:hAnsi="Arial" w:cs="Arial"/>
      <w:sz w:val="20"/>
      <w:szCs w:val="20"/>
    </w:rPr>
  </w:style>
  <w:style w:type="paragraph" w:customStyle="1" w:styleId="15">
    <w:name w:val="Знак1"/>
    <w:basedOn w:val="a"/>
    <w:rsid w:val="009E3F77"/>
    <w:pPr>
      <w:spacing w:line="240" w:lineRule="exact"/>
      <w:ind w:firstLine="0"/>
      <w:jc w:val="both"/>
    </w:pPr>
    <w:rPr>
      <w:rFonts w:ascii="Arial" w:hAnsi="Arial" w:cs="Arial"/>
      <w:lang w:val="en-US"/>
    </w:rPr>
  </w:style>
  <w:style w:type="character" w:customStyle="1" w:styleId="S1">
    <w:name w:val="S_Маркированный Знак1"/>
    <w:link w:val="S"/>
    <w:locked/>
    <w:rsid w:val="009E3F77"/>
    <w:rPr>
      <w:sz w:val="24"/>
      <w:szCs w:val="24"/>
    </w:rPr>
  </w:style>
  <w:style w:type="paragraph" w:customStyle="1" w:styleId="S">
    <w:name w:val="S_Маркированный"/>
    <w:basedOn w:val="aff2"/>
    <w:link w:val="S1"/>
    <w:autoRedefine/>
    <w:rsid w:val="009E3F77"/>
    <w:pPr>
      <w:tabs>
        <w:tab w:val="left" w:pos="992"/>
      </w:tabs>
      <w:spacing w:line="360" w:lineRule="auto"/>
      <w:ind w:left="0" w:firstLine="709"/>
      <w:jc w:val="both"/>
    </w:pPr>
    <w:rPr>
      <w:rFonts w:asciiTheme="minorHAnsi" w:eastAsiaTheme="minorHAnsi" w:hAnsiTheme="minorHAnsi" w:cstheme="minorBidi"/>
      <w:lang w:eastAsia="en-US"/>
    </w:rPr>
  </w:style>
  <w:style w:type="paragraph" w:styleId="aff2">
    <w:name w:val="List Bullet"/>
    <w:basedOn w:val="a"/>
    <w:rsid w:val="009E3F77"/>
    <w:pPr>
      <w:spacing w:line="240" w:lineRule="auto"/>
      <w:ind w:left="1069" w:hanging="360"/>
    </w:pPr>
    <w:rPr>
      <w:rFonts w:ascii="Arial" w:hAnsi="Arial" w:cs="Arial"/>
    </w:rPr>
  </w:style>
  <w:style w:type="paragraph" w:customStyle="1" w:styleId="S0">
    <w:name w:val="S_Обычный"/>
    <w:basedOn w:val="a"/>
    <w:link w:val="S2"/>
    <w:rsid w:val="009E3F77"/>
    <w:pPr>
      <w:ind w:firstLine="709"/>
      <w:jc w:val="both"/>
    </w:pPr>
    <w:rPr>
      <w:rFonts w:ascii="Arial" w:hAnsi="Arial"/>
      <w:lang w:val="x-none" w:eastAsia="x-none"/>
    </w:rPr>
  </w:style>
  <w:style w:type="character" w:customStyle="1" w:styleId="S2">
    <w:name w:val="S_Обычный Знак"/>
    <w:link w:val="S0"/>
    <w:locked/>
    <w:rsid w:val="009E3F77"/>
    <w:rPr>
      <w:rFonts w:ascii="Arial" w:eastAsia="Times New Roman" w:hAnsi="Arial" w:cs="Times New Roman"/>
      <w:sz w:val="24"/>
      <w:szCs w:val="24"/>
      <w:lang w:val="x-none" w:eastAsia="x-none"/>
    </w:rPr>
  </w:style>
  <w:style w:type="paragraph" w:customStyle="1" w:styleId="S3">
    <w:name w:val="S_Таблица"/>
    <w:basedOn w:val="a"/>
    <w:link w:val="S4"/>
    <w:autoRedefine/>
    <w:rsid w:val="009E3F77"/>
    <w:pPr>
      <w:widowControl w:val="0"/>
      <w:tabs>
        <w:tab w:val="num" w:pos="1440"/>
      </w:tabs>
      <w:spacing w:line="240" w:lineRule="auto"/>
      <w:ind w:firstLine="0"/>
      <w:jc w:val="right"/>
    </w:pPr>
    <w:rPr>
      <w:rFonts w:ascii="Arial" w:hAnsi="Arial"/>
      <w:color w:val="008000"/>
      <w:lang w:val="x-none" w:eastAsia="en-US"/>
    </w:rPr>
  </w:style>
  <w:style w:type="character" w:customStyle="1" w:styleId="S4">
    <w:name w:val="S_Таблица Знак"/>
    <w:link w:val="S3"/>
    <w:locked/>
    <w:rsid w:val="009E3F77"/>
    <w:rPr>
      <w:rFonts w:ascii="Arial" w:eastAsia="Times New Roman" w:hAnsi="Arial" w:cs="Times New Roman"/>
      <w:color w:val="008000"/>
      <w:sz w:val="24"/>
      <w:szCs w:val="24"/>
      <w:lang w:val="x-none"/>
    </w:rPr>
  </w:style>
  <w:style w:type="character" w:customStyle="1" w:styleId="S5">
    <w:name w:val="S_Обычный в таблице Знак"/>
    <w:link w:val="S6"/>
    <w:locked/>
    <w:rsid w:val="009E3F77"/>
    <w:rPr>
      <w:sz w:val="24"/>
      <w:szCs w:val="24"/>
    </w:rPr>
  </w:style>
  <w:style w:type="paragraph" w:customStyle="1" w:styleId="S6">
    <w:name w:val="S_Обычный в таблице"/>
    <w:basedOn w:val="a"/>
    <w:link w:val="S5"/>
    <w:rsid w:val="009E3F77"/>
    <w:pPr>
      <w:spacing w:line="240" w:lineRule="auto"/>
      <w:ind w:firstLine="0"/>
      <w:jc w:val="center"/>
    </w:pPr>
    <w:rPr>
      <w:rFonts w:asciiTheme="minorHAnsi" w:eastAsiaTheme="minorHAnsi" w:hAnsiTheme="minorHAnsi" w:cstheme="minorBidi"/>
      <w:lang w:eastAsia="en-US"/>
    </w:rPr>
  </w:style>
  <w:style w:type="paragraph" w:customStyle="1" w:styleId="aff3">
    <w:name w:val="Примечание"/>
    <w:basedOn w:val="a"/>
    <w:rsid w:val="009E3F77"/>
    <w:pPr>
      <w:spacing w:line="240" w:lineRule="auto"/>
      <w:ind w:firstLine="567"/>
      <w:jc w:val="both"/>
    </w:pPr>
    <w:rPr>
      <w:rFonts w:ascii="Arial" w:hAnsi="Arial" w:cs="Arial"/>
      <w:sz w:val="20"/>
      <w:szCs w:val="20"/>
    </w:rPr>
  </w:style>
  <w:style w:type="paragraph" w:customStyle="1" w:styleId="ConsCell">
    <w:name w:val="ConsCell"/>
    <w:rsid w:val="009E3F77"/>
    <w:pPr>
      <w:widowControl w:val="0"/>
      <w:autoSpaceDE w:val="0"/>
      <w:autoSpaceDN w:val="0"/>
      <w:adjustRightInd w:val="0"/>
      <w:spacing w:after="0" w:line="240" w:lineRule="auto"/>
      <w:ind w:right="19772"/>
    </w:pPr>
    <w:rPr>
      <w:rFonts w:ascii="Arial" w:eastAsia="Times New Roman" w:hAnsi="Arial" w:cs="Arial"/>
      <w:lang w:eastAsia="ru-RU"/>
    </w:rPr>
  </w:style>
  <w:style w:type="paragraph" w:styleId="aff4">
    <w:name w:val="annotation text"/>
    <w:basedOn w:val="a"/>
    <w:link w:val="aff5"/>
    <w:rsid w:val="009E3F77"/>
    <w:pPr>
      <w:spacing w:line="240" w:lineRule="auto"/>
      <w:ind w:firstLine="0"/>
    </w:pPr>
    <w:rPr>
      <w:rFonts w:ascii="Arial" w:hAnsi="Arial"/>
      <w:sz w:val="20"/>
      <w:szCs w:val="20"/>
      <w:lang w:val="x-none" w:eastAsia="x-none"/>
    </w:rPr>
  </w:style>
  <w:style w:type="character" w:customStyle="1" w:styleId="aff5">
    <w:name w:val="Текст примечания Знак"/>
    <w:basedOn w:val="a0"/>
    <w:link w:val="aff4"/>
    <w:rsid w:val="009E3F77"/>
    <w:rPr>
      <w:rFonts w:ascii="Arial" w:eastAsia="Times New Roman" w:hAnsi="Arial" w:cs="Times New Roman"/>
      <w:sz w:val="20"/>
      <w:szCs w:val="20"/>
      <w:lang w:val="x-none" w:eastAsia="x-none"/>
    </w:rPr>
  </w:style>
  <w:style w:type="paragraph" w:customStyle="1" w:styleId="aff6">
    <w:name w:val="приложения рнгп"/>
    <w:basedOn w:val="20"/>
    <w:autoRedefine/>
    <w:rsid w:val="009E3F77"/>
    <w:pPr>
      <w:keepNext w:val="0"/>
      <w:keepLines w:val="0"/>
      <w:widowControl w:val="0"/>
      <w:tabs>
        <w:tab w:val="left" w:pos="992"/>
      </w:tabs>
      <w:spacing w:before="0" w:line="239" w:lineRule="auto"/>
      <w:ind w:firstLine="709"/>
      <w:jc w:val="right"/>
    </w:pPr>
    <w:rPr>
      <w:rFonts w:ascii="Times New Roman" w:eastAsia="Times New Roman" w:hAnsi="Times New Roman" w:cs="Times New Roman"/>
      <w:bCs w:val="0"/>
      <w:color w:val="auto"/>
      <w:sz w:val="24"/>
      <w:szCs w:val="24"/>
      <w:lang w:val="x-none" w:eastAsia="en-US"/>
    </w:rPr>
  </w:style>
  <w:style w:type="paragraph" w:styleId="35">
    <w:name w:val="Body Text Indent 3"/>
    <w:basedOn w:val="a"/>
    <w:link w:val="36"/>
    <w:rsid w:val="009E3F77"/>
    <w:pPr>
      <w:spacing w:after="120" w:line="240" w:lineRule="auto"/>
      <w:ind w:left="283" w:firstLine="0"/>
    </w:pPr>
    <w:rPr>
      <w:rFonts w:ascii="Arial" w:hAnsi="Arial"/>
      <w:sz w:val="16"/>
      <w:szCs w:val="16"/>
      <w:lang w:val="x-none" w:eastAsia="x-none"/>
    </w:rPr>
  </w:style>
  <w:style w:type="character" w:customStyle="1" w:styleId="36">
    <w:name w:val="Основной текст с отступом 3 Знак"/>
    <w:basedOn w:val="a0"/>
    <w:link w:val="35"/>
    <w:rsid w:val="009E3F77"/>
    <w:rPr>
      <w:rFonts w:ascii="Arial" w:eastAsia="Times New Roman" w:hAnsi="Arial" w:cs="Times New Roman"/>
      <w:sz w:val="16"/>
      <w:szCs w:val="16"/>
      <w:lang w:val="x-none" w:eastAsia="x-none"/>
    </w:rPr>
  </w:style>
  <w:style w:type="paragraph" w:styleId="2a">
    <w:name w:val="List Continue 2"/>
    <w:basedOn w:val="a"/>
    <w:rsid w:val="009E3F77"/>
    <w:pPr>
      <w:spacing w:after="120" w:line="240" w:lineRule="auto"/>
      <w:ind w:left="566" w:firstLine="0"/>
    </w:pPr>
    <w:rPr>
      <w:rFonts w:ascii="Arial" w:hAnsi="Arial" w:cs="Arial"/>
    </w:rPr>
  </w:style>
  <w:style w:type="paragraph" w:styleId="37">
    <w:name w:val="List Continue 3"/>
    <w:basedOn w:val="a"/>
    <w:rsid w:val="009E3F77"/>
    <w:pPr>
      <w:spacing w:after="120" w:line="240" w:lineRule="auto"/>
      <w:ind w:left="849" w:firstLine="0"/>
    </w:pPr>
    <w:rPr>
      <w:rFonts w:ascii="Arial" w:hAnsi="Arial" w:cs="Arial"/>
    </w:rPr>
  </w:style>
  <w:style w:type="paragraph" w:customStyle="1" w:styleId="textn">
    <w:name w:val="textn"/>
    <w:basedOn w:val="a"/>
    <w:rsid w:val="009E3F77"/>
    <w:pPr>
      <w:spacing w:before="100" w:beforeAutospacing="1" w:after="100" w:afterAutospacing="1" w:line="240" w:lineRule="auto"/>
      <w:ind w:firstLine="0"/>
    </w:pPr>
    <w:rPr>
      <w:rFonts w:ascii="Arial" w:hAnsi="Arial" w:cs="Arial"/>
    </w:rPr>
  </w:style>
  <w:style w:type="paragraph" w:customStyle="1" w:styleId="2b">
    <w:name w:val="Знак2"/>
    <w:basedOn w:val="a"/>
    <w:rsid w:val="009E3F77"/>
    <w:pPr>
      <w:spacing w:line="240" w:lineRule="exact"/>
      <w:ind w:firstLine="0"/>
      <w:jc w:val="both"/>
    </w:pPr>
    <w:rPr>
      <w:rFonts w:ascii="Arial" w:hAnsi="Arial" w:cs="Arial"/>
      <w:lang w:val="en-US"/>
    </w:rPr>
  </w:style>
  <w:style w:type="character" w:customStyle="1" w:styleId="FontStyle11">
    <w:name w:val="Font Style11"/>
    <w:rsid w:val="009E3F77"/>
    <w:rPr>
      <w:rFonts w:ascii="Times New Roman" w:hAnsi="Times New Roman" w:cs="Times New Roman"/>
      <w:sz w:val="26"/>
      <w:szCs w:val="26"/>
    </w:rPr>
  </w:style>
  <w:style w:type="paragraph" w:customStyle="1" w:styleId="38">
    <w:name w:val="Знак3"/>
    <w:basedOn w:val="a"/>
    <w:rsid w:val="009E3F77"/>
    <w:pPr>
      <w:spacing w:line="240" w:lineRule="exact"/>
      <w:ind w:firstLine="0"/>
      <w:jc w:val="both"/>
    </w:pPr>
    <w:rPr>
      <w:rFonts w:ascii="Arial" w:hAnsi="Arial" w:cs="Arial"/>
      <w:lang w:val="en-US"/>
    </w:rPr>
  </w:style>
  <w:style w:type="paragraph" w:customStyle="1" w:styleId="45">
    <w:name w:val="Знак4"/>
    <w:basedOn w:val="a"/>
    <w:rsid w:val="009E3F77"/>
    <w:pPr>
      <w:spacing w:line="240" w:lineRule="exact"/>
      <w:ind w:firstLine="0"/>
      <w:jc w:val="both"/>
    </w:pPr>
    <w:rPr>
      <w:rFonts w:ascii="Arial" w:hAnsi="Arial" w:cs="Arial"/>
      <w:lang w:val="en-US"/>
    </w:rPr>
  </w:style>
  <w:style w:type="paragraph" w:customStyle="1" w:styleId="51">
    <w:name w:val="Знак5"/>
    <w:basedOn w:val="a"/>
    <w:rsid w:val="009E3F77"/>
    <w:pPr>
      <w:spacing w:line="240" w:lineRule="exact"/>
      <w:ind w:firstLine="0"/>
      <w:jc w:val="both"/>
    </w:pPr>
    <w:rPr>
      <w:rFonts w:ascii="Arial" w:hAnsi="Arial" w:cs="Arial"/>
      <w:lang w:val="en-US"/>
    </w:rPr>
  </w:style>
  <w:style w:type="paragraph" w:customStyle="1" w:styleId="61">
    <w:name w:val="Знак6"/>
    <w:basedOn w:val="a"/>
    <w:rsid w:val="009E3F77"/>
    <w:pPr>
      <w:spacing w:line="240" w:lineRule="exact"/>
      <w:ind w:firstLine="0"/>
      <w:jc w:val="both"/>
    </w:pPr>
    <w:rPr>
      <w:rFonts w:ascii="Arial" w:hAnsi="Arial" w:cs="Arial"/>
      <w:lang w:val="en-US"/>
    </w:rPr>
  </w:style>
  <w:style w:type="paragraph" w:customStyle="1" w:styleId="71">
    <w:name w:val="Знак7"/>
    <w:basedOn w:val="a"/>
    <w:rsid w:val="009E3F77"/>
    <w:pPr>
      <w:spacing w:line="240" w:lineRule="exact"/>
      <w:ind w:firstLine="0"/>
      <w:jc w:val="both"/>
    </w:pPr>
    <w:rPr>
      <w:rFonts w:ascii="Arial" w:hAnsi="Arial" w:cs="Arial"/>
      <w:lang w:val="en-US"/>
    </w:rPr>
  </w:style>
  <w:style w:type="paragraph" w:customStyle="1" w:styleId="84">
    <w:name w:val="Знак8"/>
    <w:basedOn w:val="a"/>
    <w:rsid w:val="009E3F77"/>
    <w:pPr>
      <w:spacing w:line="240" w:lineRule="exact"/>
      <w:ind w:firstLine="0"/>
      <w:jc w:val="both"/>
    </w:pPr>
    <w:rPr>
      <w:rFonts w:ascii="Arial" w:hAnsi="Arial" w:cs="Arial"/>
      <w:lang w:val="en-US"/>
    </w:rPr>
  </w:style>
  <w:style w:type="paragraph" w:customStyle="1" w:styleId="91">
    <w:name w:val="Знак9"/>
    <w:basedOn w:val="a"/>
    <w:rsid w:val="009E3F77"/>
    <w:pPr>
      <w:spacing w:line="240" w:lineRule="exact"/>
      <w:ind w:firstLine="0"/>
      <w:jc w:val="both"/>
    </w:pPr>
    <w:rPr>
      <w:rFonts w:ascii="Arial" w:hAnsi="Arial" w:cs="Arial"/>
      <w:lang w:val="en-US"/>
    </w:rPr>
  </w:style>
  <w:style w:type="character" w:customStyle="1" w:styleId="apple-style-span">
    <w:name w:val="apple-style-span"/>
    <w:rsid w:val="009E3F77"/>
  </w:style>
  <w:style w:type="paragraph" w:customStyle="1" w:styleId="100">
    <w:name w:val="Знак10"/>
    <w:basedOn w:val="a"/>
    <w:rsid w:val="009E3F77"/>
    <w:pPr>
      <w:spacing w:line="240" w:lineRule="exact"/>
      <w:ind w:firstLine="0"/>
      <w:jc w:val="both"/>
    </w:pPr>
    <w:rPr>
      <w:rFonts w:ascii="Arial" w:hAnsi="Arial" w:cs="Arial"/>
      <w:lang w:val="en-US"/>
    </w:rPr>
  </w:style>
  <w:style w:type="paragraph" w:customStyle="1" w:styleId="FORMATTEXT0">
    <w:name w:val=".FORMATTEXT"/>
    <w:rsid w:val="009E3F77"/>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16">
    <w:name w:val="Знак1 Знак Знак Знак"/>
    <w:basedOn w:val="a"/>
    <w:rsid w:val="009E3F77"/>
    <w:pPr>
      <w:spacing w:line="240" w:lineRule="auto"/>
      <w:ind w:firstLine="0"/>
    </w:pPr>
    <w:rPr>
      <w:rFonts w:ascii="Verdana" w:hAnsi="Verdana" w:cs="Verdana"/>
      <w:sz w:val="20"/>
      <w:szCs w:val="20"/>
      <w:lang w:val="en-US"/>
    </w:rPr>
  </w:style>
  <w:style w:type="paragraph" w:customStyle="1" w:styleId="120">
    <w:name w:val="Знак12"/>
    <w:basedOn w:val="a"/>
    <w:rsid w:val="009E3F77"/>
    <w:pPr>
      <w:spacing w:line="240" w:lineRule="exact"/>
      <w:ind w:firstLine="0"/>
      <w:jc w:val="both"/>
    </w:pPr>
    <w:rPr>
      <w:lang w:val="en-US"/>
    </w:rPr>
  </w:style>
  <w:style w:type="paragraph" w:customStyle="1" w:styleId="aff7">
    <w:name w:val="Основной шрифт абзаца Знак Знак Знак Знак"/>
    <w:aliases w:val="Знак1 Знак Знак Знак Знак Знак Знак Знак Знак Знак Знак"/>
    <w:basedOn w:val="a"/>
    <w:rsid w:val="009E3F77"/>
    <w:pPr>
      <w:spacing w:line="240" w:lineRule="auto"/>
      <w:ind w:firstLine="0"/>
    </w:pPr>
    <w:rPr>
      <w:rFonts w:ascii="Verdana" w:hAnsi="Verdana" w:cs="Verdana"/>
      <w:sz w:val="20"/>
      <w:szCs w:val="20"/>
      <w:lang w:val="en-US"/>
    </w:rPr>
  </w:style>
  <w:style w:type="character" w:customStyle="1" w:styleId="text11">
    <w:name w:val="text11"/>
    <w:rsid w:val="009E3F77"/>
    <w:rPr>
      <w:b/>
      <w:bCs/>
      <w:color w:val="333333"/>
      <w:sz w:val="20"/>
      <w:szCs w:val="20"/>
      <w:u w:val="single"/>
    </w:rPr>
  </w:style>
  <w:style w:type="paragraph" w:customStyle="1" w:styleId="17">
    <w:name w:val="Обычный1"/>
    <w:rsid w:val="009E3F77"/>
    <w:pPr>
      <w:widowControl w:val="0"/>
      <w:spacing w:after="0" w:line="260" w:lineRule="auto"/>
      <w:ind w:firstLine="220"/>
      <w:jc w:val="both"/>
    </w:pPr>
    <w:rPr>
      <w:rFonts w:ascii="Arial" w:eastAsia="Times New Roman" w:hAnsi="Arial" w:cs="Times New Roman"/>
      <w:b/>
      <w:snapToGrid w:val="0"/>
      <w:sz w:val="18"/>
      <w:lang w:eastAsia="ru-RU"/>
    </w:rPr>
  </w:style>
  <w:style w:type="character" w:customStyle="1" w:styleId="highlighthighlightactive">
    <w:name w:val="highlight highlight_active"/>
    <w:rsid w:val="009E3F77"/>
  </w:style>
  <w:style w:type="character" w:customStyle="1" w:styleId="context">
    <w:name w:val="context"/>
    <w:rsid w:val="009E3F77"/>
  </w:style>
  <w:style w:type="character" w:customStyle="1" w:styleId="contextcurrent">
    <w:name w:val="context_current"/>
    <w:rsid w:val="009E3F77"/>
  </w:style>
  <w:style w:type="paragraph" w:customStyle="1" w:styleId="11Char">
    <w:name w:val="Знак1 Знак Знак Знак Знак Знак Знак Знак Знак1 Char"/>
    <w:basedOn w:val="a"/>
    <w:rsid w:val="009E3F77"/>
    <w:pPr>
      <w:spacing w:after="160" w:line="240" w:lineRule="exact"/>
      <w:ind w:firstLine="0"/>
    </w:pPr>
    <w:rPr>
      <w:rFonts w:ascii="Verdana" w:hAnsi="Verdana"/>
      <w:sz w:val="20"/>
      <w:szCs w:val="20"/>
      <w:lang w:val="en-US"/>
    </w:rPr>
  </w:style>
  <w:style w:type="paragraph" w:styleId="2">
    <w:name w:val="List Bullet 2"/>
    <w:basedOn w:val="a"/>
    <w:rsid w:val="009E3F77"/>
    <w:pPr>
      <w:numPr>
        <w:numId w:val="1"/>
      </w:numPr>
      <w:spacing w:line="240" w:lineRule="auto"/>
    </w:pPr>
  </w:style>
  <w:style w:type="character" w:customStyle="1" w:styleId="WW8Num4z1">
    <w:name w:val="WW8Num4z1"/>
    <w:rsid w:val="009E3F77"/>
    <w:rPr>
      <w:rFonts w:ascii="Courier New" w:hAnsi="Courier New" w:cs="Courier New"/>
    </w:rPr>
  </w:style>
  <w:style w:type="paragraph" w:customStyle="1" w:styleId="18">
    <w:name w:val="Знак Знак1 Знак"/>
    <w:basedOn w:val="a"/>
    <w:rsid w:val="009E3F77"/>
    <w:pPr>
      <w:spacing w:after="160" w:line="240" w:lineRule="exact"/>
      <w:ind w:firstLine="0"/>
    </w:pPr>
    <w:rPr>
      <w:rFonts w:ascii="Verdana" w:hAnsi="Verdana"/>
      <w:lang w:val="en-US"/>
    </w:rPr>
  </w:style>
  <w:style w:type="character" w:customStyle="1" w:styleId="match">
    <w:name w:val="match"/>
    <w:rsid w:val="009E3F77"/>
  </w:style>
  <w:style w:type="character" w:customStyle="1" w:styleId="visited">
    <w:name w:val="visited"/>
    <w:rsid w:val="009E3F77"/>
  </w:style>
  <w:style w:type="paragraph" w:customStyle="1" w:styleId="formattexttopleveltext">
    <w:name w:val="formattext topleveltext"/>
    <w:basedOn w:val="a"/>
    <w:rsid w:val="009E3F77"/>
    <w:pPr>
      <w:spacing w:before="100" w:beforeAutospacing="1" w:after="100" w:afterAutospacing="1" w:line="240" w:lineRule="auto"/>
      <w:ind w:firstLine="0"/>
    </w:pPr>
  </w:style>
  <w:style w:type="character" w:customStyle="1" w:styleId="FontStyle15">
    <w:name w:val="Font Style15"/>
    <w:uiPriority w:val="99"/>
    <w:rsid w:val="009E3F77"/>
    <w:rPr>
      <w:rFonts w:ascii="Times New Roman" w:hAnsi="Times New Roman" w:cs="Times New Roman"/>
      <w:sz w:val="24"/>
      <w:szCs w:val="24"/>
    </w:rPr>
  </w:style>
  <w:style w:type="paragraph" w:customStyle="1" w:styleId="Style9">
    <w:name w:val="Style9"/>
    <w:basedOn w:val="a"/>
    <w:rsid w:val="009E3F77"/>
    <w:pPr>
      <w:widowControl w:val="0"/>
      <w:autoSpaceDE w:val="0"/>
      <w:autoSpaceDN w:val="0"/>
      <w:adjustRightInd w:val="0"/>
      <w:spacing w:line="331" w:lineRule="exact"/>
      <w:ind w:firstLine="734"/>
      <w:jc w:val="both"/>
    </w:pPr>
  </w:style>
  <w:style w:type="paragraph" w:customStyle="1" w:styleId="2c">
    <w:name w:val="Знак Знак Знак2 Знак Знак Знак Знак Знак Знак Знак"/>
    <w:basedOn w:val="a"/>
    <w:rsid w:val="009E3F77"/>
    <w:pPr>
      <w:spacing w:line="240" w:lineRule="auto"/>
      <w:ind w:firstLine="0"/>
    </w:pPr>
    <w:rPr>
      <w:rFonts w:ascii="Verdana" w:hAnsi="Verdana" w:cs="Verdana"/>
      <w:sz w:val="20"/>
      <w:szCs w:val="20"/>
      <w:lang w:val="en-US"/>
    </w:rPr>
  </w:style>
  <w:style w:type="paragraph" w:customStyle="1" w:styleId="220">
    <w:name w:val="Знак Знак Знак2 Знак Знак Знак Знак Знак Знак Знак2"/>
    <w:basedOn w:val="a"/>
    <w:rsid w:val="009E3F77"/>
    <w:pPr>
      <w:spacing w:line="240" w:lineRule="auto"/>
      <w:ind w:firstLine="0"/>
    </w:pPr>
    <w:rPr>
      <w:rFonts w:ascii="Verdana" w:hAnsi="Verdana" w:cs="Verdana"/>
      <w:sz w:val="20"/>
      <w:szCs w:val="20"/>
      <w:lang w:val="en-US"/>
    </w:rPr>
  </w:style>
  <w:style w:type="paragraph" w:customStyle="1" w:styleId="centerarticlelink">
    <w:name w:val="centerarticlelink"/>
    <w:basedOn w:val="a"/>
    <w:rsid w:val="009E3F77"/>
    <w:pPr>
      <w:spacing w:before="100" w:beforeAutospacing="1" w:after="100" w:afterAutospacing="1" w:line="240" w:lineRule="auto"/>
      <w:ind w:firstLine="0"/>
    </w:pPr>
    <w:rPr>
      <w:rFonts w:ascii="Arial" w:hAnsi="Arial" w:cs="Arial"/>
      <w:color w:val="000000"/>
    </w:rPr>
  </w:style>
  <w:style w:type="paragraph" w:customStyle="1" w:styleId="txt">
    <w:name w:val="txt"/>
    <w:basedOn w:val="a"/>
    <w:rsid w:val="009E3F77"/>
    <w:pPr>
      <w:spacing w:before="100" w:beforeAutospacing="1" w:after="100" w:afterAutospacing="1" w:line="240" w:lineRule="auto"/>
      <w:ind w:firstLine="0"/>
    </w:pPr>
    <w:rPr>
      <w:rFonts w:ascii="Verdana" w:hAnsi="Verdana" w:cs="Verdana"/>
      <w:color w:val="000000"/>
      <w:sz w:val="17"/>
      <w:szCs w:val="17"/>
    </w:rPr>
  </w:style>
  <w:style w:type="paragraph" w:customStyle="1" w:styleId="textb">
    <w:name w:val="textb"/>
    <w:basedOn w:val="a"/>
    <w:rsid w:val="009E3F77"/>
    <w:pPr>
      <w:spacing w:line="240" w:lineRule="auto"/>
      <w:ind w:firstLine="0"/>
    </w:pPr>
    <w:rPr>
      <w:rFonts w:ascii="Arial" w:hAnsi="Arial" w:cs="Arial"/>
      <w:b/>
      <w:bCs/>
      <w:sz w:val="22"/>
      <w:szCs w:val="22"/>
    </w:rPr>
  </w:style>
  <w:style w:type="paragraph" w:customStyle="1" w:styleId="western">
    <w:name w:val="western"/>
    <w:basedOn w:val="a"/>
    <w:rsid w:val="009E3F77"/>
    <w:pPr>
      <w:spacing w:before="100" w:beforeAutospacing="1" w:after="100" w:afterAutospacing="1" w:line="240" w:lineRule="auto"/>
      <w:ind w:firstLine="0"/>
    </w:pPr>
  </w:style>
  <w:style w:type="character" w:customStyle="1" w:styleId="Normal">
    <w:name w:val="Normal Знак"/>
    <w:locked/>
    <w:rsid w:val="009E3F77"/>
    <w:rPr>
      <w:sz w:val="24"/>
      <w:szCs w:val="24"/>
      <w:lang w:val="ru-RU" w:eastAsia="ru-RU"/>
    </w:rPr>
  </w:style>
  <w:style w:type="paragraph" w:customStyle="1" w:styleId="ConsTitle">
    <w:name w:val="ConsTitle"/>
    <w:rsid w:val="009E3F77"/>
    <w:pPr>
      <w:widowControl w:val="0"/>
      <w:autoSpaceDE w:val="0"/>
      <w:autoSpaceDN w:val="0"/>
      <w:adjustRightInd w:val="0"/>
      <w:spacing w:after="0" w:line="240" w:lineRule="auto"/>
    </w:pPr>
    <w:rPr>
      <w:rFonts w:ascii="Arial" w:eastAsia="Times New Roman" w:hAnsi="Arial" w:cs="Arial"/>
      <w:b/>
      <w:bCs/>
      <w:sz w:val="16"/>
      <w:szCs w:val="16"/>
      <w:lang w:eastAsia="ru-RU"/>
    </w:rPr>
  </w:style>
  <w:style w:type="paragraph" w:customStyle="1" w:styleId="FR1">
    <w:name w:val="FR1"/>
    <w:rsid w:val="009E3F77"/>
    <w:pPr>
      <w:widowControl w:val="0"/>
      <w:autoSpaceDE w:val="0"/>
      <w:autoSpaceDN w:val="0"/>
      <w:adjustRightInd w:val="0"/>
      <w:spacing w:after="0" w:line="240" w:lineRule="auto"/>
    </w:pPr>
    <w:rPr>
      <w:rFonts w:ascii="Times New Roman" w:eastAsia="Times New Roman" w:hAnsi="Times New Roman" w:cs="Times New Roman"/>
      <w:sz w:val="16"/>
      <w:szCs w:val="16"/>
      <w:lang w:eastAsia="ru-RU"/>
    </w:rPr>
  </w:style>
  <w:style w:type="paragraph" w:customStyle="1" w:styleId="52">
    <w:name w:val="çàãîëîâîê 5"/>
    <w:basedOn w:val="a"/>
    <w:next w:val="a"/>
    <w:rsid w:val="009E3F77"/>
    <w:pPr>
      <w:keepNext/>
      <w:spacing w:line="240" w:lineRule="auto"/>
      <w:ind w:firstLine="0"/>
      <w:jc w:val="center"/>
    </w:pPr>
  </w:style>
  <w:style w:type="paragraph" w:customStyle="1" w:styleId="Normal10-022">
    <w:name w:val="Стиль Normal + 10 пт полужирный По центру Слева:  -02 см Справ...2"/>
    <w:basedOn w:val="a"/>
    <w:link w:val="Normal10-0220"/>
    <w:rsid w:val="009E3F77"/>
    <w:pPr>
      <w:snapToGrid w:val="0"/>
      <w:spacing w:line="240" w:lineRule="auto"/>
      <w:ind w:left="-113" w:right="-113" w:firstLine="0"/>
      <w:jc w:val="center"/>
    </w:pPr>
    <w:rPr>
      <w:b/>
      <w:bCs/>
      <w:sz w:val="20"/>
      <w:szCs w:val="20"/>
      <w:lang w:val="x-none" w:eastAsia="x-none"/>
    </w:rPr>
  </w:style>
  <w:style w:type="character" w:customStyle="1" w:styleId="Normal10-0220">
    <w:name w:val="Стиль Normal + 10 пт полужирный По центру Слева:  -02 см Справ...2 Знак"/>
    <w:link w:val="Normal10-022"/>
    <w:locked/>
    <w:rsid w:val="009E3F77"/>
    <w:rPr>
      <w:rFonts w:ascii="Times New Roman" w:eastAsia="Times New Roman" w:hAnsi="Times New Roman" w:cs="Times New Roman"/>
      <w:b/>
      <w:bCs/>
      <w:sz w:val="20"/>
      <w:szCs w:val="20"/>
      <w:lang w:val="x-none" w:eastAsia="x-none"/>
    </w:rPr>
  </w:style>
  <w:style w:type="character" w:customStyle="1" w:styleId="FontStyle88">
    <w:name w:val="Font Style88"/>
    <w:rsid w:val="009E3F77"/>
    <w:rPr>
      <w:rFonts w:ascii="Times New Roman" w:hAnsi="Times New Roman" w:cs="Times New Roman"/>
      <w:sz w:val="22"/>
      <w:szCs w:val="22"/>
    </w:rPr>
  </w:style>
  <w:style w:type="paragraph" w:customStyle="1" w:styleId="111">
    <w:name w:val="Знак11"/>
    <w:basedOn w:val="a"/>
    <w:rsid w:val="009E3F77"/>
    <w:pPr>
      <w:spacing w:line="240" w:lineRule="auto"/>
      <w:ind w:firstLine="0"/>
    </w:pPr>
    <w:rPr>
      <w:rFonts w:ascii="Verdana" w:hAnsi="Verdana" w:cs="Verdana"/>
      <w:sz w:val="20"/>
      <w:szCs w:val="20"/>
      <w:lang w:val="en-US"/>
    </w:rPr>
  </w:style>
  <w:style w:type="paragraph" w:customStyle="1" w:styleId="aff8">
    <w:name w:val="Знак Знак Знак Знак"/>
    <w:basedOn w:val="a"/>
    <w:rsid w:val="009E3F77"/>
    <w:pPr>
      <w:spacing w:line="240" w:lineRule="auto"/>
      <w:ind w:firstLine="0"/>
    </w:pPr>
    <w:rPr>
      <w:rFonts w:ascii="Verdana" w:hAnsi="Verdana" w:cs="Verdana"/>
      <w:sz w:val="20"/>
      <w:szCs w:val="20"/>
      <w:lang w:val="en-US"/>
    </w:rPr>
  </w:style>
  <w:style w:type="character" w:styleId="aff9">
    <w:name w:val="FollowedHyperlink"/>
    <w:rsid w:val="009E3F77"/>
    <w:rPr>
      <w:color w:val="800080"/>
      <w:u w:val="single"/>
    </w:rPr>
  </w:style>
  <w:style w:type="paragraph" w:customStyle="1" w:styleId="19">
    <w:name w:val="Знак1 Знак Знак Знак Знак Знак Знак Знак Знак Знак Знак Знак Знак"/>
    <w:basedOn w:val="a"/>
    <w:rsid w:val="009E3F77"/>
    <w:pPr>
      <w:widowControl w:val="0"/>
      <w:adjustRightInd w:val="0"/>
      <w:spacing w:after="160" w:line="240" w:lineRule="exact"/>
      <w:ind w:firstLine="0"/>
      <w:jc w:val="right"/>
    </w:pPr>
    <w:rPr>
      <w:sz w:val="20"/>
      <w:szCs w:val="20"/>
      <w:lang w:val="en-GB"/>
    </w:rPr>
  </w:style>
  <w:style w:type="paragraph" w:customStyle="1" w:styleId="112">
    <w:name w:val="Знак Знак1 Знак1"/>
    <w:basedOn w:val="a"/>
    <w:rsid w:val="009E3F77"/>
    <w:pPr>
      <w:spacing w:after="160" w:line="240" w:lineRule="exact"/>
      <w:ind w:firstLine="0"/>
    </w:pPr>
    <w:rPr>
      <w:rFonts w:ascii="Verdana" w:hAnsi="Verdana"/>
      <w:lang w:val="en-US"/>
    </w:rPr>
  </w:style>
  <w:style w:type="character" w:customStyle="1" w:styleId="nobase">
    <w:name w:val="nobase"/>
    <w:rsid w:val="009E3F77"/>
  </w:style>
  <w:style w:type="paragraph" w:customStyle="1" w:styleId="211">
    <w:name w:val="Знак Знак Знак2 Знак Знак Знак Знак Знак Знак Знак1"/>
    <w:basedOn w:val="a"/>
    <w:rsid w:val="009E3F77"/>
    <w:pPr>
      <w:spacing w:line="240" w:lineRule="auto"/>
      <w:ind w:firstLine="0"/>
    </w:pPr>
    <w:rPr>
      <w:rFonts w:ascii="Verdana" w:hAnsi="Verdana" w:cs="Verdana"/>
      <w:sz w:val="20"/>
      <w:szCs w:val="20"/>
      <w:lang w:val="en-US"/>
    </w:rPr>
  </w:style>
  <w:style w:type="paragraph" w:styleId="affa">
    <w:name w:val="Document Map"/>
    <w:basedOn w:val="a"/>
    <w:link w:val="affb"/>
    <w:rsid w:val="009E3F77"/>
    <w:pPr>
      <w:widowControl w:val="0"/>
      <w:spacing w:line="240" w:lineRule="auto"/>
      <w:ind w:firstLine="220"/>
      <w:jc w:val="both"/>
    </w:pPr>
    <w:rPr>
      <w:rFonts w:ascii="Tahoma" w:hAnsi="Tahoma"/>
      <w:b/>
      <w:bCs/>
      <w:sz w:val="16"/>
      <w:szCs w:val="16"/>
      <w:lang w:val="x-none" w:eastAsia="x-none"/>
    </w:rPr>
  </w:style>
  <w:style w:type="character" w:customStyle="1" w:styleId="affb">
    <w:name w:val="Схема документа Знак"/>
    <w:basedOn w:val="a0"/>
    <w:link w:val="affa"/>
    <w:rsid w:val="009E3F77"/>
    <w:rPr>
      <w:rFonts w:ascii="Tahoma" w:eastAsia="Times New Roman" w:hAnsi="Tahoma" w:cs="Times New Roman"/>
      <w:b/>
      <w:bCs/>
      <w:sz w:val="16"/>
      <w:szCs w:val="16"/>
      <w:lang w:val="x-none" w:eastAsia="x-none"/>
    </w:rPr>
  </w:style>
  <w:style w:type="paragraph" w:customStyle="1" w:styleId="2d">
    <w:name w:val="Знак Знак Знак2 Знак Знак Знак Знак Знак Знак Знак"/>
    <w:basedOn w:val="a"/>
    <w:rsid w:val="009E3F77"/>
    <w:pPr>
      <w:spacing w:line="240" w:lineRule="auto"/>
      <w:ind w:firstLine="0"/>
    </w:pPr>
    <w:rPr>
      <w:rFonts w:ascii="Verdana" w:hAnsi="Verdana" w:cs="Verdana"/>
      <w:sz w:val="20"/>
      <w:szCs w:val="20"/>
      <w:lang w:val="en-US"/>
    </w:rPr>
  </w:style>
  <w:style w:type="character" w:customStyle="1" w:styleId="1a">
    <w:name w:val="Знак Знак Знак Знак Знак Знак1"/>
    <w:aliases w:val=" Знак Знак Знак Знак Знак Знак Знак"/>
    <w:rsid w:val="009E3F77"/>
    <w:rPr>
      <w:rFonts w:ascii="Arial" w:hAnsi="Arial" w:cs="Arial"/>
      <w:sz w:val="24"/>
      <w:szCs w:val="24"/>
      <w:lang w:val="ru-RU" w:eastAsia="ru-RU" w:bidi="ar-SA"/>
    </w:rPr>
  </w:style>
  <w:style w:type="character" w:customStyle="1" w:styleId="92">
    <w:name w:val="Знак Знак9"/>
    <w:semiHidden/>
    <w:rsid w:val="009E3F77"/>
    <w:rPr>
      <w:rFonts w:ascii="Arial" w:hAnsi="Arial" w:cs="Arial"/>
      <w:lang w:val="ru-RU" w:eastAsia="ru-RU" w:bidi="ar-SA"/>
    </w:rPr>
  </w:style>
  <w:style w:type="numbering" w:customStyle="1" w:styleId="46">
    <w:name w:val="Нет списка4"/>
    <w:next w:val="a2"/>
    <w:uiPriority w:val="99"/>
    <w:semiHidden/>
    <w:unhideWhenUsed/>
    <w:rsid w:val="009E3F77"/>
  </w:style>
  <w:style w:type="character" w:styleId="affc">
    <w:name w:val="annotation reference"/>
    <w:unhideWhenUsed/>
    <w:rsid w:val="009E3F77"/>
    <w:rPr>
      <w:sz w:val="16"/>
      <w:szCs w:val="16"/>
    </w:rPr>
  </w:style>
  <w:style w:type="paragraph" w:styleId="affd">
    <w:name w:val="annotation subject"/>
    <w:basedOn w:val="aff4"/>
    <w:next w:val="aff4"/>
    <w:link w:val="affe"/>
    <w:uiPriority w:val="99"/>
    <w:semiHidden/>
    <w:unhideWhenUsed/>
    <w:rsid w:val="009E3F77"/>
    <w:pPr>
      <w:ind w:firstLine="1418"/>
      <w:jc w:val="both"/>
    </w:pPr>
    <w:rPr>
      <w:b/>
      <w:bCs/>
    </w:rPr>
  </w:style>
  <w:style w:type="character" w:customStyle="1" w:styleId="affe">
    <w:name w:val="Тема примечания Знак"/>
    <w:basedOn w:val="aff5"/>
    <w:link w:val="affd"/>
    <w:uiPriority w:val="99"/>
    <w:semiHidden/>
    <w:rsid w:val="009E3F77"/>
    <w:rPr>
      <w:rFonts w:ascii="Arial" w:eastAsia="Times New Roman" w:hAnsi="Arial" w:cs="Times New Roman"/>
      <w:b/>
      <w:bCs/>
      <w:sz w:val="20"/>
      <w:szCs w:val="20"/>
      <w:lang w:val="x-none" w:eastAsia="x-none"/>
    </w:rPr>
  </w:style>
  <w:style w:type="table" w:customStyle="1" w:styleId="1b">
    <w:name w:val="Сетка таблицы1"/>
    <w:basedOn w:val="a1"/>
    <w:next w:val="a7"/>
    <w:rsid w:val="009E3F77"/>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c">
    <w:name w:val="Обычный (веб)1"/>
    <w:basedOn w:val="a"/>
    <w:rsid w:val="002613E6"/>
    <w:pPr>
      <w:spacing w:before="100" w:beforeAutospacing="1" w:after="100" w:afterAutospacing="1" w:line="336" w:lineRule="auto"/>
      <w:ind w:firstLine="0"/>
    </w:pPr>
    <w:rPr>
      <w:color w:val="000000"/>
    </w:rPr>
  </w:style>
  <w:style w:type="character" w:customStyle="1" w:styleId="hlnormal">
    <w:name w:val="hlnormal"/>
    <w:basedOn w:val="a0"/>
    <w:rsid w:val="005D7B47"/>
  </w:style>
  <w:style w:type="character" w:customStyle="1" w:styleId="50">
    <w:name w:val="Заголовок 5 Знак"/>
    <w:basedOn w:val="a0"/>
    <w:link w:val="5"/>
    <w:rsid w:val="00E56149"/>
    <w:rPr>
      <w:rFonts w:ascii="Times New Roman" w:eastAsia="Times New Roman" w:hAnsi="Times New Roman" w:cs="Times New Roman"/>
      <w:b/>
      <w:bCs/>
      <w:i/>
      <w:iCs/>
      <w:sz w:val="26"/>
      <w:szCs w:val="26"/>
      <w:lang w:eastAsia="ru-RU"/>
    </w:rPr>
  </w:style>
  <w:style w:type="character" w:customStyle="1" w:styleId="60">
    <w:name w:val="Заголовок 6 Знак"/>
    <w:basedOn w:val="a0"/>
    <w:link w:val="6"/>
    <w:rsid w:val="00E56149"/>
    <w:rPr>
      <w:rFonts w:ascii="Times New Roman" w:eastAsia="Times New Roman" w:hAnsi="Times New Roman" w:cs="Times New Roman"/>
      <w:color w:val="000000"/>
      <w:sz w:val="24"/>
      <w:szCs w:val="20"/>
      <w:lang w:eastAsia="ru-RU"/>
    </w:rPr>
  </w:style>
  <w:style w:type="character" w:customStyle="1" w:styleId="80">
    <w:name w:val="Заголовок 8 Знак"/>
    <w:basedOn w:val="a0"/>
    <w:link w:val="8"/>
    <w:rsid w:val="00E56149"/>
    <w:rPr>
      <w:rFonts w:ascii="Times New Roman" w:eastAsia="Times New Roman" w:hAnsi="Times New Roman" w:cs="Times New Roman"/>
      <w:i/>
      <w:iCs/>
      <w:sz w:val="24"/>
      <w:szCs w:val="24"/>
      <w:lang w:eastAsia="ru-RU"/>
    </w:rPr>
  </w:style>
  <w:style w:type="paragraph" w:styleId="47">
    <w:name w:val="toc 4"/>
    <w:basedOn w:val="a"/>
    <w:next w:val="a"/>
    <w:autoRedefine/>
    <w:semiHidden/>
    <w:rsid w:val="00E56149"/>
    <w:pPr>
      <w:spacing w:line="240" w:lineRule="auto"/>
      <w:ind w:left="720" w:firstLine="0"/>
    </w:pPr>
  </w:style>
  <w:style w:type="character" w:customStyle="1" w:styleId="issues">
    <w:name w:val="issues"/>
    <w:basedOn w:val="a0"/>
    <w:rsid w:val="00E56149"/>
  </w:style>
  <w:style w:type="character" w:customStyle="1" w:styleId="str">
    <w:name w:val="str"/>
    <w:basedOn w:val="a0"/>
    <w:rsid w:val="00E56149"/>
  </w:style>
  <w:style w:type="paragraph" w:customStyle="1" w:styleId="afff">
    <w:name w:val="Знак Знак Знак Знак"/>
    <w:basedOn w:val="a"/>
    <w:rsid w:val="00E56149"/>
    <w:pPr>
      <w:widowControl w:val="0"/>
      <w:adjustRightInd w:val="0"/>
      <w:spacing w:after="160" w:line="240" w:lineRule="exact"/>
      <w:ind w:firstLine="0"/>
      <w:jc w:val="right"/>
    </w:pPr>
    <w:rPr>
      <w:sz w:val="20"/>
      <w:szCs w:val="20"/>
      <w:lang w:val="en-GB" w:eastAsia="en-US"/>
    </w:rPr>
  </w:style>
  <w:style w:type="paragraph" w:customStyle="1" w:styleId="tekstob">
    <w:name w:val="tekstob"/>
    <w:basedOn w:val="a"/>
    <w:rsid w:val="00C61BA7"/>
    <w:pPr>
      <w:spacing w:before="100" w:beforeAutospacing="1" w:after="100" w:afterAutospacing="1" w:line="240" w:lineRule="auto"/>
      <w:ind w:firstLine="0"/>
    </w:pPr>
  </w:style>
  <w:style w:type="paragraph" w:styleId="1d">
    <w:name w:val="toc 1"/>
    <w:basedOn w:val="a"/>
    <w:next w:val="a"/>
    <w:autoRedefine/>
    <w:uiPriority w:val="39"/>
    <w:semiHidden/>
    <w:unhideWhenUsed/>
    <w:rsid w:val="00ED1FA0"/>
    <w:pPr>
      <w:spacing w:after="100"/>
    </w:pPr>
  </w:style>
  <w:style w:type="paragraph" w:customStyle="1" w:styleId="afff0">
    <w:name w:val="реквизитПодпись"/>
    <w:basedOn w:val="a"/>
    <w:rsid w:val="008A0A99"/>
    <w:pPr>
      <w:tabs>
        <w:tab w:val="left" w:pos="6804"/>
      </w:tabs>
      <w:spacing w:before="360" w:line="240" w:lineRule="auto"/>
      <w:ind w:firstLine="0"/>
    </w:pPr>
    <w:rPr>
      <w:szCs w:val="20"/>
    </w:rPr>
  </w:style>
  <w:style w:type="character" w:customStyle="1" w:styleId="blk">
    <w:name w:val="blk"/>
    <w:basedOn w:val="a0"/>
    <w:rsid w:val="00985EC1"/>
  </w:style>
  <w:style w:type="paragraph" w:customStyle="1" w:styleId="consplusnormal1">
    <w:name w:val="consplusnormal"/>
    <w:basedOn w:val="a"/>
    <w:uiPriority w:val="99"/>
    <w:semiHidden/>
    <w:rsid w:val="00DA13FF"/>
    <w:pPr>
      <w:spacing w:before="100" w:beforeAutospacing="1" w:after="100" w:afterAutospacing="1" w:line="240" w:lineRule="auto"/>
      <w:ind w:firstLine="0"/>
    </w:pPr>
  </w:style>
  <w:style w:type="paragraph" w:customStyle="1" w:styleId="p1">
    <w:name w:val="p1"/>
    <w:basedOn w:val="a"/>
    <w:rsid w:val="008B1C19"/>
    <w:pPr>
      <w:spacing w:before="100" w:beforeAutospacing="1" w:after="100" w:afterAutospacing="1" w:line="240" w:lineRule="auto"/>
      <w:ind w:firstLine="0"/>
    </w:pPr>
  </w:style>
  <w:style w:type="paragraph" w:customStyle="1" w:styleId="p2">
    <w:name w:val="p2"/>
    <w:basedOn w:val="a"/>
    <w:rsid w:val="008B1C19"/>
    <w:pPr>
      <w:spacing w:before="100" w:beforeAutospacing="1" w:after="100" w:afterAutospacing="1" w:line="240" w:lineRule="auto"/>
      <w:ind w:firstLine="0"/>
    </w:pPr>
  </w:style>
  <w:style w:type="paragraph" w:customStyle="1" w:styleId="p3">
    <w:name w:val="p3"/>
    <w:basedOn w:val="a"/>
    <w:rsid w:val="008B1C19"/>
    <w:pPr>
      <w:spacing w:before="100" w:beforeAutospacing="1" w:after="100" w:afterAutospacing="1" w:line="240" w:lineRule="auto"/>
      <w:ind w:firstLine="0"/>
    </w:pPr>
  </w:style>
  <w:style w:type="character" w:customStyle="1" w:styleId="s20">
    <w:name w:val="s2"/>
    <w:basedOn w:val="a0"/>
    <w:rsid w:val="008B1C19"/>
  </w:style>
  <w:style w:type="paragraph" w:customStyle="1" w:styleId="p4">
    <w:name w:val="p4"/>
    <w:basedOn w:val="a"/>
    <w:rsid w:val="008B1C19"/>
    <w:pPr>
      <w:spacing w:before="100" w:beforeAutospacing="1" w:after="100" w:afterAutospacing="1" w:line="240" w:lineRule="auto"/>
      <w:ind w:firstLine="0"/>
    </w:pPr>
  </w:style>
  <w:style w:type="paragraph" w:customStyle="1" w:styleId="p7">
    <w:name w:val="p7"/>
    <w:basedOn w:val="a"/>
    <w:rsid w:val="008B1C19"/>
    <w:pPr>
      <w:spacing w:before="100" w:beforeAutospacing="1" w:after="100" w:afterAutospacing="1" w:line="240" w:lineRule="auto"/>
      <w:ind w:firstLine="0"/>
    </w:pPr>
  </w:style>
  <w:style w:type="paragraph" w:customStyle="1" w:styleId="p8">
    <w:name w:val="p8"/>
    <w:basedOn w:val="a"/>
    <w:rsid w:val="008B1C19"/>
    <w:pPr>
      <w:spacing w:before="100" w:beforeAutospacing="1" w:after="100" w:afterAutospacing="1" w:line="240" w:lineRule="auto"/>
      <w:ind w:firstLine="0"/>
    </w:pPr>
  </w:style>
  <w:style w:type="character" w:customStyle="1" w:styleId="s30">
    <w:name w:val="s3"/>
    <w:basedOn w:val="a0"/>
    <w:rsid w:val="008B1C19"/>
  </w:style>
  <w:style w:type="paragraph" w:customStyle="1" w:styleId="s10">
    <w:name w:val="s_1"/>
    <w:basedOn w:val="a"/>
    <w:rsid w:val="00093765"/>
    <w:pPr>
      <w:spacing w:before="100" w:beforeAutospacing="1" w:after="100" w:afterAutospacing="1" w:line="240" w:lineRule="auto"/>
      <w:ind w:firstLine="0"/>
    </w:pPr>
  </w:style>
  <w:style w:type="paragraph" w:customStyle="1" w:styleId="cenalign-noind">
    <w:name w:val="cenalign-noind"/>
    <w:basedOn w:val="a"/>
    <w:rsid w:val="005600F2"/>
    <w:pPr>
      <w:spacing w:before="100" w:beforeAutospacing="1" w:after="100" w:afterAutospacing="1" w:line="240" w:lineRule="auto"/>
      <w:ind w:firstLine="0"/>
    </w:pPr>
  </w:style>
  <w:style w:type="paragraph" w:customStyle="1" w:styleId="justalign-ind">
    <w:name w:val="justalign-ind"/>
    <w:basedOn w:val="a"/>
    <w:rsid w:val="005600F2"/>
    <w:pPr>
      <w:spacing w:before="100" w:beforeAutospacing="1" w:after="100" w:afterAutospacing="1" w:line="240" w:lineRule="auto"/>
      <w:ind w:firstLine="0"/>
    </w:pPr>
  </w:style>
  <w:style w:type="paragraph" w:customStyle="1" w:styleId="Default">
    <w:name w:val="Default"/>
    <w:rsid w:val="00DA037E"/>
    <w:pPr>
      <w:autoSpaceDE w:val="0"/>
      <w:autoSpaceDN w:val="0"/>
      <w:adjustRightInd w:val="0"/>
      <w:spacing w:after="0" w:line="240" w:lineRule="auto"/>
    </w:pPr>
    <w:rPr>
      <w:rFonts w:ascii="Times New Roman" w:eastAsiaTheme="minorEastAsia" w:hAnsi="Times New Roman" w:cs="Times New Roman"/>
      <w:color w:val="000000"/>
      <w:sz w:val="24"/>
      <w:szCs w:val="24"/>
      <w:lang w:eastAsia="ru-RU"/>
    </w:rPr>
  </w:style>
  <w:style w:type="paragraph" w:customStyle="1" w:styleId="xl68">
    <w:name w:val="xl68"/>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textAlignment w:val="top"/>
    </w:pPr>
  </w:style>
  <w:style w:type="paragraph" w:customStyle="1" w:styleId="xl69">
    <w:name w:val="xl69"/>
    <w:basedOn w:val="a"/>
    <w:rsid w:val="00F74809"/>
    <w:pPr>
      <w:shd w:val="clear" w:color="000000" w:fill="FFFF00"/>
      <w:spacing w:before="100" w:beforeAutospacing="1" w:after="100" w:afterAutospacing="1" w:line="240" w:lineRule="auto"/>
      <w:ind w:firstLine="0"/>
    </w:pPr>
  </w:style>
  <w:style w:type="paragraph" w:customStyle="1" w:styleId="xl70">
    <w:name w:val="xl70"/>
    <w:basedOn w:val="a"/>
    <w:rsid w:val="00F74809"/>
    <w:pPr>
      <w:shd w:val="clear" w:color="000000" w:fill="FFFFFF"/>
      <w:spacing w:before="100" w:beforeAutospacing="1" w:after="100" w:afterAutospacing="1" w:line="240" w:lineRule="auto"/>
      <w:ind w:firstLine="0"/>
    </w:pPr>
  </w:style>
  <w:style w:type="paragraph" w:customStyle="1" w:styleId="xl71">
    <w:name w:val="xl71"/>
    <w:basedOn w:val="a"/>
    <w:rsid w:val="00F74809"/>
    <w:pPr>
      <w:pBdr>
        <w:top w:val="single" w:sz="4" w:space="0" w:color="000000"/>
        <w:left w:val="single" w:sz="4" w:space="0" w:color="000000"/>
      </w:pBdr>
      <w:spacing w:before="100" w:beforeAutospacing="1" w:after="100" w:afterAutospacing="1" w:line="240" w:lineRule="auto"/>
      <w:ind w:firstLine="0"/>
      <w:textAlignment w:val="center"/>
    </w:pPr>
  </w:style>
  <w:style w:type="paragraph" w:customStyle="1" w:styleId="xl72">
    <w:name w:val="xl72"/>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style>
  <w:style w:type="paragraph" w:customStyle="1" w:styleId="xl73">
    <w:name w:val="xl73"/>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style>
  <w:style w:type="paragraph" w:customStyle="1" w:styleId="xl74">
    <w:name w:val="xl74"/>
    <w:basedOn w:val="a"/>
    <w:rsid w:val="00F74809"/>
    <w:pPr>
      <w:spacing w:before="100" w:beforeAutospacing="1" w:after="100" w:afterAutospacing="1" w:line="240" w:lineRule="auto"/>
      <w:ind w:firstLine="0"/>
      <w:jc w:val="center"/>
      <w:textAlignment w:val="center"/>
    </w:pPr>
    <w:rPr>
      <w:b/>
      <w:bCs/>
    </w:rPr>
  </w:style>
  <w:style w:type="paragraph" w:customStyle="1" w:styleId="xl75">
    <w:name w:val="xl75"/>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rPr>
      <w:b/>
      <w:bCs/>
    </w:rPr>
  </w:style>
  <w:style w:type="paragraph" w:customStyle="1" w:styleId="xl76">
    <w:name w:val="xl76"/>
    <w:basedOn w:val="a"/>
    <w:rsid w:val="00F74809"/>
    <w:pPr>
      <w:pBdr>
        <w:top w:val="single" w:sz="4" w:space="0" w:color="000000"/>
        <w:left w:val="single" w:sz="4" w:space="0" w:color="000000"/>
        <w:bottom w:val="single" w:sz="4" w:space="0" w:color="000000"/>
      </w:pBdr>
      <w:spacing w:before="100" w:beforeAutospacing="1" w:after="100" w:afterAutospacing="1" w:line="240" w:lineRule="auto"/>
      <w:ind w:firstLine="0"/>
      <w:jc w:val="center"/>
      <w:textAlignment w:val="center"/>
    </w:pPr>
    <w:rPr>
      <w:b/>
      <w:bCs/>
    </w:rPr>
  </w:style>
  <w:style w:type="paragraph" w:customStyle="1" w:styleId="xl77">
    <w:name w:val="xl77"/>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rPr>
      <w:b/>
      <w:bCs/>
    </w:rPr>
  </w:style>
  <w:style w:type="paragraph" w:customStyle="1" w:styleId="xl78">
    <w:name w:val="xl78"/>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rPr>
      <w:b/>
      <w:bCs/>
    </w:rPr>
  </w:style>
  <w:style w:type="paragraph" w:customStyle="1" w:styleId="xl79">
    <w:name w:val="xl79"/>
    <w:basedOn w:val="a"/>
    <w:rsid w:val="00F74809"/>
    <w:pPr>
      <w:pBdr>
        <w:top w:val="single" w:sz="4" w:space="0" w:color="auto"/>
        <w:left w:val="single" w:sz="4" w:space="0" w:color="auto"/>
        <w:right w:val="single" w:sz="4" w:space="0" w:color="auto"/>
      </w:pBdr>
      <w:shd w:val="clear" w:color="000000" w:fill="69FFFF"/>
      <w:spacing w:before="100" w:beforeAutospacing="1" w:after="100" w:afterAutospacing="1" w:line="240" w:lineRule="auto"/>
      <w:ind w:firstLine="0"/>
    </w:pPr>
    <w:rPr>
      <w:b/>
      <w:bCs/>
    </w:rPr>
  </w:style>
  <w:style w:type="paragraph" w:customStyle="1" w:styleId="xl80">
    <w:name w:val="xl80"/>
    <w:basedOn w:val="a"/>
    <w:rsid w:val="00F74809"/>
    <w:pPr>
      <w:pBdr>
        <w:top w:val="single" w:sz="4" w:space="0" w:color="000000"/>
        <w:left w:val="single" w:sz="4" w:space="0" w:color="000000"/>
        <w:bottom w:val="single" w:sz="4" w:space="0" w:color="000000"/>
        <w:right w:val="single" w:sz="4" w:space="0" w:color="000000"/>
      </w:pBdr>
      <w:shd w:val="clear" w:color="000000" w:fill="69FFFF"/>
      <w:spacing w:before="100" w:beforeAutospacing="1" w:after="100" w:afterAutospacing="1" w:line="240" w:lineRule="auto"/>
      <w:ind w:firstLine="0"/>
      <w:jc w:val="center"/>
      <w:textAlignment w:val="center"/>
    </w:pPr>
    <w:rPr>
      <w:b/>
      <w:bCs/>
    </w:rPr>
  </w:style>
  <w:style w:type="paragraph" w:customStyle="1" w:styleId="xl81">
    <w:name w:val="xl81"/>
    <w:basedOn w:val="a"/>
    <w:rsid w:val="00F74809"/>
    <w:pPr>
      <w:pBdr>
        <w:top w:val="single" w:sz="4" w:space="0" w:color="000000"/>
        <w:left w:val="single" w:sz="4" w:space="0" w:color="000000"/>
        <w:bottom w:val="single" w:sz="4" w:space="0" w:color="000000"/>
      </w:pBdr>
      <w:shd w:val="clear" w:color="000000" w:fill="69FFFF"/>
      <w:spacing w:before="100" w:beforeAutospacing="1" w:after="100" w:afterAutospacing="1" w:line="240" w:lineRule="auto"/>
      <w:ind w:firstLine="0"/>
      <w:jc w:val="center"/>
      <w:textAlignment w:val="center"/>
    </w:pPr>
    <w:rPr>
      <w:b/>
      <w:bCs/>
    </w:rPr>
  </w:style>
  <w:style w:type="paragraph" w:customStyle="1" w:styleId="xl82">
    <w:name w:val="xl82"/>
    <w:basedOn w:val="a"/>
    <w:rsid w:val="00F74809"/>
    <w:pPr>
      <w:pBdr>
        <w:top w:val="single" w:sz="4" w:space="0" w:color="000000"/>
        <w:left w:val="single" w:sz="4" w:space="0" w:color="000000"/>
        <w:bottom w:val="single" w:sz="4" w:space="0" w:color="000000"/>
        <w:right w:val="single" w:sz="4" w:space="0" w:color="000000"/>
      </w:pBdr>
      <w:shd w:val="clear" w:color="000000" w:fill="69FFFF"/>
      <w:spacing w:before="100" w:beforeAutospacing="1" w:after="100" w:afterAutospacing="1" w:line="240" w:lineRule="auto"/>
      <w:ind w:firstLine="0"/>
      <w:jc w:val="center"/>
      <w:textAlignment w:val="center"/>
    </w:pPr>
    <w:rPr>
      <w:b/>
      <w:bCs/>
    </w:rPr>
  </w:style>
  <w:style w:type="paragraph" w:customStyle="1" w:styleId="xl83">
    <w:name w:val="xl83"/>
    <w:basedOn w:val="a"/>
    <w:rsid w:val="00F74809"/>
    <w:pPr>
      <w:pBdr>
        <w:top w:val="single" w:sz="4" w:space="0" w:color="000000"/>
        <w:left w:val="single" w:sz="4" w:space="0" w:color="000000"/>
        <w:bottom w:val="single" w:sz="4" w:space="0" w:color="000000"/>
        <w:right w:val="single" w:sz="4" w:space="0" w:color="000000"/>
      </w:pBdr>
      <w:shd w:val="clear" w:color="000000" w:fill="69FFFF"/>
      <w:spacing w:before="100" w:beforeAutospacing="1" w:after="100" w:afterAutospacing="1" w:line="240" w:lineRule="auto"/>
      <w:ind w:firstLine="0"/>
      <w:jc w:val="right"/>
      <w:textAlignment w:val="center"/>
    </w:pPr>
    <w:rPr>
      <w:b/>
      <w:bCs/>
    </w:rPr>
  </w:style>
  <w:style w:type="paragraph" w:customStyle="1" w:styleId="xl84">
    <w:name w:val="xl84"/>
    <w:basedOn w:val="a"/>
    <w:rsid w:val="00F74809"/>
    <w:pPr>
      <w:pBdr>
        <w:top w:val="single" w:sz="8" w:space="0" w:color="auto"/>
        <w:left w:val="single" w:sz="8" w:space="0" w:color="auto"/>
        <w:bottom w:val="single" w:sz="8" w:space="0" w:color="auto"/>
        <w:right w:val="single" w:sz="8" w:space="0" w:color="auto"/>
      </w:pBdr>
      <w:shd w:val="clear" w:color="000000" w:fill="69FFFF"/>
      <w:spacing w:before="100" w:beforeAutospacing="1" w:after="100" w:afterAutospacing="1" w:line="240" w:lineRule="auto"/>
      <w:ind w:firstLine="0"/>
      <w:textAlignment w:val="center"/>
    </w:pPr>
    <w:rPr>
      <w:b/>
      <w:bCs/>
    </w:rPr>
  </w:style>
  <w:style w:type="paragraph" w:customStyle="1" w:styleId="xl85">
    <w:name w:val="xl85"/>
    <w:basedOn w:val="a"/>
    <w:rsid w:val="00F74809"/>
    <w:pPr>
      <w:pBdr>
        <w:top w:val="single" w:sz="4" w:space="0" w:color="000000"/>
        <w:bottom w:val="single" w:sz="4" w:space="0" w:color="000000"/>
        <w:right w:val="single" w:sz="4" w:space="0" w:color="000000"/>
      </w:pBdr>
      <w:shd w:val="clear" w:color="000000" w:fill="69FFFF"/>
      <w:spacing w:before="100" w:beforeAutospacing="1" w:after="100" w:afterAutospacing="1" w:line="240" w:lineRule="auto"/>
      <w:ind w:firstLine="0"/>
      <w:jc w:val="center"/>
      <w:textAlignment w:val="center"/>
    </w:pPr>
    <w:rPr>
      <w:b/>
      <w:bCs/>
    </w:rPr>
  </w:style>
  <w:style w:type="paragraph" w:customStyle="1" w:styleId="xl86">
    <w:name w:val="xl86"/>
    <w:basedOn w:val="a"/>
    <w:rsid w:val="00F74809"/>
    <w:pPr>
      <w:pBdr>
        <w:top w:val="single" w:sz="8" w:space="0" w:color="auto"/>
        <w:left w:val="single" w:sz="8" w:space="0" w:color="auto"/>
        <w:bottom w:val="single" w:sz="8" w:space="0" w:color="auto"/>
        <w:right w:val="single" w:sz="8" w:space="0" w:color="auto"/>
      </w:pBdr>
      <w:spacing w:before="100" w:beforeAutospacing="1" w:after="100" w:afterAutospacing="1" w:line="240" w:lineRule="auto"/>
      <w:ind w:firstLine="0"/>
      <w:jc w:val="center"/>
      <w:textAlignment w:val="top"/>
    </w:pPr>
  </w:style>
  <w:style w:type="paragraph" w:customStyle="1" w:styleId="xl87">
    <w:name w:val="xl87"/>
    <w:basedOn w:val="a"/>
    <w:rsid w:val="00F74809"/>
    <w:pPr>
      <w:pBdr>
        <w:top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style>
  <w:style w:type="paragraph" w:customStyle="1" w:styleId="xl88">
    <w:name w:val="xl88"/>
    <w:basedOn w:val="a"/>
    <w:rsid w:val="00F74809"/>
    <w:pPr>
      <w:pBdr>
        <w:top w:val="single" w:sz="4" w:space="0" w:color="000000"/>
        <w:left w:val="single" w:sz="4" w:space="0" w:color="000000"/>
        <w:bottom w:val="single" w:sz="4" w:space="0" w:color="000000"/>
      </w:pBdr>
      <w:spacing w:before="100" w:beforeAutospacing="1" w:after="100" w:afterAutospacing="1" w:line="240" w:lineRule="auto"/>
      <w:ind w:firstLine="0"/>
      <w:jc w:val="center"/>
      <w:textAlignment w:val="center"/>
    </w:pPr>
  </w:style>
  <w:style w:type="paragraph" w:customStyle="1" w:styleId="xl89">
    <w:name w:val="xl89"/>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jc w:val="right"/>
      <w:textAlignment w:val="center"/>
    </w:pPr>
  </w:style>
  <w:style w:type="paragraph" w:customStyle="1" w:styleId="xl90">
    <w:name w:val="xl90"/>
    <w:basedOn w:val="a"/>
    <w:rsid w:val="00F74809"/>
    <w:pPr>
      <w:pBdr>
        <w:left w:val="single" w:sz="4" w:space="0" w:color="auto"/>
        <w:bottom w:val="single" w:sz="4" w:space="0" w:color="auto"/>
        <w:right w:val="single" w:sz="4" w:space="0" w:color="auto"/>
      </w:pBdr>
      <w:spacing w:before="100" w:beforeAutospacing="1" w:after="100" w:afterAutospacing="1" w:line="240" w:lineRule="auto"/>
      <w:ind w:firstLine="0"/>
    </w:pPr>
  </w:style>
  <w:style w:type="paragraph" w:customStyle="1" w:styleId="xl91">
    <w:name w:val="xl91"/>
    <w:basedOn w:val="a"/>
    <w:rsid w:val="00F74809"/>
    <w:pPr>
      <w:pBdr>
        <w:left w:val="single" w:sz="4" w:space="0" w:color="000000"/>
      </w:pBdr>
      <w:spacing w:before="100" w:beforeAutospacing="1" w:after="100" w:afterAutospacing="1" w:line="240" w:lineRule="auto"/>
      <w:ind w:firstLine="0"/>
      <w:textAlignment w:val="center"/>
    </w:pPr>
  </w:style>
  <w:style w:type="paragraph" w:customStyle="1" w:styleId="xl92">
    <w:name w:val="xl92"/>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textAlignment w:val="center"/>
    </w:pPr>
  </w:style>
  <w:style w:type="paragraph" w:customStyle="1" w:styleId="xl93">
    <w:name w:val="xl93"/>
    <w:basedOn w:val="a"/>
    <w:rsid w:val="00F74809"/>
    <w:pPr>
      <w:pBdr>
        <w:left w:val="single" w:sz="4" w:space="0" w:color="000000"/>
      </w:pBdr>
      <w:shd w:val="clear" w:color="000000" w:fill="69FFFF"/>
      <w:spacing w:before="100" w:beforeAutospacing="1" w:after="100" w:afterAutospacing="1" w:line="240" w:lineRule="auto"/>
      <w:ind w:firstLine="0"/>
      <w:textAlignment w:val="center"/>
    </w:pPr>
    <w:rPr>
      <w:b/>
      <w:bCs/>
    </w:rPr>
  </w:style>
  <w:style w:type="paragraph" w:customStyle="1" w:styleId="xl94">
    <w:name w:val="xl94"/>
    <w:basedOn w:val="a"/>
    <w:rsid w:val="00F74809"/>
    <w:pPr>
      <w:pBdr>
        <w:top w:val="single" w:sz="4" w:space="0" w:color="000000"/>
        <w:left w:val="single" w:sz="4" w:space="0" w:color="000000"/>
        <w:bottom w:val="single" w:sz="4" w:space="0" w:color="000000"/>
        <w:right w:val="single" w:sz="4" w:space="0" w:color="000000"/>
      </w:pBdr>
      <w:shd w:val="clear" w:color="000000" w:fill="69FFFF"/>
      <w:spacing w:before="100" w:beforeAutospacing="1" w:after="100" w:afterAutospacing="1" w:line="240" w:lineRule="auto"/>
      <w:ind w:firstLine="0"/>
      <w:jc w:val="center"/>
      <w:textAlignment w:val="center"/>
    </w:pPr>
    <w:rPr>
      <w:b/>
      <w:bCs/>
    </w:rPr>
  </w:style>
  <w:style w:type="paragraph" w:customStyle="1" w:styleId="xl95">
    <w:name w:val="xl95"/>
    <w:basedOn w:val="a"/>
    <w:rsid w:val="00F74809"/>
    <w:pPr>
      <w:pBdr>
        <w:top w:val="single" w:sz="4" w:space="0" w:color="000000"/>
        <w:left w:val="single" w:sz="4" w:space="0" w:color="000000"/>
        <w:bottom w:val="single" w:sz="4" w:space="0" w:color="000000"/>
        <w:right w:val="single" w:sz="4" w:space="0" w:color="000000"/>
      </w:pBdr>
      <w:shd w:val="clear" w:color="000000" w:fill="69FFFF"/>
      <w:spacing w:before="100" w:beforeAutospacing="1" w:after="100" w:afterAutospacing="1" w:line="240" w:lineRule="auto"/>
      <w:ind w:firstLine="0"/>
      <w:jc w:val="center"/>
      <w:textAlignment w:val="center"/>
    </w:pPr>
    <w:rPr>
      <w:b/>
      <w:bCs/>
    </w:rPr>
  </w:style>
  <w:style w:type="paragraph" w:customStyle="1" w:styleId="xl96">
    <w:name w:val="xl96"/>
    <w:basedOn w:val="a"/>
    <w:rsid w:val="00F74809"/>
    <w:pPr>
      <w:pBdr>
        <w:top w:val="single" w:sz="4" w:space="0" w:color="000000"/>
        <w:left w:val="single" w:sz="4" w:space="0" w:color="000000"/>
        <w:bottom w:val="single" w:sz="4" w:space="0" w:color="000000"/>
        <w:right w:val="single" w:sz="4" w:space="0" w:color="000000"/>
      </w:pBdr>
      <w:shd w:val="clear" w:color="000000" w:fill="69FFFF"/>
      <w:spacing w:before="100" w:beforeAutospacing="1" w:after="100" w:afterAutospacing="1" w:line="240" w:lineRule="auto"/>
      <w:ind w:firstLine="0"/>
      <w:textAlignment w:val="center"/>
    </w:pPr>
    <w:rPr>
      <w:b/>
      <w:bCs/>
    </w:rPr>
  </w:style>
  <w:style w:type="paragraph" w:customStyle="1" w:styleId="xl97">
    <w:name w:val="xl97"/>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style>
  <w:style w:type="paragraph" w:customStyle="1" w:styleId="xl98">
    <w:name w:val="xl98"/>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style>
  <w:style w:type="paragraph" w:customStyle="1" w:styleId="xl99">
    <w:name w:val="xl99"/>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textAlignment w:val="center"/>
    </w:pPr>
  </w:style>
  <w:style w:type="paragraph" w:customStyle="1" w:styleId="xl100">
    <w:name w:val="xl100"/>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style>
  <w:style w:type="paragraph" w:customStyle="1" w:styleId="xl101">
    <w:name w:val="xl101"/>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textAlignment w:val="center"/>
    </w:pPr>
  </w:style>
  <w:style w:type="paragraph" w:customStyle="1" w:styleId="xl102">
    <w:name w:val="xl102"/>
    <w:basedOn w:val="a"/>
    <w:rsid w:val="00F74809"/>
    <w:pPr>
      <w:pBdr>
        <w:top w:val="single" w:sz="4" w:space="0" w:color="000000"/>
        <w:left w:val="single" w:sz="4" w:space="0" w:color="000000"/>
        <w:bottom w:val="single" w:sz="4" w:space="0" w:color="000000"/>
      </w:pBdr>
      <w:spacing w:before="100" w:beforeAutospacing="1" w:after="100" w:afterAutospacing="1" w:line="240" w:lineRule="auto"/>
      <w:ind w:firstLine="0"/>
      <w:textAlignment w:val="center"/>
    </w:pPr>
  </w:style>
  <w:style w:type="paragraph" w:customStyle="1" w:styleId="xl103">
    <w:name w:val="xl103"/>
    <w:basedOn w:val="a"/>
    <w:rsid w:val="00F74809"/>
    <w:pPr>
      <w:pBdr>
        <w:top w:val="single" w:sz="4" w:space="0" w:color="000000"/>
        <w:left w:val="single" w:sz="4" w:space="0" w:color="000000"/>
        <w:right w:val="single" w:sz="4" w:space="0" w:color="000000"/>
      </w:pBdr>
      <w:spacing w:before="100" w:beforeAutospacing="1" w:after="100" w:afterAutospacing="1" w:line="240" w:lineRule="auto"/>
      <w:ind w:firstLine="0"/>
      <w:jc w:val="center"/>
      <w:textAlignment w:val="center"/>
    </w:pPr>
  </w:style>
  <w:style w:type="paragraph" w:customStyle="1" w:styleId="xl104">
    <w:name w:val="xl104"/>
    <w:basedOn w:val="a"/>
    <w:rsid w:val="00F74809"/>
    <w:pPr>
      <w:pBdr>
        <w:top w:val="single" w:sz="4" w:space="0" w:color="000000"/>
        <w:left w:val="single" w:sz="4" w:space="0" w:color="000000"/>
        <w:right w:val="single" w:sz="4" w:space="0" w:color="000000"/>
      </w:pBdr>
      <w:spacing w:before="100" w:beforeAutospacing="1" w:after="100" w:afterAutospacing="1" w:line="240" w:lineRule="auto"/>
      <w:ind w:firstLine="0"/>
      <w:jc w:val="center"/>
      <w:textAlignment w:val="center"/>
    </w:pPr>
  </w:style>
  <w:style w:type="paragraph" w:customStyle="1" w:styleId="xl105">
    <w:name w:val="xl105"/>
    <w:basedOn w:val="a"/>
    <w:rsid w:val="00F74809"/>
    <w:pPr>
      <w:pBdr>
        <w:top w:val="single" w:sz="4" w:space="0" w:color="000000"/>
        <w:left w:val="single" w:sz="4" w:space="0" w:color="000000"/>
        <w:right w:val="single" w:sz="4" w:space="0" w:color="000000"/>
      </w:pBdr>
      <w:spacing w:before="100" w:beforeAutospacing="1" w:after="100" w:afterAutospacing="1" w:line="240" w:lineRule="auto"/>
      <w:ind w:firstLine="0"/>
      <w:jc w:val="center"/>
      <w:textAlignment w:val="center"/>
    </w:pPr>
  </w:style>
  <w:style w:type="paragraph" w:customStyle="1" w:styleId="xl106">
    <w:name w:val="xl106"/>
    <w:basedOn w:val="a"/>
    <w:rsid w:val="00F74809"/>
    <w:pPr>
      <w:pBdr>
        <w:top w:val="single" w:sz="4" w:space="0" w:color="000000"/>
        <w:left w:val="single" w:sz="4" w:space="0" w:color="000000"/>
        <w:right w:val="single" w:sz="4" w:space="0" w:color="000000"/>
      </w:pBdr>
      <w:spacing w:before="100" w:beforeAutospacing="1" w:after="100" w:afterAutospacing="1" w:line="240" w:lineRule="auto"/>
      <w:ind w:firstLine="0"/>
      <w:textAlignment w:val="center"/>
    </w:pPr>
  </w:style>
  <w:style w:type="paragraph" w:customStyle="1" w:styleId="xl107">
    <w:name w:val="xl107"/>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textAlignment w:val="center"/>
    </w:pPr>
    <w:rPr>
      <w:b/>
      <w:bCs/>
    </w:rPr>
  </w:style>
  <w:style w:type="paragraph" w:customStyle="1" w:styleId="xl108">
    <w:name w:val="xl108"/>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jc w:val="center"/>
      <w:textAlignment w:val="center"/>
    </w:pPr>
    <w:rPr>
      <w:b/>
      <w:bCs/>
    </w:rPr>
  </w:style>
  <w:style w:type="paragraph" w:customStyle="1" w:styleId="xl109">
    <w:name w:val="xl109"/>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jc w:val="center"/>
      <w:textAlignment w:val="center"/>
    </w:pPr>
    <w:rPr>
      <w:b/>
      <w:bCs/>
    </w:rPr>
  </w:style>
  <w:style w:type="paragraph" w:customStyle="1" w:styleId="xl110">
    <w:name w:val="xl110"/>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jc w:val="center"/>
      <w:textAlignment w:val="center"/>
    </w:pPr>
    <w:rPr>
      <w:b/>
      <w:bCs/>
    </w:rPr>
  </w:style>
  <w:style w:type="paragraph" w:customStyle="1" w:styleId="xl111">
    <w:name w:val="xl111"/>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textAlignment w:val="center"/>
    </w:pPr>
    <w:rPr>
      <w:b/>
      <w:bCs/>
    </w:rPr>
  </w:style>
  <w:style w:type="paragraph" w:customStyle="1" w:styleId="xl112">
    <w:name w:val="xl112"/>
    <w:basedOn w:val="a"/>
    <w:rsid w:val="00F74809"/>
    <w:pPr>
      <w:pBdr>
        <w:top w:val="single" w:sz="4" w:space="0" w:color="000000"/>
        <w:left w:val="single" w:sz="4" w:space="0" w:color="000000"/>
        <w:bottom w:val="single" w:sz="4" w:space="0" w:color="000000"/>
      </w:pBdr>
      <w:shd w:val="clear" w:color="000000" w:fill="69FFFF"/>
      <w:spacing w:before="100" w:beforeAutospacing="1" w:after="100" w:afterAutospacing="1" w:line="240" w:lineRule="auto"/>
      <w:ind w:firstLine="0"/>
      <w:textAlignment w:val="center"/>
    </w:pPr>
    <w:rPr>
      <w:b/>
      <w:bCs/>
    </w:rPr>
  </w:style>
  <w:style w:type="paragraph" w:customStyle="1" w:styleId="xl113">
    <w:name w:val="xl113"/>
    <w:basedOn w:val="a"/>
    <w:rsid w:val="00F74809"/>
    <w:pPr>
      <w:pBdr>
        <w:top w:val="single" w:sz="4" w:space="0" w:color="000000"/>
        <w:left w:val="single" w:sz="4" w:space="0" w:color="000000"/>
        <w:bottom w:val="single" w:sz="4" w:space="0" w:color="000000"/>
        <w:right w:val="single" w:sz="4" w:space="0" w:color="000000"/>
      </w:pBdr>
      <w:shd w:val="clear" w:color="000000" w:fill="69FFFF"/>
      <w:spacing w:before="100" w:beforeAutospacing="1" w:after="100" w:afterAutospacing="1" w:line="240" w:lineRule="auto"/>
      <w:ind w:firstLine="0"/>
      <w:jc w:val="center"/>
      <w:textAlignment w:val="center"/>
    </w:pPr>
    <w:rPr>
      <w:b/>
      <w:bCs/>
    </w:rPr>
  </w:style>
  <w:style w:type="paragraph" w:customStyle="1" w:styleId="xl114">
    <w:name w:val="xl114"/>
    <w:basedOn w:val="a"/>
    <w:rsid w:val="00F74809"/>
    <w:pPr>
      <w:pBdr>
        <w:top w:val="single" w:sz="4" w:space="0" w:color="000000"/>
        <w:left w:val="single" w:sz="4" w:space="0" w:color="000000"/>
        <w:bottom w:val="single" w:sz="4" w:space="0" w:color="000000"/>
        <w:right w:val="single" w:sz="4" w:space="0" w:color="000000"/>
      </w:pBdr>
      <w:shd w:val="clear" w:color="000000" w:fill="69FFFF"/>
      <w:spacing w:before="100" w:beforeAutospacing="1" w:after="100" w:afterAutospacing="1" w:line="240" w:lineRule="auto"/>
      <w:ind w:firstLine="0"/>
      <w:textAlignment w:val="center"/>
    </w:pPr>
    <w:rPr>
      <w:b/>
      <w:bCs/>
    </w:rPr>
  </w:style>
  <w:style w:type="paragraph" w:customStyle="1" w:styleId="xl115">
    <w:name w:val="xl115"/>
    <w:basedOn w:val="a"/>
    <w:rsid w:val="00F74809"/>
    <w:pPr>
      <w:pBdr>
        <w:top w:val="single" w:sz="4" w:space="0" w:color="000000"/>
        <w:left w:val="single" w:sz="4" w:space="0" w:color="000000"/>
        <w:bottom w:val="single" w:sz="4" w:space="0" w:color="000000"/>
        <w:right w:val="single" w:sz="4" w:space="0" w:color="000000"/>
      </w:pBdr>
      <w:shd w:val="clear" w:color="FFFFC0" w:fill="69FFFF"/>
      <w:spacing w:before="100" w:beforeAutospacing="1" w:after="100" w:afterAutospacing="1" w:line="240" w:lineRule="auto"/>
      <w:ind w:firstLine="0"/>
    </w:pPr>
    <w:rPr>
      <w:b/>
      <w:bCs/>
    </w:rPr>
  </w:style>
  <w:style w:type="paragraph" w:customStyle="1" w:styleId="xl116">
    <w:name w:val="xl116"/>
    <w:basedOn w:val="a"/>
    <w:rsid w:val="00F74809"/>
    <w:pPr>
      <w:pBdr>
        <w:top w:val="single" w:sz="4" w:space="0" w:color="000000"/>
        <w:left w:val="single" w:sz="4" w:space="0" w:color="000000"/>
        <w:bottom w:val="single" w:sz="4" w:space="0" w:color="000000"/>
        <w:right w:val="single" w:sz="4" w:space="0" w:color="000000"/>
      </w:pBdr>
      <w:shd w:val="clear" w:color="FFFFC0" w:fill="69FFFF"/>
      <w:spacing w:before="100" w:beforeAutospacing="1" w:after="100" w:afterAutospacing="1" w:line="240" w:lineRule="auto"/>
      <w:ind w:firstLine="0"/>
      <w:jc w:val="center"/>
      <w:textAlignment w:val="center"/>
    </w:pPr>
    <w:rPr>
      <w:b/>
      <w:bCs/>
    </w:rPr>
  </w:style>
  <w:style w:type="paragraph" w:customStyle="1" w:styleId="xl117">
    <w:name w:val="xl117"/>
    <w:basedOn w:val="a"/>
    <w:rsid w:val="00F74809"/>
    <w:pPr>
      <w:pBdr>
        <w:top w:val="single" w:sz="4" w:space="0" w:color="000000"/>
        <w:left w:val="single" w:sz="4" w:space="0" w:color="000000"/>
        <w:bottom w:val="single" w:sz="4" w:space="0" w:color="000000"/>
        <w:right w:val="single" w:sz="4" w:space="0" w:color="000000"/>
      </w:pBdr>
      <w:shd w:val="clear" w:color="FFFFC0" w:fill="FFFFFF"/>
      <w:spacing w:before="100" w:beforeAutospacing="1" w:after="100" w:afterAutospacing="1" w:line="240" w:lineRule="auto"/>
      <w:ind w:firstLine="0"/>
    </w:pPr>
  </w:style>
  <w:style w:type="paragraph" w:customStyle="1" w:styleId="xl118">
    <w:name w:val="xl118"/>
    <w:basedOn w:val="a"/>
    <w:rsid w:val="00F74809"/>
    <w:pPr>
      <w:pBdr>
        <w:top w:val="single" w:sz="4" w:space="0" w:color="000000"/>
        <w:left w:val="single" w:sz="4" w:space="0" w:color="000000"/>
        <w:bottom w:val="single" w:sz="4" w:space="0" w:color="000000"/>
        <w:right w:val="single" w:sz="4" w:space="0" w:color="000000"/>
      </w:pBdr>
      <w:shd w:val="clear" w:color="FFFFC0" w:fill="FFFFFF"/>
      <w:spacing w:before="100" w:beforeAutospacing="1" w:after="100" w:afterAutospacing="1" w:line="240" w:lineRule="auto"/>
      <w:ind w:firstLine="0"/>
      <w:jc w:val="center"/>
      <w:textAlignment w:val="center"/>
    </w:pPr>
  </w:style>
  <w:style w:type="paragraph" w:customStyle="1" w:styleId="xl119">
    <w:name w:val="xl119"/>
    <w:basedOn w:val="a"/>
    <w:rsid w:val="00F74809"/>
    <w:pPr>
      <w:pBdr>
        <w:top w:val="single" w:sz="4" w:space="0" w:color="000000"/>
        <w:bottom w:val="single" w:sz="4" w:space="0" w:color="000000"/>
        <w:right w:val="single" w:sz="4" w:space="0" w:color="000000"/>
      </w:pBdr>
      <w:spacing w:before="100" w:beforeAutospacing="1" w:after="100" w:afterAutospacing="1" w:line="240" w:lineRule="auto"/>
      <w:ind w:firstLine="0"/>
      <w:textAlignment w:val="center"/>
    </w:pPr>
  </w:style>
  <w:style w:type="paragraph" w:customStyle="1" w:styleId="xl120">
    <w:name w:val="xl120"/>
    <w:basedOn w:val="a"/>
    <w:rsid w:val="00F74809"/>
    <w:pPr>
      <w:pBdr>
        <w:top w:val="single" w:sz="4" w:space="0" w:color="000000"/>
        <w:bottom w:val="single" w:sz="4" w:space="0" w:color="000000"/>
        <w:right w:val="single" w:sz="4" w:space="0" w:color="000000"/>
      </w:pBdr>
      <w:shd w:val="clear" w:color="000000" w:fill="69FFFF"/>
      <w:spacing w:before="100" w:beforeAutospacing="1" w:after="100" w:afterAutospacing="1" w:line="240" w:lineRule="auto"/>
      <w:ind w:firstLine="0"/>
      <w:textAlignment w:val="center"/>
    </w:pPr>
    <w:rPr>
      <w:b/>
      <w:bCs/>
    </w:rPr>
  </w:style>
  <w:style w:type="paragraph" w:customStyle="1" w:styleId="xl121">
    <w:name w:val="xl121"/>
    <w:basedOn w:val="a"/>
    <w:rsid w:val="00F74809"/>
    <w:pPr>
      <w:pBdr>
        <w:top w:val="single" w:sz="4" w:space="0" w:color="000000"/>
        <w:left w:val="single" w:sz="4" w:space="0" w:color="000000"/>
        <w:right w:val="single" w:sz="4" w:space="0" w:color="000000"/>
      </w:pBdr>
      <w:spacing w:before="100" w:beforeAutospacing="1" w:after="100" w:afterAutospacing="1" w:line="240" w:lineRule="auto"/>
      <w:ind w:firstLine="0"/>
      <w:textAlignment w:val="center"/>
    </w:pPr>
  </w:style>
  <w:style w:type="paragraph" w:customStyle="1" w:styleId="xl122">
    <w:name w:val="xl122"/>
    <w:basedOn w:val="a"/>
    <w:rsid w:val="00F74809"/>
    <w:pPr>
      <w:pBdr>
        <w:top w:val="single" w:sz="4" w:space="0" w:color="000000"/>
        <w:left w:val="single" w:sz="4" w:space="0" w:color="000000"/>
        <w:bottom w:val="single" w:sz="4" w:space="0" w:color="000000"/>
        <w:right w:val="single" w:sz="4" w:space="0" w:color="000000"/>
      </w:pBdr>
      <w:shd w:val="clear" w:color="FFFFC0" w:fill="69FFFF"/>
      <w:spacing w:before="100" w:beforeAutospacing="1" w:after="100" w:afterAutospacing="1" w:line="240" w:lineRule="auto"/>
      <w:ind w:firstLine="0"/>
      <w:textAlignment w:val="center"/>
    </w:pPr>
    <w:rPr>
      <w:b/>
      <w:bCs/>
    </w:rPr>
  </w:style>
  <w:style w:type="paragraph" w:customStyle="1" w:styleId="xl123">
    <w:name w:val="xl123"/>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textAlignment w:val="center"/>
    </w:pPr>
  </w:style>
  <w:style w:type="paragraph" w:customStyle="1" w:styleId="xl124">
    <w:name w:val="xl124"/>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textAlignment w:val="center"/>
    </w:pPr>
    <w:rPr>
      <w:color w:val="000000"/>
    </w:rPr>
  </w:style>
  <w:style w:type="paragraph" w:customStyle="1" w:styleId="xl125">
    <w:name w:val="xl125"/>
    <w:basedOn w:val="a"/>
    <w:rsid w:val="00F74809"/>
    <w:pPr>
      <w:pBdr>
        <w:top w:val="single" w:sz="4" w:space="0" w:color="000000"/>
        <w:left w:val="single" w:sz="4" w:space="0" w:color="000000"/>
        <w:bottom w:val="single" w:sz="4" w:space="0" w:color="000000"/>
        <w:right w:val="single" w:sz="4" w:space="0" w:color="000000"/>
      </w:pBdr>
      <w:shd w:val="clear" w:color="FFFFC0" w:fill="69FFFF"/>
      <w:spacing w:before="100" w:beforeAutospacing="1" w:after="100" w:afterAutospacing="1" w:line="240" w:lineRule="auto"/>
      <w:ind w:firstLine="0"/>
      <w:textAlignment w:val="center"/>
    </w:pPr>
    <w:rPr>
      <w:b/>
      <w:bCs/>
    </w:rPr>
  </w:style>
  <w:style w:type="paragraph" w:customStyle="1" w:styleId="xl126">
    <w:name w:val="xl126"/>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127">
    <w:name w:val="xl127"/>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textAlignment w:val="center"/>
    </w:pPr>
  </w:style>
  <w:style w:type="paragraph" w:customStyle="1" w:styleId="xl128">
    <w:name w:val="xl128"/>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129">
    <w:name w:val="xl129"/>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130">
    <w:name w:val="xl130"/>
    <w:basedOn w:val="a"/>
    <w:rsid w:val="00F74809"/>
    <w:pPr>
      <w:pBdr>
        <w:left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style>
  <w:style w:type="paragraph" w:customStyle="1" w:styleId="xl131">
    <w:name w:val="xl131"/>
    <w:basedOn w:val="a"/>
    <w:rsid w:val="00F74809"/>
    <w:pPr>
      <w:pBdr>
        <w:left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style>
  <w:style w:type="paragraph" w:customStyle="1" w:styleId="xl132">
    <w:name w:val="xl132"/>
    <w:basedOn w:val="a"/>
    <w:rsid w:val="00F74809"/>
    <w:pPr>
      <w:pBdr>
        <w:left w:val="single" w:sz="4" w:space="0" w:color="000000"/>
        <w:bottom w:val="single" w:sz="4" w:space="0" w:color="000000"/>
        <w:right w:val="single" w:sz="4" w:space="0" w:color="000000"/>
      </w:pBdr>
      <w:spacing w:before="100" w:beforeAutospacing="1" w:after="100" w:afterAutospacing="1" w:line="240" w:lineRule="auto"/>
      <w:ind w:firstLine="0"/>
      <w:textAlignment w:val="center"/>
    </w:pPr>
  </w:style>
  <w:style w:type="paragraph" w:customStyle="1" w:styleId="xl133">
    <w:name w:val="xl133"/>
    <w:basedOn w:val="a"/>
    <w:rsid w:val="00F74809"/>
    <w:pPr>
      <w:pBdr>
        <w:top w:val="single" w:sz="4" w:space="0" w:color="auto"/>
        <w:left w:val="single" w:sz="4" w:space="0" w:color="auto"/>
        <w:right w:val="single" w:sz="4" w:space="0" w:color="auto"/>
      </w:pBdr>
      <w:spacing w:before="100" w:beforeAutospacing="1" w:after="100" w:afterAutospacing="1" w:line="240" w:lineRule="auto"/>
      <w:ind w:firstLine="0"/>
      <w:textAlignment w:val="center"/>
    </w:pPr>
  </w:style>
  <w:style w:type="paragraph" w:customStyle="1" w:styleId="xl134">
    <w:name w:val="xl134"/>
    <w:basedOn w:val="a"/>
    <w:rsid w:val="00F74809"/>
    <w:pPr>
      <w:pBdr>
        <w:top w:val="single" w:sz="4" w:space="0" w:color="auto"/>
        <w:left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135">
    <w:name w:val="xl135"/>
    <w:basedOn w:val="a"/>
    <w:rsid w:val="00F74809"/>
    <w:pPr>
      <w:pBdr>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136">
    <w:name w:val="xl136"/>
    <w:basedOn w:val="a"/>
    <w:rsid w:val="00F74809"/>
    <w:pPr>
      <w:pBdr>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137">
    <w:name w:val="xl137"/>
    <w:basedOn w:val="a"/>
    <w:rsid w:val="00F74809"/>
    <w:pPr>
      <w:pBdr>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138">
    <w:name w:val="xl138"/>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style>
  <w:style w:type="paragraph" w:customStyle="1" w:styleId="xl139">
    <w:name w:val="xl139"/>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style>
  <w:style w:type="paragraph" w:customStyle="1" w:styleId="xl140">
    <w:name w:val="xl140"/>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style>
  <w:style w:type="paragraph" w:customStyle="1" w:styleId="xl141">
    <w:name w:val="xl141"/>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textAlignment w:val="center"/>
    </w:pPr>
  </w:style>
  <w:style w:type="paragraph" w:customStyle="1" w:styleId="xl142">
    <w:name w:val="xl142"/>
    <w:basedOn w:val="a"/>
    <w:rsid w:val="00F74809"/>
    <w:pPr>
      <w:pBdr>
        <w:top w:val="single" w:sz="4" w:space="0" w:color="auto"/>
        <w:left w:val="single" w:sz="4" w:space="0" w:color="auto"/>
        <w:right w:val="single" w:sz="4" w:space="0" w:color="auto"/>
      </w:pBdr>
      <w:shd w:val="clear" w:color="000000" w:fill="FFFFFF"/>
      <w:spacing w:before="100" w:beforeAutospacing="1" w:after="100" w:afterAutospacing="1" w:line="240" w:lineRule="auto"/>
      <w:ind w:firstLine="0"/>
      <w:textAlignment w:val="center"/>
    </w:pPr>
  </w:style>
  <w:style w:type="paragraph" w:customStyle="1" w:styleId="xl143">
    <w:name w:val="xl143"/>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pPr>
  </w:style>
  <w:style w:type="paragraph" w:customStyle="1" w:styleId="xl144">
    <w:name w:val="xl144"/>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textAlignment w:val="center"/>
    </w:pPr>
  </w:style>
  <w:style w:type="paragraph" w:customStyle="1" w:styleId="xl145">
    <w:name w:val="xl145"/>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pPr>
    <w:rPr>
      <w:b/>
      <w:bCs/>
    </w:rPr>
  </w:style>
  <w:style w:type="paragraph" w:customStyle="1" w:styleId="xl146">
    <w:name w:val="xl146"/>
    <w:basedOn w:val="a"/>
    <w:rsid w:val="00F74809"/>
    <w:pPr>
      <w:pBdr>
        <w:top w:val="single" w:sz="4" w:space="0" w:color="auto"/>
        <w:left w:val="single" w:sz="4" w:space="0" w:color="auto"/>
      </w:pBdr>
      <w:spacing w:before="100" w:beforeAutospacing="1" w:after="100" w:afterAutospacing="1" w:line="240" w:lineRule="auto"/>
      <w:ind w:firstLine="0"/>
      <w:textAlignment w:val="center"/>
    </w:pPr>
  </w:style>
  <w:style w:type="paragraph" w:customStyle="1" w:styleId="xl147">
    <w:name w:val="xl147"/>
    <w:basedOn w:val="a"/>
    <w:rsid w:val="00F74809"/>
    <w:pPr>
      <w:pBdr>
        <w:left w:val="single" w:sz="4" w:space="0" w:color="auto"/>
      </w:pBdr>
      <w:spacing w:before="100" w:beforeAutospacing="1" w:after="100" w:afterAutospacing="1" w:line="240" w:lineRule="auto"/>
      <w:ind w:firstLine="0"/>
      <w:textAlignment w:val="center"/>
    </w:pPr>
  </w:style>
  <w:style w:type="paragraph" w:customStyle="1" w:styleId="xl148">
    <w:name w:val="xl148"/>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textAlignment w:val="center"/>
    </w:pPr>
    <w:rPr>
      <w:b/>
      <w:bCs/>
    </w:rPr>
  </w:style>
  <w:style w:type="paragraph" w:customStyle="1" w:styleId="xl149">
    <w:name w:val="xl149"/>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textAlignment w:val="center"/>
    </w:pPr>
    <w:rPr>
      <w:b/>
      <w:bCs/>
    </w:rPr>
  </w:style>
  <w:style w:type="paragraph" w:customStyle="1" w:styleId="xl150">
    <w:name w:val="xl150"/>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jc w:val="center"/>
      <w:textAlignment w:val="center"/>
    </w:pPr>
    <w:rPr>
      <w:b/>
      <w:bCs/>
    </w:rPr>
  </w:style>
  <w:style w:type="paragraph" w:customStyle="1" w:styleId="xl151">
    <w:name w:val="xl151"/>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152">
    <w:name w:val="xl152"/>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textAlignment w:val="center"/>
    </w:pPr>
  </w:style>
  <w:style w:type="paragraph" w:customStyle="1" w:styleId="xl153">
    <w:name w:val="xl153"/>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jc w:val="center"/>
      <w:textAlignment w:val="center"/>
    </w:pPr>
    <w:rPr>
      <w:b/>
      <w:bCs/>
    </w:rPr>
  </w:style>
  <w:style w:type="paragraph" w:customStyle="1" w:styleId="xl154">
    <w:name w:val="xl154"/>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style>
  <w:style w:type="paragraph" w:customStyle="1" w:styleId="xl155">
    <w:name w:val="xl155"/>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pPr>
    <w:rPr>
      <w:b/>
      <w:bCs/>
    </w:rPr>
  </w:style>
  <w:style w:type="paragraph" w:customStyle="1" w:styleId="xl156">
    <w:name w:val="xl156"/>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pPr>
    <w:rPr>
      <w:b/>
      <w:bCs/>
    </w:rPr>
  </w:style>
  <w:style w:type="paragraph" w:customStyle="1" w:styleId="xl157">
    <w:name w:val="xl157"/>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jc w:val="center"/>
    </w:pPr>
    <w:rPr>
      <w:b/>
      <w:bCs/>
    </w:rPr>
  </w:style>
  <w:style w:type="paragraph" w:customStyle="1" w:styleId="xl158">
    <w:name w:val="xl158"/>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pPr>
  </w:style>
  <w:style w:type="paragraph" w:customStyle="1" w:styleId="xl159">
    <w:name w:val="xl159"/>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pPr>
  </w:style>
  <w:style w:type="paragraph" w:customStyle="1" w:styleId="xl160">
    <w:name w:val="xl160"/>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pPr>
  </w:style>
  <w:style w:type="paragraph" w:customStyle="1" w:styleId="xl161">
    <w:name w:val="xl161"/>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textAlignment w:val="center"/>
    </w:pPr>
  </w:style>
  <w:style w:type="paragraph" w:customStyle="1" w:styleId="xl162">
    <w:name w:val="xl162"/>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pPr>
    <w:rPr>
      <w:b/>
      <w:bCs/>
    </w:rPr>
  </w:style>
  <w:style w:type="paragraph" w:customStyle="1" w:styleId="xl163">
    <w:name w:val="xl163"/>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pPr>
    <w:rPr>
      <w:b/>
      <w:bCs/>
    </w:rPr>
  </w:style>
  <w:style w:type="paragraph" w:customStyle="1" w:styleId="xl164">
    <w:name w:val="xl164"/>
    <w:basedOn w:val="a"/>
    <w:rsid w:val="00F74809"/>
    <w:pPr>
      <w:spacing w:before="100" w:beforeAutospacing="1" w:after="100" w:afterAutospacing="1" w:line="240" w:lineRule="auto"/>
      <w:ind w:firstLine="0"/>
      <w:textAlignment w:val="center"/>
    </w:pPr>
  </w:style>
  <w:style w:type="paragraph" w:customStyle="1" w:styleId="xl165">
    <w:name w:val="xl165"/>
    <w:basedOn w:val="a"/>
    <w:rsid w:val="00F74809"/>
    <w:pPr>
      <w:pBdr>
        <w:top w:val="single" w:sz="4" w:space="0" w:color="auto"/>
        <w:left w:val="single" w:sz="4" w:space="0" w:color="auto"/>
        <w:bottom w:val="single" w:sz="4" w:space="0" w:color="auto"/>
        <w:right w:val="single" w:sz="4" w:space="0" w:color="auto"/>
      </w:pBdr>
      <w:shd w:val="clear" w:color="000000" w:fill="00FFFF"/>
      <w:spacing w:before="100" w:beforeAutospacing="1" w:after="100" w:afterAutospacing="1" w:line="240" w:lineRule="auto"/>
      <w:ind w:firstLine="0"/>
      <w:textAlignment w:val="center"/>
    </w:pPr>
  </w:style>
  <w:style w:type="paragraph" w:customStyle="1" w:styleId="xl166">
    <w:name w:val="xl166"/>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textAlignment w:val="center"/>
    </w:pPr>
    <w:rPr>
      <w:b/>
      <w:bCs/>
    </w:rPr>
  </w:style>
  <w:style w:type="paragraph" w:customStyle="1" w:styleId="xl167">
    <w:name w:val="xl167"/>
    <w:basedOn w:val="a"/>
    <w:rsid w:val="00F74809"/>
    <w:pPr>
      <w:pBdr>
        <w:top w:val="single" w:sz="4" w:space="0" w:color="auto"/>
        <w:left w:val="single" w:sz="4" w:space="0" w:color="auto"/>
        <w:bottom w:val="single" w:sz="4" w:space="0" w:color="auto"/>
        <w:right w:val="single" w:sz="4" w:space="0" w:color="auto"/>
      </w:pBdr>
      <w:shd w:val="clear" w:color="000000" w:fill="00FFFF"/>
      <w:spacing w:before="100" w:beforeAutospacing="1" w:after="100" w:afterAutospacing="1" w:line="240" w:lineRule="auto"/>
      <w:ind w:firstLine="0"/>
      <w:textAlignment w:val="center"/>
    </w:pPr>
    <w:rPr>
      <w:b/>
      <w:bCs/>
    </w:rPr>
  </w:style>
  <w:style w:type="paragraph" w:customStyle="1" w:styleId="xl168">
    <w:name w:val="xl168"/>
    <w:basedOn w:val="a"/>
    <w:rsid w:val="00F74809"/>
    <w:pPr>
      <w:pBdr>
        <w:top w:val="single" w:sz="4" w:space="0" w:color="000000"/>
        <w:left w:val="single" w:sz="4" w:space="0" w:color="000000"/>
        <w:bottom w:val="single" w:sz="4" w:space="0" w:color="000000"/>
        <w:right w:val="single" w:sz="4" w:space="0" w:color="000000"/>
      </w:pBdr>
      <w:shd w:val="clear" w:color="000000" w:fill="00FFFF"/>
      <w:spacing w:before="100" w:beforeAutospacing="1" w:after="100" w:afterAutospacing="1" w:line="240" w:lineRule="auto"/>
      <w:ind w:firstLine="0"/>
      <w:textAlignment w:val="center"/>
    </w:pPr>
    <w:rPr>
      <w:b/>
      <w:bCs/>
    </w:rPr>
  </w:style>
  <w:style w:type="paragraph" w:customStyle="1" w:styleId="xl169">
    <w:name w:val="xl169"/>
    <w:basedOn w:val="a"/>
    <w:rsid w:val="00F74809"/>
    <w:pPr>
      <w:pBdr>
        <w:top w:val="single" w:sz="4" w:space="0" w:color="000000"/>
        <w:left w:val="single" w:sz="4" w:space="0" w:color="000000"/>
        <w:right w:val="single" w:sz="4" w:space="0" w:color="000000"/>
      </w:pBdr>
      <w:shd w:val="clear" w:color="000000" w:fill="00FFFF"/>
      <w:spacing w:before="100" w:beforeAutospacing="1" w:after="100" w:afterAutospacing="1" w:line="240" w:lineRule="auto"/>
      <w:ind w:firstLine="0"/>
      <w:textAlignment w:val="center"/>
    </w:pPr>
    <w:rPr>
      <w:b/>
      <w:bCs/>
    </w:rPr>
  </w:style>
  <w:style w:type="paragraph" w:customStyle="1" w:styleId="xl170">
    <w:name w:val="xl170"/>
    <w:basedOn w:val="a"/>
    <w:rsid w:val="00F74809"/>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line="240" w:lineRule="auto"/>
      <w:ind w:firstLine="0"/>
      <w:textAlignment w:val="center"/>
    </w:pPr>
  </w:style>
  <w:style w:type="paragraph" w:customStyle="1" w:styleId="xl171">
    <w:name w:val="xl171"/>
    <w:basedOn w:val="a"/>
    <w:rsid w:val="00F74809"/>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line="240" w:lineRule="auto"/>
      <w:ind w:firstLine="0"/>
      <w:jc w:val="right"/>
      <w:textAlignment w:val="center"/>
    </w:pPr>
  </w:style>
  <w:style w:type="paragraph" w:customStyle="1" w:styleId="xl172">
    <w:name w:val="xl172"/>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textAlignment w:val="center"/>
    </w:pPr>
    <w:rPr>
      <w:b/>
      <w:bCs/>
    </w:rPr>
  </w:style>
  <w:style w:type="paragraph" w:customStyle="1" w:styleId="xl173">
    <w:name w:val="xl173"/>
    <w:basedOn w:val="a"/>
    <w:rsid w:val="00F74809"/>
    <w:pPr>
      <w:pBdr>
        <w:top w:val="single" w:sz="4" w:space="0" w:color="auto"/>
        <w:left w:val="single" w:sz="4" w:space="0" w:color="auto"/>
        <w:bottom w:val="single" w:sz="4" w:space="0" w:color="auto"/>
      </w:pBdr>
      <w:spacing w:before="100" w:beforeAutospacing="1" w:after="100" w:afterAutospacing="1" w:line="240" w:lineRule="auto"/>
      <w:ind w:firstLine="0"/>
      <w:textAlignment w:val="center"/>
    </w:pPr>
  </w:style>
  <w:style w:type="paragraph" w:customStyle="1" w:styleId="xl174">
    <w:name w:val="xl174"/>
    <w:basedOn w:val="a"/>
    <w:rsid w:val="00F74809"/>
    <w:pPr>
      <w:pBdr>
        <w:top w:val="single" w:sz="4" w:space="0" w:color="auto"/>
        <w:left w:val="single" w:sz="4" w:space="0" w:color="000000"/>
        <w:bottom w:val="single" w:sz="4" w:space="0" w:color="auto"/>
        <w:right w:val="single" w:sz="4" w:space="0" w:color="000000"/>
      </w:pBdr>
      <w:spacing w:before="100" w:beforeAutospacing="1" w:after="100" w:afterAutospacing="1" w:line="240" w:lineRule="auto"/>
      <w:ind w:firstLine="0"/>
      <w:jc w:val="center"/>
      <w:textAlignment w:val="center"/>
    </w:pPr>
  </w:style>
  <w:style w:type="paragraph" w:customStyle="1" w:styleId="xl175">
    <w:name w:val="xl175"/>
    <w:basedOn w:val="a"/>
    <w:rsid w:val="00F74809"/>
    <w:pPr>
      <w:pBdr>
        <w:top w:val="single" w:sz="4" w:space="0" w:color="auto"/>
        <w:left w:val="single" w:sz="4" w:space="0" w:color="000000"/>
        <w:bottom w:val="single" w:sz="4" w:space="0" w:color="auto"/>
        <w:right w:val="single" w:sz="4" w:space="0" w:color="000000"/>
      </w:pBdr>
      <w:spacing w:before="100" w:beforeAutospacing="1" w:after="100" w:afterAutospacing="1" w:line="240" w:lineRule="auto"/>
      <w:ind w:firstLine="0"/>
      <w:jc w:val="center"/>
      <w:textAlignment w:val="center"/>
    </w:pPr>
  </w:style>
  <w:style w:type="paragraph" w:customStyle="1" w:styleId="xl176">
    <w:name w:val="xl176"/>
    <w:basedOn w:val="a"/>
    <w:rsid w:val="00F74809"/>
    <w:pPr>
      <w:pBdr>
        <w:top w:val="single" w:sz="4" w:space="0" w:color="auto"/>
        <w:left w:val="single" w:sz="4" w:space="0" w:color="000000"/>
        <w:bottom w:val="single" w:sz="4" w:space="0" w:color="auto"/>
        <w:right w:val="single" w:sz="4" w:space="0" w:color="000000"/>
      </w:pBdr>
      <w:spacing w:before="100" w:beforeAutospacing="1" w:after="100" w:afterAutospacing="1" w:line="240" w:lineRule="auto"/>
      <w:ind w:firstLine="0"/>
      <w:textAlignment w:val="center"/>
    </w:pPr>
  </w:style>
  <w:style w:type="paragraph" w:customStyle="1" w:styleId="xl177">
    <w:name w:val="xl177"/>
    <w:basedOn w:val="a"/>
    <w:rsid w:val="00F74809"/>
    <w:pPr>
      <w:pBdr>
        <w:top w:val="single" w:sz="4" w:space="0" w:color="auto"/>
        <w:left w:val="single" w:sz="4" w:space="0" w:color="000000"/>
        <w:bottom w:val="single" w:sz="4" w:space="0" w:color="auto"/>
        <w:right w:val="single" w:sz="4" w:space="0" w:color="auto"/>
      </w:pBdr>
      <w:spacing w:before="100" w:beforeAutospacing="1" w:after="100" w:afterAutospacing="1" w:line="240" w:lineRule="auto"/>
      <w:ind w:firstLine="0"/>
      <w:textAlignment w:val="center"/>
    </w:pPr>
  </w:style>
  <w:style w:type="paragraph" w:customStyle="1" w:styleId="xl178">
    <w:name w:val="xl178"/>
    <w:basedOn w:val="a"/>
    <w:rsid w:val="00F74809"/>
    <w:pPr>
      <w:pBdr>
        <w:top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179">
    <w:name w:val="xl179"/>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textAlignment w:val="center"/>
    </w:pPr>
  </w:style>
  <w:style w:type="paragraph" w:customStyle="1" w:styleId="xl180">
    <w:name w:val="xl180"/>
    <w:basedOn w:val="a"/>
    <w:rsid w:val="00F74809"/>
    <w:pPr>
      <w:pBdr>
        <w:left w:val="single" w:sz="4" w:space="0" w:color="000000"/>
        <w:bottom w:val="single" w:sz="4" w:space="0" w:color="auto"/>
      </w:pBdr>
      <w:spacing w:before="100" w:beforeAutospacing="1" w:after="100" w:afterAutospacing="1" w:line="240" w:lineRule="auto"/>
      <w:ind w:firstLine="0"/>
      <w:textAlignment w:val="center"/>
    </w:pPr>
  </w:style>
  <w:style w:type="paragraph" w:customStyle="1" w:styleId="xl181">
    <w:name w:val="xl181"/>
    <w:basedOn w:val="a"/>
    <w:rsid w:val="00F74809"/>
    <w:pPr>
      <w:pBdr>
        <w:top w:val="single" w:sz="4" w:space="0" w:color="000000"/>
        <w:left w:val="single" w:sz="4" w:space="0" w:color="000000"/>
        <w:bottom w:val="single" w:sz="4" w:space="0" w:color="auto"/>
        <w:right w:val="single" w:sz="4" w:space="0" w:color="000000"/>
      </w:pBdr>
      <w:spacing w:before="100" w:beforeAutospacing="1" w:after="100" w:afterAutospacing="1" w:line="240" w:lineRule="auto"/>
      <w:ind w:firstLine="0"/>
      <w:jc w:val="center"/>
      <w:textAlignment w:val="center"/>
    </w:pPr>
  </w:style>
  <w:style w:type="paragraph" w:customStyle="1" w:styleId="xl182">
    <w:name w:val="xl182"/>
    <w:basedOn w:val="a"/>
    <w:rsid w:val="00F74809"/>
    <w:pPr>
      <w:pBdr>
        <w:top w:val="single" w:sz="4" w:space="0" w:color="000000"/>
        <w:left w:val="single" w:sz="4" w:space="0" w:color="000000"/>
        <w:bottom w:val="single" w:sz="4" w:space="0" w:color="auto"/>
        <w:right w:val="single" w:sz="4" w:space="0" w:color="000000"/>
      </w:pBdr>
      <w:spacing w:before="100" w:beforeAutospacing="1" w:after="100" w:afterAutospacing="1" w:line="240" w:lineRule="auto"/>
      <w:ind w:firstLine="0"/>
      <w:jc w:val="center"/>
      <w:textAlignment w:val="center"/>
    </w:pPr>
  </w:style>
  <w:style w:type="paragraph" w:customStyle="1" w:styleId="xl183">
    <w:name w:val="xl183"/>
    <w:basedOn w:val="a"/>
    <w:rsid w:val="00F74809"/>
    <w:pPr>
      <w:pBdr>
        <w:top w:val="single" w:sz="4" w:space="0" w:color="000000"/>
        <w:left w:val="single" w:sz="4" w:space="0" w:color="000000"/>
        <w:bottom w:val="single" w:sz="4" w:space="0" w:color="auto"/>
        <w:right w:val="single" w:sz="4" w:space="0" w:color="000000"/>
      </w:pBdr>
      <w:spacing w:before="100" w:beforeAutospacing="1" w:after="100" w:afterAutospacing="1" w:line="240" w:lineRule="auto"/>
      <w:ind w:firstLine="0"/>
      <w:jc w:val="center"/>
      <w:textAlignment w:val="center"/>
    </w:pPr>
  </w:style>
  <w:style w:type="paragraph" w:customStyle="1" w:styleId="xl184">
    <w:name w:val="xl184"/>
    <w:basedOn w:val="a"/>
    <w:rsid w:val="00F74809"/>
    <w:pPr>
      <w:pBdr>
        <w:top w:val="single" w:sz="4" w:space="0" w:color="000000"/>
        <w:left w:val="single" w:sz="4" w:space="0" w:color="000000"/>
        <w:bottom w:val="single" w:sz="4" w:space="0" w:color="auto"/>
      </w:pBdr>
      <w:spacing w:before="100" w:beforeAutospacing="1" w:after="100" w:afterAutospacing="1" w:line="240" w:lineRule="auto"/>
      <w:ind w:firstLine="0"/>
      <w:textAlignment w:val="center"/>
    </w:pPr>
  </w:style>
  <w:style w:type="paragraph" w:customStyle="1" w:styleId="xl185">
    <w:name w:val="xl185"/>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textAlignment w:val="center"/>
    </w:pPr>
  </w:style>
  <w:style w:type="paragraph" w:customStyle="1" w:styleId="xl186">
    <w:name w:val="xl186"/>
    <w:basedOn w:val="a"/>
    <w:rsid w:val="00F74809"/>
    <w:pPr>
      <w:pBdr>
        <w:top w:val="single" w:sz="4" w:space="0" w:color="auto"/>
        <w:left w:val="single" w:sz="4" w:space="0" w:color="auto"/>
        <w:bottom w:val="single" w:sz="4" w:space="0" w:color="auto"/>
        <w:right w:val="single" w:sz="4" w:space="0" w:color="auto"/>
      </w:pBdr>
      <w:shd w:val="clear" w:color="000000" w:fill="00FFFF"/>
      <w:spacing w:before="100" w:beforeAutospacing="1" w:after="100" w:afterAutospacing="1" w:line="240" w:lineRule="auto"/>
      <w:ind w:firstLine="0"/>
      <w:textAlignment w:val="center"/>
    </w:pPr>
    <w:rPr>
      <w:b/>
      <w:bCs/>
    </w:rPr>
  </w:style>
  <w:style w:type="paragraph" w:customStyle="1" w:styleId="xl187">
    <w:name w:val="xl187"/>
    <w:basedOn w:val="a"/>
    <w:rsid w:val="00F74809"/>
    <w:pPr>
      <w:pBdr>
        <w:left w:val="single" w:sz="4" w:space="0" w:color="auto"/>
        <w:bottom w:val="single" w:sz="4" w:space="0" w:color="auto"/>
        <w:right w:val="single" w:sz="4" w:space="0" w:color="auto"/>
      </w:pBdr>
      <w:shd w:val="clear" w:color="000000" w:fill="00FFFF"/>
      <w:spacing w:before="100" w:beforeAutospacing="1" w:after="100" w:afterAutospacing="1" w:line="240" w:lineRule="auto"/>
      <w:ind w:firstLine="0"/>
      <w:textAlignment w:val="center"/>
    </w:pPr>
    <w:rPr>
      <w:b/>
      <w:bCs/>
    </w:rPr>
  </w:style>
  <w:style w:type="paragraph" w:customStyle="1" w:styleId="xl188">
    <w:name w:val="xl188"/>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textAlignment w:val="center"/>
    </w:pPr>
  </w:style>
  <w:style w:type="paragraph" w:customStyle="1" w:styleId="xl189">
    <w:name w:val="xl189"/>
    <w:basedOn w:val="a"/>
    <w:rsid w:val="00F74809"/>
    <w:pPr>
      <w:pBdr>
        <w:top w:val="single" w:sz="4" w:space="0" w:color="auto"/>
        <w:left w:val="single" w:sz="4" w:space="0" w:color="000000"/>
        <w:bottom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190">
    <w:name w:val="xl190"/>
    <w:basedOn w:val="a"/>
    <w:rsid w:val="00F74809"/>
    <w:pPr>
      <w:pBdr>
        <w:left w:val="single" w:sz="4" w:space="0" w:color="000000"/>
        <w:bottom w:val="single" w:sz="4" w:space="0" w:color="000000"/>
        <w:right w:val="single" w:sz="4" w:space="0" w:color="000000"/>
      </w:pBdr>
      <w:shd w:val="clear" w:color="FFFFC0" w:fill="69FFFF"/>
      <w:spacing w:before="100" w:beforeAutospacing="1" w:after="100" w:afterAutospacing="1" w:line="240" w:lineRule="auto"/>
      <w:ind w:firstLine="0"/>
      <w:textAlignment w:val="center"/>
    </w:pPr>
    <w:rPr>
      <w:b/>
      <w:bCs/>
    </w:rPr>
  </w:style>
  <w:style w:type="paragraph" w:customStyle="1" w:styleId="xl191">
    <w:name w:val="xl191"/>
    <w:basedOn w:val="a"/>
    <w:rsid w:val="00F74809"/>
    <w:pPr>
      <w:pBdr>
        <w:left w:val="single" w:sz="4" w:space="0" w:color="000000"/>
        <w:bottom w:val="single" w:sz="4" w:space="0" w:color="000000"/>
        <w:right w:val="single" w:sz="4" w:space="0" w:color="000000"/>
      </w:pBdr>
      <w:shd w:val="clear" w:color="FFFFC0" w:fill="69FFFF"/>
      <w:spacing w:before="100" w:beforeAutospacing="1" w:after="100" w:afterAutospacing="1" w:line="240" w:lineRule="auto"/>
      <w:ind w:firstLine="0"/>
      <w:jc w:val="center"/>
      <w:textAlignment w:val="center"/>
    </w:pPr>
    <w:rPr>
      <w:b/>
      <w:bCs/>
    </w:rPr>
  </w:style>
  <w:style w:type="paragraph" w:customStyle="1" w:styleId="xl192">
    <w:name w:val="xl192"/>
    <w:basedOn w:val="a"/>
    <w:rsid w:val="00F74809"/>
    <w:pPr>
      <w:pBdr>
        <w:left w:val="single" w:sz="4" w:space="0" w:color="000000"/>
        <w:bottom w:val="single" w:sz="4" w:space="0" w:color="000000"/>
        <w:right w:val="single" w:sz="4" w:space="0" w:color="000000"/>
      </w:pBdr>
      <w:shd w:val="clear" w:color="FFFFC0" w:fill="69FFFF"/>
      <w:spacing w:before="100" w:beforeAutospacing="1" w:after="100" w:afterAutospacing="1" w:line="240" w:lineRule="auto"/>
      <w:ind w:firstLine="0"/>
      <w:jc w:val="center"/>
      <w:textAlignment w:val="center"/>
    </w:pPr>
    <w:rPr>
      <w:b/>
      <w:bCs/>
    </w:rPr>
  </w:style>
  <w:style w:type="paragraph" w:customStyle="1" w:styleId="xl193">
    <w:name w:val="xl193"/>
    <w:basedOn w:val="a"/>
    <w:rsid w:val="00F74809"/>
    <w:pPr>
      <w:pBdr>
        <w:top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style>
  <w:style w:type="paragraph" w:customStyle="1" w:styleId="xl194">
    <w:name w:val="xl194"/>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b/>
      <w:bCs/>
    </w:rPr>
  </w:style>
  <w:style w:type="paragraph" w:customStyle="1" w:styleId="xl195">
    <w:name w:val="xl195"/>
    <w:basedOn w:val="a"/>
    <w:rsid w:val="00F74809"/>
    <w:pPr>
      <w:pBdr>
        <w:top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style>
  <w:style w:type="paragraph" w:customStyle="1" w:styleId="xl196">
    <w:name w:val="xl196"/>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textAlignment w:val="center"/>
    </w:pPr>
  </w:style>
  <w:style w:type="paragraph" w:customStyle="1" w:styleId="xl197">
    <w:name w:val="xl197"/>
    <w:basedOn w:val="a"/>
    <w:rsid w:val="00F74809"/>
    <w:pPr>
      <w:pBdr>
        <w:top w:val="single" w:sz="4" w:space="0" w:color="auto"/>
        <w:left w:val="single" w:sz="4" w:space="0" w:color="auto"/>
        <w:bottom w:val="single" w:sz="4" w:space="0" w:color="auto"/>
      </w:pBdr>
      <w:shd w:val="clear" w:color="000000" w:fill="FFFFFF"/>
      <w:spacing w:before="100" w:beforeAutospacing="1" w:after="100" w:afterAutospacing="1" w:line="240" w:lineRule="auto"/>
      <w:ind w:firstLine="0"/>
      <w:textAlignment w:val="center"/>
    </w:pPr>
  </w:style>
  <w:style w:type="paragraph" w:customStyle="1" w:styleId="xl198">
    <w:name w:val="xl198"/>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textAlignment w:val="center"/>
    </w:pPr>
  </w:style>
  <w:style w:type="paragraph" w:customStyle="1" w:styleId="xl199">
    <w:name w:val="xl199"/>
    <w:basedOn w:val="a"/>
    <w:rsid w:val="00F74809"/>
    <w:pPr>
      <w:pBdr>
        <w:top w:val="single" w:sz="4" w:space="0" w:color="000000"/>
        <w:bottom w:val="single" w:sz="4" w:space="0" w:color="000000"/>
        <w:right w:val="single" w:sz="4" w:space="0" w:color="000000"/>
      </w:pBdr>
      <w:spacing w:before="100" w:beforeAutospacing="1" w:after="100" w:afterAutospacing="1" w:line="240" w:lineRule="auto"/>
      <w:ind w:firstLine="0"/>
      <w:textAlignment w:val="center"/>
    </w:pPr>
  </w:style>
  <w:style w:type="paragraph" w:customStyle="1" w:styleId="xl200">
    <w:name w:val="xl200"/>
    <w:basedOn w:val="a"/>
    <w:rsid w:val="00F74809"/>
    <w:pPr>
      <w:pBdr>
        <w:top w:val="single" w:sz="4" w:space="0" w:color="000000"/>
        <w:left w:val="single" w:sz="4" w:space="0" w:color="000000"/>
        <w:right w:val="single" w:sz="4" w:space="0" w:color="000000"/>
      </w:pBdr>
      <w:shd w:val="clear" w:color="FFFFC0" w:fill="FFFFFF"/>
      <w:spacing w:before="100" w:beforeAutospacing="1" w:after="100" w:afterAutospacing="1" w:line="240" w:lineRule="auto"/>
      <w:ind w:firstLine="0"/>
    </w:pPr>
    <w:rPr>
      <w:b/>
      <w:bCs/>
    </w:rPr>
  </w:style>
  <w:style w:type="paragraph" w:customStyle="1" w:styleId="xl201">
    <w:name w:val="xl201"/>
    <w:basedOn w:val="a"/>
    <w:rsid w:val="00F74809"/>
    <w:pPr>
      <w:pBdr>
        <w:right w:val="single" w:sz="4" w:space="0" w:color="000000"/>
      </w:pBdr>
      <w:spacing w:before="100" w:beforeAutospacing="1" w:after="100" w:afterAutospacing="1" w:line="240" w:lineRule="auto"/>
      <w:ind w:firstLine="0"/>
      <w:jc w:val="center"/>
      <w:textAlignment w:val="center"/>
    </w:pPr>
    <w:rPr>
      <w:b/>
      <w:bCs/>
    </w:rPr>
  </w:style>
  <w:style w:type="paragraph" w:customStyle="1" w:styleId="xl202">
    <w:name w:val="xl202"/>
    <w:basedOn w:val="a"/>
    <w:rsid w:val="00F74809"/>
    <w:pPr>
      <w:pBdr>
        <w:left w:val="single" w:sz="4" w:space="0" w:color="000000"/>
        <w:right w:val="single" w:sz="4" w:space="0" w:color="000000"/>
      </w:pBdr>
      <w:spacing w:before="100" w:beforeAutospacing="1" w:after="100" w:afterAutospacing="1" w:line="240" w:lineRule="auto"/>
      <w:ind w:firstLine="0"/>
      <w:jc w:val="center"/>
      <w:textAlignment w:val="center"/>
    </w:pPr>
    <w:rPr>
      <w:b/>
      <w:bCs/>
    </w:rPr>
  </w:style>
  <w:style w:type="paragraph" w:customStyle="1" w:styleId="xl203">
    <w:name w:val="xl203"/>
    <w:basedOn w:val="a"/>
    <w:rsid w:val="00F74809"/>
    <w:pPr>
      <w:pBdr>
        <w:left w:val="single" w:sz="4" w:space="0" w:color="000000"/>
        <w:right w:val="single" w:sz="4" w:space="0" w:color="000000"/>
      </w:pBdr>
      <w:spacing w:before="100" w:beforeAutospacing="1" w:after="100" w:afterAutospacing="1" w:line="240" w:lineRule="auto"/>
      <w:ind w:firstLine="0"/>
      <w:jc w:val="center"/>
      <w:textAlignment w:val="center"/>
    </w:pPr>
    <w:rPr>
      <w:b/>
      <w:bCs/>
    </w:rPr>
  </w:style>
  <w:style w:type="paragraph" w:customStyle="1" w:styleId="xl204">
    <w:name w:val="xl204"/>
    <w:basedOn w:val="a"/>
    <w:rsid w:val="00F74809"/>
    <w:pPr>
      <w:pBdr>
        <w:left w:val="single" w:sz="4" w:space="0" w:color="000000"/>
        <w:right w:val="single" w:sz="4" w:space="0" w:color="000000"/>
      </w:pBdr>
      <w:spacing w:before="100" w:beforeAutospacing="1" w:after="100" w:afterAutospacing="1" w:line="240" w:lineRule="auto"/>
      <w:ind w:firstLine="0"/>
      <w:jc w:val="center"/>
      <w:textAlignment w:val="center"/>
    </w:pPr>
    <w:rPr>
      <w:b/>
      <w:bCs/>
    </w:rPr>
  </w:style>
  <w:style w:type="paragraph" w:customStyle="1" w:styleId="xl205">
    <w:name w:val="xl205"/>
    <w:basedOn w:val="a"/>
    <w:rsid w:val="00F74809"/>
    <w:pPr>
      <w:pBdr>
        <w:top w:val="single" w:sz="4" w:space="0" w:color="000000"/>
        <w:left w:val="single" w:sz="4" w:space="0" w:color="000000"/>
        <w:right w:val="single" w:sz="4" w:space="0" w:color="000000"/>
      </w:pBdr>
      <w:spacing w:before="100" w:beforeAutospacing="1" w:after="100" w:afterAutospacing="1" w:line="240" w:lineRule="auto"/>
      <w:ind w:firstLine="0"/>
      <w:textAlignment w:val="center"/>
    </w:pPr>
    <w:rPr>
      <w:b/>
      <w:bCs/>
    </w:rPr>
  </w:style>
  <w:style w:type="paragraph" w:customStyle="1" w:styleId="xl206">
    <w:name w:val="xl206"/>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textAlignment w:val="center"/>
    </w:pPr>
    <w:rPr>
      <w:b/>
      <w:bCs/>
    </w:rPr>
  </w:style>
  <w:style w:type="paragraph" w:customStyle="1" w:styleId="xl207">
    <w:name w:val="xl207"/>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rPr>
      <w:b/>
      <w:bCs/>
    </w:rPr>
  </w:style>
  <w:style w:type="paragraph" w:customStyle="1" w:styleId="xl208">
    <w:name w:val="xl208"/>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rPr>
      <w:b/>
      <w:bCs/>
    </w:rPr>
  </w:style>
  <w:style w:type="paragraph" w:customStyle="1" w:styleId="xl209">
    <w:name w:val="xl209"/>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rPr>
      <w:b/>
      <w:bCs/>
    </w:rPr>
  </w:style>
  <w:style w:type="paragraph" w:customStyle="1" w:styleId="xl210">
    <w:name w:val="xl210"/>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textAlignment w:val="center"/>
    </w:pPr>
    <w:rPr>
      <w:b/>
      <w:bCs/>
    </w:rPr>
  </w:style>
  <w:style w:type="paragraph" w:customStyle="1" w:styleId="xl211">
    <w:name w:val="xl211"/>
    <w:basedOn w:val="a"/>
    <w:rsid w:val="00F74809"/>
    <w:pPr>
      <w:pBdr>
        <w:top w:val="single" w:sz="4" w:space="0" w:color="000000"/>
        <w:left w:val="single" w:sz="4" w:space="0" w:color="000000"/>
        <w:bottom w:val="single" w:sz="4" w:space="0" w:color="000000"/>
        <w:right w:val="single" w:sz="4" w:space="0" w:color="000000"/>
      </w:pBdr>
      <w:shd w:val="clear" w:color="000000" w:fill="CCFFCC"/>
      <w:spacing w:before="100" w:beforeAutospacing="1" w:after="100" w:afterAutospacing="1" w:line="240" w:lineRule="auto"/>
      <w:ind w:firstLine="0"/>
      <w:textAlignment w:val="center"/>
    </w:pPr>
  </w:style>
  <w:style w:type="paragraph" w:customStyle="1" w:styleId="xl212">
    <w:name w:val="xl212"/>
    <w:basedOn w:val="a"/>
    <w:rsid w:val="00F74809"/>
    <w:pPr>
      <w:pBdr>
        <w:top w:val="single" w:sz="4" w:space="0" w:color="000000"/>
        <w:left w:val="single" w:sz="4" w:space="0" w:color="000000"/>
        <w:bottom w:val="single" w:sz="4" w:space="0" w:color="auto"/>
        <w:right w:val="single" w:sz="4" w:space="0" w:color="auto"/>
      </w:pBdr>
      <w:spacing w:before="100" w:beforeAutospacing="1" w:after="100" w:afterAutospacing="1" w:line="240" w:lineRule="auto"/>
      <w:ind w:firstLine="0"/>
      <w:textAlignment w:val="center"/>
    </w:pPr>
  </w:style>
  <w:style w:type="paragraph" w:customStyle="1" w:styleId="xl213">
    <w:name w:val="xl213"/>
    <w:basedOn w:val="a"/>
    <w:rsid w:val="00F74809"/>
    <w:pPr>
      <w:pBdr>
        <w:top w:val="single" w:sz="4" w:space="0" w:color="auto"/>
        <w:bottom w:val="single" w:sz="4" w:space="0" w:color="auto"/>
        <w:right w:val="single" w:sz="4" w:space="0" w:color="auto"/>
      </w:pBdr>
      <w:spacing w:before="100" w:beforeAutospacing="1" w:after="100" w:afterAutospacing="1" w:line="240" w:lineRule="auto"/>
      <w:ind w:firstLine="0"/>
      <w:textAlignment w:val="center"/>
    </w:pPr>
  </w:style>
  <w:style w:type="paragraph" w:customStyle="1" w:styleId="xl214">
    <w:name w:val="xl214"/>
    <w:basedOn w:val="a"/>
    <w:rsid w:val="00F74809"/>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line="240" w:lineRule="auto"/>
      <w:ind w:firstLine="0"/>
      <w:textAlignment w:val="center"/>
    </w:pPr>
  </w:style>
  <w:style w:type="paragraph" w:customStyle="1" w:styleId="xl215">
    <w:name w:val="xl215"/>
    <w:basedOn w:val="a"/>
    <w:rsid w:val="00F74809"/>
    <w:pPr>
      <w:pBdr>
        <w:top w:val="single" w:sz="4" w:space="0" w:color="000000"/>
        <w:left w:val="single" w:sz="4" w:space="0" w:color="000000"/>
        <w:right w:val="single" w:sz="4" w:space="0" w:color="000000"/>
      </w:pBdr>
      <w:shd w:val="clear" w:color="000000" w:fill="CCFFCC"/>
      <w:spacing w:before="100" w:beforeAutospacing="1" w:after="100" w:afterAutospacing="1" w:line="240" w:lineRule="auto"/>
      <w:ind w:firstLine="0"/>
      <w:textAlignment w:val="center"/>
    </w:pPr>
    <w:rPr>
      <w:b/>
      <w:bCs/>
    </w:rPr>
  </w:style>
  <w:style w:type="paragraph" w:customStyle="1" w:styleId="xl216">
    <w:name w:val="xl216"/>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textAlignment w:val="center"/>
    </w:pPr>
    <w:rPr>
      <w:b/>
      <w:bCs/>
    </w:rPr>
  </w:style>
  <w:style w:type="paragraph" w:customStyle="1" w:styleId="xl217">
    <w:name w:val="xl217"/>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b/>
      <w:bCs/>
    </w:rPr>
  </w:style>
  <w:style w:type="paragraph" w:customStyle="1" w:styleId="xl218">
    <w:name w:val="xl218"/>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b/>
      <w:bCs/>
    </w:rPr>
  </w:style>
  <w:style w:type="paragraph" w:customStyle="1" w:styleId="xl219">
    <w:name w:val="xl219"/>
    <w:basedOn w:val="a"/>
    <w:rsid w:val="00F74809"/>
    <w:pPr>
      <w:pBdr>
        <w:top w:val="single" w:sz="4" w:space="0" w:color="000000"/>
        <w:left w:val="single" w:sz="4" w:space="0" w:color="000000"/>
        <w:right w:val="single" w:sz="4" w:space="0" w:color="000000"/>
      </w:pBdr>
      <w:shd w:val="clear" w:color="000000" w:fill="FFFFFF"/>
      <w:spacing w:before="100" w:beforeAutospacing="1" w:after="100" w:afterAutospacing="1" w:line="240" w:lineRule="auto"/>
      <w:ind w:firstLine="0"/>
      <w:textAlignment w:val="center"/>
    </w:pPr>
  </w:style>
  <w:style w:type="paragraph" w:customStyle="1" w:styleId="xl220">
    <w:name w:val="xl220"/>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jc w:val="center"/>
      <w:textAlignment w:val="center"/>
    </w:pPr>
    <w:rPr>
      <w:b/>
      <w:bCs/>
    </w:rPr>
  </w:style>
  <w:style w:type="paragraph" w:customStyle="1" w:styleId="xl221">
    <w:name w:val="xl221"/>
    <w:basedOn w:val="a"/>
    <w:rsid w:val="00F74809"/>
    <w:pPr>
      <w:pBdr>
        <w:top w:val="single" w:sz="4" w:space="0" w:color="000000"/>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style>
  <w:style w:type="paragraph" w:customStyle="1" w:styleId="xl222">
    <w:name w:val="xl222"/>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textAlignment w:val="center"/>
    </w:pPr>
  </w:style>
  <w:style w:type="paragraph" w:customStyle="1" w:styleId="xl223">
    <w:name w:val="xl223"/>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pPr>
    <w:rPr>
      <w:color w:val="000000"/>
    </w:rPr>
  </w:style>
  <w:style w:type="paragraph" w:customStyle="1" w:styleId="xl224">
    <w:name w:val="xl224"/>
    <w:basedOn w:val="a"/>
    <w:rsid w:val="00F74809"/>
    <w:pPr>
      <w:pBdr>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textAlignment w:val="center"/>
    </w:pPr>
  </w:style>
  <w:style w:type="paragraph" w:customStyle="1" w:styleId="xl225">
    <w:name w:val="xl225"/>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b/>
      <w:bCs/>
    </w:rPr>
  </w:style>
  <w:style w:type="paragraph" w:customStyle="1" w:styleId="xl226">
    <w:name w:val="xl226"/>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b/>
      <w:bCs/>
    </w:rPr>
  </w:style>
  <w:style w:type="paragraph" w:customStyle="1" w:styleId="xl227">
    <w:name w:val="xl227"/>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b/>
      <w:bCs/>
    </w:rPr>
  </w:style>
  <w:style w:type="paragraph" w:customStyle="1" w:styleId="xl228">
    <w:name w:val="xl228"/>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textAlignment w:val="center"/>
    </w:pPr>
    <w:rPr>
      <w:b/>
      <w:bCs/>
    </w:rPr>
  </w:style>
  <w:style w:type="paragraph" w:customStyle="1" w:styleId="xl229">
    <w:name w:val="xl229"/>
    <w:basedOn w:val="a"/>
    <w:rsid w:val="00F74809"/>
    <w:pPr>
      <w:pBdr>
        <w:top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b/>
      <w:bCs/>
    </w:rPr>
  </w:style>
  <w:style w:type="paragraph" w:customStyle="1" w:styleId="xl230">
    <w:name w:val="xl230"/>
    <w:basedOn w:val="a"/>
    <w:rsid w:val="00F74809"/>
    <w:pPr>
      <w:pBdr>
        <w:top w:val="single" w:sz="4" w:space="0" w:color="000000"/>
        <w:left w:val="single" w:sz="4" w:space="0" w:color="000000"/>
        <w:right w:val="single" w:sz="4" w:space="0" w:color="auto"/>
      </w:pBdr>
      <w:spacing w:before="100" w:beforeAutospacing="1" w:after="100" w:afterAutospacing="1" w:line="240" w:lineRule="auto"/>
      <w:ind w:firstLine="0"/>
      <w:textAlignment w:val="center"/>
    </w:pPr>
  </w:style>
  <w:style w:type="paragraph" w:customStyle="1" w:styleId="xl231">
    <w:name w:val="xl231"/>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textAlignment w:val="top"/>
    </w:pPr>
    <w:rPr>
      <w:b/>
      <w:bCs/>
    </w:rPr>
  </w:style>
  <w:style w:type="paragraph" w:customStyle="1" w:styleId="xl232">
    <w:name w:val="xl232"/>
    <w:basedOn w:val="a"/>
    <w:rsid w:val="00F74809"/>
    <w:pPr>
      <w:pBdr>
        <w:top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233">
    <w:name w:val="xl233"/>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textAlignment w:val="top"/>
    </w:pPr>
    <w:rPr>
      <w:color w:val="000000"/>
    </w:rPr>
  </w:style>
  <w:style w:type="paragraph" w:customStyle="1" w:styleId="xl234">
    <w:name w:val="xl234"/>
    <w:basedOn w:val="a"/>
    <w:rsid w:val="00F74809"/>
    <w:pPr>
      <w:pBdr>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textAlignment w:val="center"/>
    </w:pPr>
    <w:rPr>
      <w:b/>
      <w:bCs/>
      <w:color w:val="000000"/>
    </w:rPr>
  </w:style>
  <w:style w:type="paragraph" w:customStyle="1" w:styleId="xl235">
    <w:name w:val="xl235"/>
    <w:basedOn w:val="a"/>
    <w:rsid w:val="00F74809"/>
    <w:pPr>
      <w:pBdr>
        <w:top w:val="single" w:sz="4" w:space="0" w:color="auto"/>
        <w:left w:val="single" w:sz="8" w:space="0" w:color="auto"/>
        <w:bottom w:val="single" w:sz="4" w:space="0" w:color="auto"/>
        <w:right w:val="single" w:sz="4" w:space="0" w:color="auto"/>
      </w:pBdr>
      <w:spacing w:before="100" w:beforeAutospacing="1" w:after="100" w:afterAutospacing="1" w:line="240" w:lineRule="auto"/>
      <w:ind w:firstLine="0"/>
      <w:textAlignment w:val="top"/>
    </w:pPr>
    <w:rPr>
      <w:color w:val="000000"/>
    </w:rPr>
  </w:style>
  <w:style w:type="paragraph" w:customStyle="1" w:styleId="xl236">
    <w:name w:val="xl236"/>
    <w:basedOn w:val="a"/>
    <w:rsid w:val="00F74809"/>
    <w:pPr>
      <w:pBdr>
        <w:bottom w:val="single" w:sz="4" w:space="0" w:color="auto"/>
        <w:right w:val="single" w:sz="4" w:space="0" w:color="auto"/>
      </w:pBdr>
      <w:spacing w:before="100" w:beforeAutospacing="1" w:after="100" w:afterAutospacing="1" w:line="240" w:lineRule="auto"/>
      <w:ind w:firstLine="0"/>
      <w:textAlignment w:val="center"/>
    </w:pPr>
    <w:rPr>
      <w:b/>
      <w:bCs/>
    </w:rPr>
  </w:style>
  <w:style w:type="paragraph" w:customStyle="1" w:styleId="xl237">
    <w:name w:val="xl237"/>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textAlignment w:val="center"/>
    </w:pPr>
    <w:rPr>
      <w:b/>
      <w:bCs/>
    </w:rPr>
  </w:style>
  <w:style w:type="paragraph" w:customStyle="1" w:styleId="xl238">
    <w:name w:val="xl238"/>
    <w:basedOn w:val="a"/>
    <w:rsid w:val="00F74809"/>
    <w:pPr>
      <w:pBdr>
        <w:bottom w:val="single" w:sz="4" w:space="0" w:color="auto"/>
      </w:pBdr>
      <w:shd w:val="clear" w:color="000000" w:fill="FFFFFF"/>
      <w:spacing w:before="100" w:beforeAutospacing="1" w:after="100" w:afterAutospacing="1" w:line="240" w:lineRule="auto"/>
      <w:ind w:firstLine="0"/>
    </w:pPr>
  </w:style>
  <w:style w:type="paragraph" w:customStyle="1" w:styleId="xl239">
    <w:name w:val="xl239"/>
    <w:basedOn w:val="a"/>
    <w:rsid w:val="00F74809"/>
    <w:pPr>
      <w:pBdr>
        <w:right w:val="single" w:sz="4" w:space="0" w:color="auto"/>
      </w:pBdr>
      <w:spacing w:before="100" w:beforeAutospacing="1" w:after="100" w:afterAutospacing="1" w:line="240" w:lineRule="auto"/>
      <w:ind w:firstLine="0"/>
      <w:textAlignment w:val="center"/>
    </w:pPr>
  </w:style>
  <w:style w:type="paragraph" w:customStyle="1" w:styleId="xl240">
    <w:name w:val="xl240"/>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textAlignment w:val="center"/>
    </w:pPr>
    <w:rPr>
      <w:b/>
      <w:bCs/>
    </w:rPr>
  </w:style>
  <w:style w:type="character" w:customStyle="1" w:styleId="70">
    <w:name w:val="Заголовок 7 Знак"/>
    <w:basedOn w:val="a0"/>
    <w:link w:val="7"/>
    <w:rsid w:val="00335C8A"/>
    <w:rPr>
      <w:rFonts w:ascii="Times New Roman" w:eastAsia="Times New Roman" w:hAnsi="Times New Roman" w:cs="Times New Roman"/>
      <w:b/>
      <w:sz w:val="26"/>
      <w:szCs w:val="24"/>
      <w:lang w:val="x-none" w:eastAsia="x-none"/>
    </w:rPr>
  </w:style>
  <w:style w:type="paragraph" w:customStyle="1" w:styleId="1e">
    <w:name w:val="Знак1"/>
    <w:basedOn w:val="a"/>
    <w:rsid w:val="00335C8A"/>
    <w:pPr>
      <w:spacing w:line="240" w:lineRule="auto"/>
      <w:ind w:firstLine="0"/>
    </w:pPr>
    <w:rPr>
      <w:rFonts w:ascii="Verdana" w:hAnsi="Verdana" w:cs="Verdana"/>
      <w:sz w:val="20"/>
      <w:szCs w:val="20"/>
      <w:lang w:val="en-US" w:eastAsia="en-US"/>
    </w:rPr>
  </w:style>
  <w:style w:type="character" w:customStyle="1" w:styleId="FontStyle33">
    <w:name w:val="Font Style33"/>
    <w:rsid w:val="00335C8A"/>
    <w:rPr>
      <w:rFonts w:ascii="Times New Roman" w:hAnsi="Times New Roman" w:cs="Times New Roman"/>
      <w:sz w:val="24"/>
      <w:szCs w:val="24"/>
    </w:rPr>
  </w:style>
  <w:style w:type="character" w:customStyle="1" w:styleId="FontStyle35">
    <w:name w:val="Font Style35"/>
    <w:rsid w:val="00335C8A"/>
    <w:rPr>
      <w:rFonts w:ascii="Times New Roman" w:hAnsi="Times New Roman" w:cs="Times New Roman"/>
      <w:b/>
      <w:bCs/>
      <w:i/>
      <w:iCs/>
      <w:sz w:val="24"/>
      <w:szCs w:val="24"/>
    </w:rPr>
  </w:style>
  <w:style w:type="paragraph" w:customStyle="1" w:styleId="1f">
    <w:name w:val="Абзац списка1"/>
    <w:basedOn w:val="a"/>
    <w:rsid w:val="001925C8"/>
    <w:pPr>
      <w:spacing w:after="200" w:line="276" w:lineRule="auto"/>
      <w:ind w:left="720" w:firstLine="0"/>
    </w:pPr>
    <w:rPr>
      <w:rFonts w:ascii="Calibri" w:eastAsia="Calibri" w:hAnsi="Calibri"/>
      <w:sz w:val="22"/>
      <w:szCs w:val="22"/>
      <w:lang w:eastAsia="en-US"/>
    </w:rPr>
  </w:style>
  <w:style w:type="paragraph" w:customStyle="1" w:styleId="afff1">
    <w:name w:val="Стиль"/>
    <w:rsid w:val="00903D5D"/>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afff2">
    <w:name w:val="Гипертекстовая ссылка"/>
    <w:basedOn w:val="a0"/>
    <w:rsid w:val="00764789"/>
    <w:rPr>
      <w:b/>
      <w:bCs/>
      <w:color w:val="106BBE"/>
    </w:rPr>
  </w:style>
  <w:style w:type="character" w:customStyle="1" w:styleId="afff3">
    <w:name w:val="Цветовое выделение"/>
    <w:rsid w:val="00764789"/>
    <w:rPr>
      <w:b/>
      <w:bCs/>
      <w:color w:val="26282F"/>
    </w:rPr>
  </w:style>
  <w:style w:type="paragraph" w:customStyle="1" w:styleId="u">
    <w:name w:val="u"/>
    <w:basedOn w:val="a"/>
    <w:rsid w:val="00F740BA"/>
    <w:pPr>
      <w:spacing w:before="100" w:beforeAutospacing="1" w:after="100" w:afterAutospacing="1" w:line="240" w:lineRule="auto"/>
      <w:ind w:firstLine="0"/>
    </w:pPr>
  </w:style>
  <w:style w:type="paragraph" w:customStyle="1" w:styleId="p5">
    <w:name w:val="p5"/>
    <w:basedOn w:val="a"/>
    <w:rsid w:val="0074610E"/>
    <w:pPr>
      <w:spacing w:before="100" w:beforeAutospacing="1" w:after="100" w:afterAutospacing="1" w:line="240" w:lineRule="auto"/>
      <w:ind w:firstLine="0"/>
    </w:pPr>
  </w:style>
  <w:style w:type="character" w:customStyle="1" w:styleId="s40">
    <w:name w:val="s4"/>
    <w:rsid w:val="0074610E"/>
  </w:style>
  <w:style w:type="character" w:customStyle="1" w:styleId="s50">
    <w:name w:val="s5"/>
    <w:rsid w:val="0074610E"/>
  </w:style>
  <w:style w:type="character" w:customStyle="1" w:styleId="s7">
    <w:name w:val="s7"/>
    <w:rsid w:val="0074610E"/>
  </w:style>
  <w:style w:type="paragraph" w:customStyle="1" w:styleId="p6">
    <w:name w:val="p6"/>
    <w:basedOn w:val="a"/>
    <w:rsid w:val="0074610E"/>
    <w:pPr>
      <w:spacing w:before="100" w:beforeAutospacing="1" w:after="100" w:afterAutospacing="1" w:line="240" w:lineRule="auto"/>
      <w:ind w:firstLine="0"/>
    </w:pPr>
  </w:style>
  <w:style w:type="paragraph" w:customStyle="1" w:styleId="p12">
    <w:name w:val="p12"/>
    <w:basedOn w:val="a"/>
    <w:rsid w:val="0074610E"/>
    <w:pPr>
      <w:spacing w:before="100" w:beforeAutospacing="1" w:after="100" w:afterAutospacing="1" w:line="240" w:lineRule="auto"/>
      <w:ind w:firstLine="0"/>
    </w:pPr>
  </w:style>
  <w:style w:type="paragraph" w:customStyle="1" w:styleId="msonormalcxspmiddle">
    <w:name w:val="msonormalcxspmiddle"/>
    <w:basedOn w:val="a"/>
    <w:rsid w:val="0074610E"/>
    <w:pPr>
      <w:spacing w:before="100" w:beforeAutospacing="1" w:after="100" w:afterAutospacing="1" w:line="240" w:lineRule="auto"/>
      <w:ind w:firstLine="0"/>
    </w:pPr>
  </w:style>
  <w:style w:type="character" w:customStyle="1" w:styleId="90">
    <w:name w:val="Заголовок 9 Знак"/>
    <w:basedOn w:val="a0"/>
    <w:link w:val="9"/>
    <w:uiPriority w:val="9"/>
    <w:semiHidden/>
    <w:rsid w:val="0074610E"/>
    <w:rPr>
      <w:rFonts w:asciiTheme="majorHAnsi" w:eastAsiaTheme="majorEastAsia" w:hAnsiTheme="majorHAnsi" w:cstheme="majorBidi"/>
      <w:i/>
      <w:iCs/>
      <w:color w:val="272727" w:themeColor="text1" w:themeTint="D8"/>
      <w:sz w:val="21"/>
      <w:szCs w:val="21"/>
      <w:lang w:eastAsia="ru-RU"/>
    </w:rPr>
  </w:style>
  <w:style w:type="paragraph" w:customStyle="1" w:styleId="2e">
    <w:name w:val="Основной текст2"/>
    <w:basedOn w:val="a"/>
    <w:rsid w:val="00BC1D71"/>
    <w:pPr>
      <w:widowControl w:val="0"/>
      <w:shd w:val="clear" w:color="auto" w:fill="FFFFFF"/>
      <w:spacing w:before="540" w:line="274" w:lineRule="exact"/>
      <w:ind w:hanging="700"/>
    </w:pPr>
    <w:rPr>
      <w:sz w:val="20"/>
      <w:szCs w:val="20"/>
    </w:rPr>
  </w:style>
  <w:style w:type="paragraph" w:customStyle="1" w:styleId="pc">
    <w:name w:val="pc"/>
    <w:basedOn w:val="a"/>
    <w:rsid w:val="00BC1D71"/>
    <w:pPr>
      <w:spacing w:before="100" w:beforeAutospacing="1" w:after="100" w:afterAutospacing="1" w:line="240" w:lineRule="auto"/>
      <w:ind w:firstLine="0"/>
    </w:pPr>
  </w:style>
  <w:style w:type="paragraph" w:customStyle="1" w:styleId="pj">
    <w:name w:val="pj"/>
    <w:basedOn w:val="a"/>
    <w:rsid w:val="00BC1D71"/>
    <w:pPr>
      <w:spacing w:before="100" w:beforeAutospacing="1" w:after="100" w:afterAutospacing="1" w:line="240" w:lineRule="auto"/>
      <w:ind w:firstLine="0"/>
    </w:pPr>
  </w:style>
  <w:style w:type="character" w:customStyle="1" w:styleId="fill">
    <w:name w:val="fill"/>
    <w:rsid w:val="00E606BA"/>
    <w:rPr>
      <w:b/>
      <w:bCs/>
      <w:i/>
      <w:iCs/>
      <w:color w:val="FF0000"/>
    </w:rPr>
  </w:style>
  <w:style w:type="character" w:customStyle="1" w:styleId="hl">
    <w:name w:val="hl"/>
    <w:rsid w:val="002018CD"/>
  </w:style>
  <w:style w:type="paragraph" w:customStyle="1" w:styleId="aj">
    <w:name w:val="_aj"/>
    <w:basedOn w:val="a"/>
    <w:rsid w:val="009D53E5"/>
    <w:pPr>
      <w:spacing w:before="100" w:beforeAutospacing="1" w:after="100" w:afterAutospacing="1" w:line="240" w:lineRule="auto"/>
      <w:ind w:firstLine="0"/>
    </w:pPr>
  </w:style>
  <w:style w:type="paragraph" w:customStyle="1" w:styleId="afff4">
    <w:basedOn w:val="a"/>
    <w:next w:val="af"/>
    <w:link w:val="afff5"/>
    <w:qFormat/>
    <w:rsid w:val="009D53E5"/>
    <w:pPr>
      <w:spacing w:line="240" w:lineRule="auto"/>
      <w:ind w:firstLine="0"/>
      <w:jc w:val="center"/>
    </w:pPr>
    <w:rPr>
      <w:rFonts w:asciiTheme="minorHAnsi" w:eastAsiaTheme="minorHAnsi" w:hAnsiTheme="minorHAnsi" w:cstheme="minorBidi"/>
      <w:b/>
      <w:bCs/>
      <w:sz w:val="34"/>
      <w:szCs w:val="34"/>
    </w:rPr>
  </w:style>
  <w:style w:type="character" w:customStyle="1" w:styleId="afff5">
    <w:name w:val="Название Знак"/>
    <w:link w:val="afff4"/>
    <w:locked/>
    <w:rsid w:val="009D53E5"/>
    <w:rPr>
      <w:b/>
      <w:bCs/>
      <w:sz w:val="34"/>
      <w:szCs w:val="34"/>
      <w:lang w:val="ru-RU" w:eastAsia="ru-RU" w:bidi="ar-SA"/>
    </w:rPr>
  </w:style>
  <w:style w:type="character" w:customStyle="1" w:styleId="s11">
    <w:name w:val="s1"/>
    <w:basedOn w:val="a0"/>
    <w:rsid w:val="00D52F96"/>
  </w:style>
  <w:style w:type="character" w:customStyle="1" w:styleId="FontStyle47">
    <w:name w:val="Font Style47"/>
    <w:basedOn w:val="a0"/>
    <w:uiPriority w:val="99"/>
    <w:rsid w:val="00C3000F"/>
    <w:rPr>
      <w:rFonts w:ascii="Times New Roman" w:hAnsi="Times New Roman" w:cs="Times New Roman"/>
      <w:b/>
      <w:bCs/>
      <w:sz w:val="18"/>
      <w:szCs w:val="18"/>
    </w:rPr>
  </w:style>
  <w:style w:type="paragraph" w:customStyle="1" w:styleId="Style5">
    <w:name w:val="Style5"/>
    <w:basedOn w:val="a"/>
    <w:uiPriority w:val="99"/>
    <w:rsid w:val="009A66E5"/>
    <w:pPr>
      <w:widowControl w:val="0"/>
      <w:autoSpaceDE w:val="0"/>
      <w:autoSpaceDN w:val="0"/>
      <w:adjustRightInd w:val="0"/>
      <w:spacing w:line="451" w:lineRule="exact"/>
      <w:ind w:firstLine="854"/>
      <w:jc w:val="both"/>
    </w:pPr>
  </w:style>
  <w:style w:type="paragraph" w:customStyle="1" w:styleId="Style6">
    <w:name w:val="Style6"/>
    <w:basedOn w:val="a"/>
    <w:uiPriority w:val="99"/>
    <w:rsid w:val="009A66E5"/>
    <w:pPr>
      <w:widowControl w:val="0"/>
      <w:autoSpaceDE w:val="0"/>
      <w:autoSpaceDN w:val="0"/>
      <w:adjustRightInd w:val="0"/>
      <w:spacing w:line="449" w:lineRule="exact"/>
      <w:ind w:firstLine="883"/>
      <w:jc w:val="both"/>
    </w:pPr>
  </w:style>
  <w:style w:type="character" w:customStyle="1" w:styleId="FontStyle13">
    <w:name w:val="Font Style13"/>
    <w:uiPriority w:val="99"/>
    <w:rsid w:val="009A66E5"/>
    <w:rPr>
      <w:rFonts w:ascii="Times New Roman" w:hAnsi="Times New Roman" w:cs="Times New Roman" w:hint="default"/>
      <w:i/>
      <w:iCs/>
      <w:sz w:val="24"/>
      <w:szCs w:val="24"/>
    </w:rPr>
  </w:style>
  <w:style w:type="paragraph" w:customStyle="1" w:styleId="afff6">
    <w:basedOn w:val="a"/>
    <w:next w:val="af"/>
    <w:qFormat/>
    <w:rsid w:val="00AC3135"/>
    <w:pPr>
      <w:spacing w:line="240" w:lineRule="auto"/>
      <w:ind w:firstLine="0"/>
      <w:jc w:val="center"/>
    </w:pPr>
    <w:rPr>
      <w:sz w:val="28"/>
      <w:szCs w:val="20"/>
    </w:rPr>
  </w:style>
  <w:style w:type="paragraph" w:customStyle="1" w:styleId="ConsPlusTitlePage">
    <w:name w:val="ConsPlusTitlePage"/>
    <w:rsid w:val="004F3A91"/>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WW-">
    <w:name w:val="WW-Название объекта"/>
    <w:basedOn w:val="a"/>
    <w:rsid w:val="008377D7"/>
    <w:pPr>
      <w:widowControl w:val="0"/>
      <w:suppressAutoHyphens/>
      <w:spacing w:line="240" w:lineRule="auto"/>
      <w:ind w:firstLine="0"/>
      <w:jc w:val="center"/>
    </w:pPr>
    <w:rPr>
      <w:rFonts w:eastAsia="Lucida Sans Unicode"/>
      <w:b/>
      <w:sz w:val="36"/>
      <w:lang w:eastAsia="en-US"/>
    </w:rPr>
  </w:style>
  <w:style w:type="paragraph" w:customStyle="1" w:styleId="1f0">
    <w:name w:val="Основной текст1"/>
    <w:basedOn w:val="a"/>
    <w:rsid w:val="008377D7"/>
    <w:pPr>
      <w:widowControl w:val="0"/>
      <w:shd w:val="clear" w:color="auto" w:fill="FFFFFF"/>
      <w:spacing w:line="240" w:lineRule="auto"/>
      <w:ind w:firstLine="0"/>
      <w:jc w:val="both"/>
    </w:pPr>
    <w:rPr>
      <w:sz w:val="28"/>
      <w:szCs w:val="28"/>
      <w:lang w:eastAsia="en-US"/>
    </w:rPr>
  </w:style>
  <w:style w:type="paragraph" w:customStyle="1" w:styleId="1f1">
    <w:name w:val="1"/>
    <w:basedOn w:val="a"/>
    <w:rsid w:val="0024778C"/>
    <w:pPr>
      <w:spacing w:before="100" w:beforeAutospacing="1" w:after="100" w:afterAutospacing="1" w:line="240" w:lineRule="auto"/>
      <w:ind w:firstLine="0"/>
    </w:pPr>
  </w:style>
  <w:style w:type="character" w:customStyle="1" w:styleId="ae">
    <w:name w:val="Абзац списка Знак"/>
    <w:link w:val="ad"/>
    <w:uiPriority w:val="34"/>
    <w:locked/>
    <w:rsid w:val="00D03EC2"/>
    <w:rPr>
      <w:rFonts w:ascii="Times New Roman" w:eastAsia="Times New Roman" w:hAnsi="Times New Roman" w:cs="Times New Roman"/>
      <w:sz w:val="24"/>
      <w:szCs w:val="24"/>
      <w:lang w:eastAsia="ru-RU"/>
    </w:rPr>
  </w:style>
  <w:style w:type="paragraph" w:customStyle="1" w:styleId="p16">
    <w:name w:val="p16"/>
    <w:basedOn w:val="a"/>
    <w:rsid w:val="00D03EC2"/>
    <w:pPr>
      <w:spacing w:before="100" w:beforeAutospacing="1" w:after="100" w:afterAutospacing="1" w:line="240" w:lineRule="auto"/>
      <w:ind w:firstLine="0"/>
    </w:pPr>
  </w:style>
  <w:style w:type="paragraph" w:customStyle="1" w:styleId="2f">
    <w:name w:val="Абзац списка2"/>
    <w:basedOn w:val="a"/>
    <w:rsid w:val="001A3990"/>
    <w:pPr>
      <w:spacing w:line="240" w:lineRule="auto"/>
      <w:ind w:left="720" w:firstLine="709"/>
    </w:pPr>
    <w:rPr>
      <w:rFonts w:eastAsia="Calibri"/>
      <w:sz w:val="26"/>
      <w:szCs w:val="20"/>
    </w:rPr>
  </w:style>
  <w:style w:type="paragraph" w:customStyle="1" w:styleId="afff7">
    <w:name w:val="Таблицы (моноширинный)"/>
    <w:basedOn w:val="a"/>
    <w:next w:val="a"/>
    <w:rsid w:val="001A3990"/>
    <w:pPr>
      <w:widowControl w:val="0"/>
      <w:autoSpaceDE w:val="0"/>
      <w:autoSpaceDN w:val="0"/>
      <w:adjustRightInd w:val="0"/>
      <w:spacing w:line="240" w:lineRule="auto"/>
      <w:ind w:firstLine="0"/>
      <w:jc w:val="both"/>
    </w:pPr>
    <w:rPr>
      <w:rFonts w:ascii="Courier New" w:hAnsi="Courier New" w:cs="Courier New"/>
      <w:sz w:val="20"/>
      <w:szCs w:val="20"/>
    </w:rPr>
  </w:style>
  <w:style w:type="character" w:customStyle="1" w:styleId="title3">
    <w:name w:val="title3"/>
    <w:rsid w:val="001A3990"/>
    <w:rPr>
      <w:color w:val="666666"/>
      <w:sz w:val="29"/>
      <w:szCs w:val="29"/>
    </w:rPr>
  </w:style>
  <w:style w:type="paragraph" w:customStyle="1" w:styleId="221">
    <w:name w:val="Основной текст 22"/>
    <w:basedOn w:val="a"/>
    <w:rsid w:val="001A3990"/>
    <w:pPr>
      <w:widowControl w:val="0"/>
      <w:ind w:firstLine="0"/>
      <w:jc w:val="both"/>
    </w:pPr>
    <w:rPr>
      <w:sz w:val="28"/>
      <w:szCs w:val="20"/>
    </w:rPr>
  </w:style>
  <w:style w:type="character" w:customStyle="1" w:styleId="48">
    <w:name w:val="Заголовок №4_"/>
    <w:link w:val="49"/>
    <w:rsid w:val="001A3990"/>
    <w:rPr>
      <w:rFonts w:cs="Calibri"/>
      <w:shd w:val="clear" w:color="auto" w:fill="FFFFFF"/>
    </w:rPr>
  </w:style>
  <w:style w:type="paragraph" w:customStyle="1" w:styleId="49">
    <w:name w:val="Заголовок №4"/>
    <w:basedOn w:val="a"/>
    <w:link w:val="48"/>
    <w:rsid w:val="001A3990"/>
    <w:pPr>
      <w:widowControl w:val="0"/>
      <w:shd w:val="clear" w:color="auto" w:fill="FFFFFF"/>
      <w:spacing w:before="180" w:after="300" w:line="0" w:lineRule="atLeast"/>
      <w:ind w:firstLine="0"/>
      <w:jc w:val="both"/>
      <w:outlineLvl w:val="3"/>
    </w:pPr>
    <w:rPr>
      <w:rFonts w:asciiTheme="minorHAnsi" w:eastAsiaTheme="minorHAnsi" w:hAnsiTheme="minorHAnsi" w:cs="Calibri"/>
      <w:sz w:val="22"/>
      <w:szCs w:val="22"/>
      <w:lang w:eastAsia="en-US"/>
    </w:rPr>
  </w:style>
  <w:style w:type="character" w:customStyle="1" w:styleId="7Calibri65pt0pt">
    <w:name w:val="Основной текст (7) + Calibri;6;5 pt;Полужирный;Курсив;Интервал 0 pt"/>
    <w:rsid w:val="001A3990"/>
    <w:rPr>
      <w:rFonts w:ascii="Calibri" w:eastAsia="Calibri" w:hAnsi="Calibri" w:cs="Calibri"/>
      <w:b/>
      <w:bCs/>
      <w:i/>
      <w:iCs/>
      <w:smallCaps w:val="0"/>
      <w:strike w:val="0"/>
      <w:color w:val="000000"/>
      <w:spacing w:val="-10"/>
      <w:w w:val="100"/>
      <w:position w:val="0"/>
      <w:sz w:val="13"/>
      <w:szCs w:val="13"/>
      <w:u w:val="none"/>
      <w:lang w:val="ru-RU" w:eastAsia="ru-RU" w:bidi="ru-RU"/>
    </w:rPr>
  </w:style>
  <w:style w:type="character" w:customStyle="1" w:styleId="afff8">
    <w:name w:val="Колонтитул"/>
    <w:rsid w:val="001A3990"/>
    <w:rPr>
      <w:rFonts w:ascii="Calibri" w:eastAsia="Calibri" w:hAnsi="Calibri" w:cs="Calibri"/>
      <w:b w:val="0"/>
      <w:bCs w:val="0"/>
      <w:i w:val="0"/>
      <w:iCs w:val="0"/>
      <w:smallCaps w:val="0"/>
      <w:strike w:val="0"/>
      <w:color w:val="000000"/>
      <w:spacing w:val="0"/>
      <w:w w:val="100"/>
      <w:position w:val="0"/>
      <w:sz w:val="22"/>
      <w:szCs w:val="22"/>
      <w:u w:val="none"/>
      <w:lang w:val="ru-RU" w:eastAsia="ru-RU" w:bidi="ru-RU"/>
    </w:rPr>
  </w:style>
  <w:style w:type="character" w:customStyle="1" w:styleId="afff9">
    <w:name w:val="Колонтитул_"/>
    <w:rsid w:val="001A3990"/>
    <w:rPr>
      <w:rFonts w:ascii="Calibri" w:eastAsia="Calibri" w:hAnsi="Calibri" w:cs="Calibri"/>
      <w:b w:val="0"/>
      <w:bCs w:val="0"/>
      <w:i w:val="0"/>
      <w:iCs w:val="0"/>
      <w:smallCaps w:val="0"/>
      <w:strike w:val="0"/>
      <w:sz w:val="22"/>
      <w:szCs w:val="22"/>
      <w:u w:val="none"/>
    </w:rPr>
  </w:style>
  <w:style w:type="character" w:customStyle="1" w:styleId="afffa">
    <w:name w:val="Основной текст + Полужирный"/>
    <w:rsid w:val="001A3990"/>
    <w:rPr>
      <w:rFonts w:ascii="Times New Roman" w:hAnsi="Times New Roman" w:cs="Times New Roman"/>
      <w:b/>
      <w:bCs/>
      <w:spacing w:val="0"/>
      <w:sz w:val="24"/>
      <w:szCs w:val="24"/>
      <w:u w:val="none"/>
      <w:effect w:val="none"/>
    </w:rPr>
  </w:style>
  <w:style w:type="paragraph" w:customStyle="1" w:styleId="constitle0">
    <w:name w:val="constitle"/>
    <w:basedOn w:val="a"/>
    <w:rsid w:val="001A3990"/>
    <w:pPr>
      <w:spacing w:after="240" w:line="240" w:lineRule="auto"/>
      <w:ind w:firstLine="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8029035">
      <w:bodyDiv w:val="1"/>
      <w:marLeft w:val="0"/>
      <w:marRight w:val="0"/>
      <w:marTop w:val="0"/>
      <w:marBottom w:val="0"/>
      <w:divBdr>
        <w:top w:val="none" w:sz="0" w:space="0" w:color="auto"/>
        <w:left w:val="none" w:sz="0" w:space="0" w:color="auto"/>
        <w:bottom w:val="none" w:sz="0" w:space="0" w:color="auto"/>
        <w:right w:val="none" w:sz="0" w:space="0" w:color="auto"/>
      </w:divBdr>
    </w:div>
    <w:div w:id="273367244">
      <w:bodyDiv w:val="1"/>
      <w:marLeft w:val="0"/>
      <w:marRight w:val="0"/>
      <w:marTop w:val="0"/>
      <w:marBottom w:val="0"/>
      <w:divBdr>
        <w:top w:val="none" w:sz="0" w:space="0" w:color="auto"/>
        <w:left w:val="none" w:sz="0" w:space="0" w:color="auto"/>
        <w:bottom w:val="none" w:sz="0" w:space="0" w:color="auto"/>
        <w:right w:val="none" w:sz="0" w:space="0" w:color="auto"/>
      </w:divBdr>
    </w:div>
    <w:div w:id="330451834">
      <w:bodyDiv w:val="1"/>
      <w:marLeft w:val="0"/>
      <w:marRight w:val="0"/>
      <w:marTop w:val="0"/>
      <w:marBottom w:val="0"/>
      <w:divBdr>
        <w:top w:val="none" w:sz="0" w:space="0" w:color="auto"/>
        <w:left w:val="none" w:sz="0" w:space="0" w:color="auto"/>
        <w:bottom w:val="none" w:sz="0" w:space="0" w:color="auto"/>
        <w:right w:val="none" w:sz="0" w:space="0" w:color="auto"/>
      </w:divBdr>
    </w:div>
    <w:div w:id="441657578">
      <w:bodyDiv w:val="1"/>
      <w:marLeft w:val="0"/>
      <w:marRight w:val="0"/>
      <w:marTop w:val="0"/>
      <w:marBottom w:val="0"/>
      <w:divBdr>
        <w:top w:val="none" w:sz="0" w:space="0" w:color="auto"/>
        <w:left w:val="none" w:sz="0" w:space="0" w:color="auto"/>
        <w:bottom w:val="none" w:sz="0" w:space="0" w:color="auto"/>
        <w:right w:val="none" w:sz="0" w:space="0" w:color="auto"/>
      </w:divBdr>
      <w:divsChild>
        <w:div w:id="1443375131">
          <w:marLeft w:val="0"/>
          <w:marRight w:val="0"/>
          <w:marTop w:val="0"/>
          <w:marBottom w:val="0"/>
          <w:divBdr>
            <w:top w:val="none" w:sz="0" w:space="0" w:color="auto"/>
            <w:left w:val="none" w:sz="0" w:space="0" w:color="auto"/>
            <w:bottom w:val="none" w:sz="0" w:space="0" w:color="auto"/>
            <w:right w:val="none" w:sz="0" w:space="0" w:color="auto"/>
          </w:divBdr>
          <w:divsChild>
            <w:div w:id="1516576615">
              <w:marLeft w:val="0"/>
              <w:marRight w:val="0"/>
              <w:marTop w:val="0"/>
              <w:marBottom w:val="0"/>
              <w:divBdr>
                <w:top w:val="none" w:sz="0" w:space="0" w:color="auto"/>
                <w:left w:val="none" w:sz="0" w:space="0" w:color="auto"/>
                <w:bottom w:val="none" w:sz="0" w:space="0" w:color="auto"/>
                <w:right w:val="none" w:sz="0" w:space="0" w:color="auto"/>
              </w:divBdr>
              <w:divsChild>
                <w:div w:id="1781877207">
                  <w:marLeft w:val="0"/>
                  <w:marRight w:val="0"/>
                  <w:marTop w:val="0"/>
                  <w:marBottom w:val="0"/>
                  <w:divBdr>
                    <w:top w:val="none" w:sz="0" w:space="0" w:color="auto"/>
                    <w:left w:val="none" w:sz="0" w:space="0" w:color="auto"/>
                    <w:bottom w:val="none" w:sz="0" w:space="0" w:color="auto"/>
                    <w:right w:val="none" w:sz="0" w:space="0" w:color="auto"/>
                  </w:divBdr>
                  <w:divsChild>
                    <w:div w:id="7534805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01355510">
      <w:bodyDiv w:val="1"/>
      <w:marLeft w:val="0"/>
      <w:marRight w:val="0"/>
      <w:marTop w:val="0"/>
      <w:marBottom w:val="0"/>
      <w:divBdr>
        <w:top w:val="none" w:sz="0" w:space="0" w:color="auto"/>
        <w:left w:val="none" w:sz="0" w:space="0" w:color="auto"/>
        <w:bottom w:val="none" w:sz="0" w:space="0" w:color="auto"/>
        <w:right w:val="none" w:sz="0" w:space="0" w:color="auto"/>
      </w:divBdr>
    </w:div>
    <w:div w:id="590967853">
      <w:bodyDiv w:val="1"/>
      <w:marLeft w:val="0"/>
      <w:marRight w:val="0"/>
      <w:marTop w:val="0"/>
      <w:marBottom w:val="0"/>
      <w:divBdr>
        <w:top w:val="none" w:sz="0" w:space="0" w:color="auto"/>
        <w:left w:val="none" w:sz="0" w:space="0" w:color="auto"/>
        <w:bottom w:val="none" w:sz="0" w:space="0" w:color="auto"/>
        <w:right w:val="none" w:sz="0" w:space="0" w:color="auto"/>
      </w:divBdr>
    </w:div>
    <w:div w:id="602958858">
      <w:bodyDiv w:val="1"/>
      <w:marLeft w:val="0"/>
      <w:marRight w:val="0"/>
      <w:marTop w:val="0"/>
      <w:marBottom w:val="0"/>
      <w:divBdr>
        <w:top w:val="none" w:sz="0" w:space="0" w:color="auto"/>
        <w:left w:val="none" w:sz="0" w:space="0" w:color="auto"/>
        <w:bottom w:val="none" w:sz="0" w:space="0" w:color="auto"/>
        <w:right w:val="none" w:sz="0" w:space="0" w:color="auto"/>
      </w:divBdr>
    </w:div>
    <w:div w:id="1032657878">
      <w:bodyDiv w:val="1"/>
      <w:marLeft w:val="0"/>
      <w:marRight w:val="0"/>
      <w:marTop w:val="0"/>
      <w:marBottom w:val="0"/>
      <w:divBdr>
        <w:top w:val="none" w:sz="0" w:space="0" w:color="auto"/>
        <w:left w:val="none" w:sz="0" w:space="0" w:color="auto"/>
        <w:bottom w:val="none" w:sz="0" w:space="0" w:color="auto"/>
        <w:right w:val="none" w:sz="0" w:space="0" w:color="auto"/>
      </w:divBdr>
    </w:div>
    <w:div w:id="1113206071">
      <w:bodyDiv w:val="1"/>
      <w:marLeft w:val="0"/>
      <w:marRight w:val="0"/>
      <w:marTop w:val="0"/>
      <w:marBottom w:val="0"/>
      <w:divBdr>
        <w:top w:val="none" w:sz="0" w:space="0" w:color="auto"/>
        <w:left w:val="none" w:sz="0" w:space="0" w:color="auto"/>
        <w:bottom w:val="none" w:sz="0" w:space="0" w:color="auto"/>
        <w:right w:val="none" w:sz="0" w:space="0" w:color="auto"/>
      </w:divBdr>
    </w:div>
    <w:div w:id="1223715145">
      <w:bodyDiv w:val="1"/>
      <w:marLeft w:val="0"/>
      <w:marRight w:val="0"/>
      <w:marTop w:val="0"/>
      <w:marBottom w:val="0"/>
      <w:divBdr>
        <w:top w:val="none" w:sz="0" w:space="0" w:color="auto"/>
        <w:left w:val="none" w:sz="0" w:space="0" w:color="auto"/>
        <w:bottom w:val="none" w:sz="0" w:space="0" w:color="auto"/>
        <w:right w:val="none" w:sz="0" w:space="0" w:color="auto"/>
      </w:divBdr>
    </w:div>
    <w:div w:id="1228879385">
      <w:bodyDiv w:val="1"/>
      <w:marLeft w:val="0"/>
      <w:marRight w:val="0"/>
      <w:marTop w:val="0"/>
      <w:marBottom w:val="0"/>
      <w:divBdr>
        <w:top w:val="none" w:sz="0" w:space="0" w:color="auto"/>
        <w:left w:val="none" w:sz="0" w:space="0" w:color="auto"/>
        <w:bottom w:val="none" w:sz="0" w:space="0" w:color="auto"/>
        <w:right w:val="none" w:sz="0" w:space="0" w:color="auto"/>
      </w:divBdr>
    </w:div>
    <w:div w:id="1244030837">
      <w:bodyDiv w:val="1"/>
      <w:marLeft w:val="0"/>
      <w:marRight w:val="0"/>
      <w:marTop w:val="0"/>
      <w:marBottom w:val="0"/>
      <w:divBdr>
        <w:top w:val="none" w:sz="0" w:space="0" w:color="auto"/>
        <w:left w:val="none" w:sz="0" w:space="0" w:color="auto"/>
        <w:bottom w:val="none" w:sz="0" w:space="0" w:color="auto"/>
        <w:right w:val="none" w:sz="0" w:space="0" w:color="auto"/>
      </w:divBdr>
    </w:div>
    <w:div w:id="1255671361">
      <w:bodyDiv w:val="1"/>
      <w:marLeft w:val="0"/>
      <w:marRight w:val="0"/>
      <w:marTop w:val="0"/>
      <w:marBottom w:val="0"/>
      <w:divBdr>
        <w:top w:val="none" w:sz="0" w:space="0" w:color="auto"/>
        <w:left w:val="none" w:sz="0" w:space="0" w:color="auto"/>
        <w:bottom w:val="none" w:sz="0" w:space="0" w:color="auto"/>
        <w:right w:val="none" w:sz="0" w:space="0" w:color="auto"/>
      </w:divBdr>
    </w:div>
    <w:div w:id="1451975859">
      <w:bodyDiv w:val="1"/>
      <w:marLeft w:val="0"/>
      <w:marRight w:val="0"/>
      <w:marTop w:val="0"/>
      <w:marBottom w:val="0"/>
      <w:divBdr>
        <w:top w:val="none" w:sz="0" w:space="0" w:color="auto"/>
        <w:left w:val="none" w:sz="0" w:space="0" w:color="auto"/>
        <w:bottom w:val="none" w:sz="0" w:space="0" w:color="auto"/>
        <w:right w:val="none" w:sz="0" w:space="0" w:color="auto"/>
      </w:divBdr>
    </w:div>
    <w:div w:id="1501197034">
      <w:bodyDiv w:val="1"/>
      <w:marLeft w:val="0"/>
      <w:marRight w:val="0"/>
      <w:marTop w:val="0"/>
      <w:marBottom w:val="0"/>
      <w:divBdr>
        <w:top w:val="none" w:sz="0" w:space="0" w:color="auto"/>
        <w:left w:val="none" w:sz="0" w:space="0" w:color="auto"/>
        <w:bottom w:val="none" w:sz="0" w:space="0" w:color="auto"/>
        <w:right w:val="none" w:sz="0" w:space="0" w:color="auto"/>
      </w:divBdr>
    </w:div>
    <w:div w:id="1520896608">
      <w:bodyDiv w:val="1"/>
      <w:marLeft w:val="0"/>
      <w:marRight w:val="0"/>
      <w:marTop w:val="0"/>
      <w:marBottom w:val="0"/>
      <w:divBdr>
        <w:top w:val="none" w:sz="0" w:space="0" w:color="auto"/>
        <w:left w:val="none" w:sz="0" w:space="0" w:color="auto"/>
        <w:bottom w:val="none" w:sz="0" w:space="0" w:color="auto"/>
        <w:right w:val="none" w:sz="0" w:space="0" w:color="auto"/>
      </w:divBdr>
    </w:div>
    <w:div w:id="1608922990">
      <w:bodyDiv w:val="1"/>
      <w:marLeft w:val="0"/>
      <w:marRight w:val="0"/>
      <w:marTop w:val="0"/>
      <w:marBottom w:val="0"/>
      <w:divBdr>
        <w:top w:val="none" w:sz="0" w:space="0" w:color="auto"/>
        <w:left w:val="none" w:sz="0" w:space="0" w:color="auto"/>
        <w:bottom w:val="none" w:sz="0" w:space="0" w:color="auto"/>
        <w:right w:val="none" w:sz="0" w:space="0" w:color="auto"/>
      </w:divBdr>
    </w:div>
    <w:div w:id="1613173135">
      <w:bodyDiv w:val="1"/>
      <w:marLeft w:val="0"/>
      <w:marRight w:val="0"/>
      <w:marTop w:val="0"/>
      <w:marBottom w:val="0"/>
      <w:divBdr>
        <w:top w:val="none" w:sz="0" w:space="0" w:color="auto"/>
        <w:left w:val="none" w:sz="0" w:space="0" w:color="auto"/>
        <w:bottom w:val="none" w:sz="0" w:space="0" w:color="auto"/>
        <w:right w:val="none" w:sz="0" w:space="0" w:color="auto"/>
      </w:divBdr>
    </w:div>
    <w:div w:id="1769931081">
      <w:bodyDiv w:val="1"/>
      <w:marLeft w:val="0"/>
      <w:marRight w:val="0"/>
      <w:marTop w:val="0"/>
      <w:marBottom w:val="0"/>
      <w:divBdr>
        <w:top w:val="none" w:sz="0" w:space="0" w:color="auto"/>
        <w:left w:val="none" w:sz="0" w:space="0" w:color="auto"/>
        <w:bottom w:val="none" w:sz="0" w:space="0" w:color="auto"/>
        <w:right w:val="none" w:sz="0" w:space="0" w:color="auto"/>
      </w:divBdr>
    </w:div>
    <w:div w:id="1910577777">
      <w:bodyDiv w:val="1"/>
      <w:marLeft w:val="0"/>
      <w:marRight w:val="0"/>
      <w:marTop w:val="0"/>
      <w:marBottom w:val="0"/>
      <w:divBdr>
        <w:top w:val="none" w:sz="0" w:space="0" w:color="auto"/>
        <w:left w:val="none" w:sz="0" w:space="0" w:color="auto"/>
        <w:bottom w:val="none" w:sz="0" w:space="0" w:color="auto"/>
        <w:right w:val="none" w:sz="0" w:space="0" w:color="auto"/>
      </w:divBdr>
    </w:div>
    <w:div w:id="1989437367">
      <w:bodyDiv w:val="1"/>
      <w:marLeft w:val="0"/>
      <w:marRight w:val="0"/>
      <w:marTop w:val="0"/>
      <w:marBottom w:val="0"/>
      <w:divBdr>
        <w:top w:val="none" w:sz="0" w:space="0" w:color="auto"/>
        <w:left w:val="none" w:sz="0" w:space="0" w:color="auto"/>
        <w:bottom w:val="none" w:sz="0" w:space="0" w:color="auto"/>
        <w:right w:val="none" w:sz="0" w:space="0" w:color="auto"/>
      </w:divBdr>
    </w:div>
    <w:div w:id="2088963229">
      <w:bodyDiv w:val="1"/>
      <w:marLeft w:val="0"/>
      <w:marRight w:val="0"/>
      <w:marTop w:val="0"/>
      <w:marBottom w:val="0"/>
      <w:divBdr>
        <w:top w:val="none" w:sz="0" w:space="0" w:color="auto"/>
        <w:left w:val="none" w:sz="0" w:space="0" w:color="auto"/>
        <w:bottom w:val="none" w:sz="0" w:space="0" w:color="auto"/>
        <w:right w:val="none" w:sz="0" w:space="0" w:color="auto"/>
      </w:divBdr>
    </w:div>
    <w:div w:id="21175541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yperlink" Target="consultantplus://offline/ref=BAFA26EC46100D63021850F6F9BA908C51B75C9541AD0476F8889282C8C59563953BA7K" TargetMode="External"/><Relationship Id="rId26" Type="http://schemas.openxmlformats.org/officeDocument/2006/relationships/hyperlink" Target="http://www.consultant.ru/document/cons_doc_LAW_283982/42e273c1f8f25d1d4242923c1edbfd8f52237889/" TargetMode="External"/><Relationship Id="rId39" Type="http://schemas.openxmlformats.org/officeDocument/2006/relationships/theme" Target="theme/theme1.xml"/><Relationship Id="rId3" Type="http://schemas.openxmlformats.org/officeDocument/2006/relationships/styles" Target="styles.xml"/><Relationship Id="rId21" Type="http://schemas.openxmlformats.org/officeDocument/2006/relationships/hyperlink" Target="http://www.consultant.ru/document/cons_doc_LAW_292692/" TargetMode="External"/><Relationship Id="rId34" Type="http://schemas.openxmlformats.org/officeDocument/2006/relationships/hyperlink" Target="http://kaily.nso.ru" TargetMode="Externa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hyperlink" Target="http://www.bestpravo.ru/federalnoje/ea-akty/p6r.htm" TargetMode="External"/><Relationship Id="rId25" Type="http://schemas.openxmlformats.org/officeDocument/2006/relationships/hyperlink" Target="http://www.consultant.ru/document/cons_doc_LAW_328422/a027c1e561f0dcdd37e821e44e64bba307a425ef/" TargetMode="External"/><Relationship Id="rId33" Type="http://schemas.openxmlformats.org/officeDocument/2006/relationships/hyperlink" Target="consultantplus://offline/ref=0522F47AF11801F87BE34FBDF40F7D1FE8DF4335A51F947C6CFA3C4DA4E1F65A531859CF1DADDFC9E6P4E" TargetMode="External"/><Relationship Id="rId38"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s://www.gosuslugi.ru/help/mobile-business" TargetMode="External"/><Relationship Id="rId20" Type="http://schemas.openxmlformats.org/officeDocument/2006/relationships/hyperlink" Target="http://www.consultant.ru/document/cons_doc_LAW_13791/3d0cac60971a511280cbba229d9b6329c07731f7/" TargetMode="External"/><Relationship Id="rId29" Type="http://schemas.openxmlformats.org/officeDocument/2006/relationships/hyperlink" Target="http://www.consultant.ru/document/cons_doc_LAW_328422/d36363d427eab17744e49ef6f68eae5481107a64/"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hyperlink" Target="http://www.consultant.ru/document/cons_doc_LAW_281006/96c60c11ee5b73882df84a7de3c4fb18f1a01961/" TargetMode="External"/><Relationship Id="rId32" Type="http://schemas.openxmlformats.org/officeDocument/2006/relationships/hyperlink" Target="consultantplus://offline/ref=0522F47AF11801F87BE34FBDF40F7D1FE8DE4F33A612947C6CFA3C4DA4E1F65A531859CF1DADDDC8E6P0E" TargetMode="External"/><Relationship Id="rId37" Type="http://schemas.openxmlformats.org/officeDocument/2006/relationships/hyperlink" Target="consultantplus://offline/ref=596B7840ACCE5F5670F895AD4BF020261106B9829CC3481E117AE6C719F2AE55EB2CA6249503I750H" TargetMode="External"/><Relationship Id="rId5" Type="http://schemas.openxmlformats.org/officeDocument/2006/relationships/webSettings" Target="webSettings.xml"/><Relationship Id="rId15" Type="http://schemas.openxmlformats.org/officeDocument/2006/relationships/hyperlink" Target="https://www.gosuslugi.ru/help/mobile" TargetMode="External"/><Relationship Id="rId23" Type="http://schemas.openxmlformats.org/officeDocument/2006/relationships/hyperlink" Target="http://www.consultant.ru/document/cons_doc_LAW_283982/01897d942d81d3a725b7b958882e711da5e38422/" TargetMode="External"/><Relationship Id="rId28" Type="http://schemas.openxmlformats.org/officeDocument/2006/relationships/hyperlink" Target="http://www.consultant.ru/document/cons_doc_LAW_328422/d36363d427eab17744e49ef6f68eae5481107a64/" TargetMode="External"/><Relationship Id="rId36" Type="http://schemas.openxmlformats.org/officeDocument/2006/relationships/hyperlink" Target="http://pandia.ru/text/category/veterinariya/" TargetMode="External"/><Relationship Id="rId10" Type="http://schemas.openxmlformats.org/officeDocument/2006/relationships/footer" Target="footer1.xml"/><Relationship Id="rId19" Type="http://schemas.openxmlformats.org/officeDocument/2006/relationships/hyperlink" Target="http://www.consultant.ru/document/cons_doc_LAW_314848/37a48dfeea878ab354a30883f11f3a8e43a577ad/" TargetMode="External"/><Relationship Id="rId31" Type="http://schemas.openxmlformats.org/officeDocument/2006/relationships/hyperlink" Target="http://www.consultant.ru/document/cons_doc_LAW_328422/d36363d427eab17744e49ef6f68eae5481107a64/" TargetMode="Externa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yperlink" Target="https://www.facebook.com/new.gosuslugi/?hc_ref=ARS5MWUuqJc3FuSH6zreMRQS06yURCmyIcyHutvWfbkjuZTFx8a1_ikURnDwYfGKDN8&amp;fref=nf&amp;__xts__%5B0%5D=68.ARDj-igSnTuWHhEIjOdFHTGftj0fHRE4GFA-sj4o6FZd706v3cJNb_UTFSus7wPjlKR1gJrxqNQ0AdSDNf2f3UMCg6u2Qi_H5_56KdqOmzRYnxg8dGDalQXAWsXfV3Tko77zz00QY2TwqR5MYPX3i8zIzlJ6qhBLVaOJCaOL6CTHFNOYW_iaOyTOIGx3Xnn8t-fYg-ltSHk-BaleTQIkn1UNefiku8qO7RJZuRpNd4KuqBGxtxTOTqL7w68EjgvZjCbpOFJtMSkykX2eiKG9y93ODemRzeYAAiauV4CL68hYMHOKRorcJECAXskUPEhO-n3ITZMsRmg0wZ72dklwk0fYAtwEbmMrvAs&amp;__tn__=kC-R" TargetMode="External"/><Relationship Id="rId22" Type="http://schemas.openxmlformats.org/officeDocument/2006/relationships/hyperlink" Target="http://www.consultant.ru/document/cons_doc_LAW_314861/" TargetMode="External"/><Relationship Id="rId27" Type="http://schemas.openxmlformats.org/officeDocument/2006/relationships/hyperlink" Target="http://www.consultant.ru/document/cons_doc_LAW_283982/69a6b8d2e00b00e535a2a84c76450ec4b8203989/" TargetMode="External"/><Relationship Id="rId30" Type="http://schemas.openxmlformats.org/officeDocument/2006/relationships/hyperlink" Target="http://www.consultant.ru/document/cons_doc_LAW_328422/d36363d427eab17744e49ef6f68eae5481107a64/" TargetMode="External"/><Relationship Id="rId35" Type="http://schemas.openxmlformats.org/officeDocument/2006/relationships/hyperlink" Target="http://pandia.ru/text/category/vaktcina/"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D3A344D-5240-4EF4-BD2C-9D0F36EA53A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5538</TotalTime>
  <Pages>1</Pages>
  <Words>22410</Words>
  <Characters>127741</Characters>
  <Application>Microsoft Office Word</Application>
  <DocSecurity>0</DocSecurity>
  <Lines>1064</Lines>
  <Paragraphs>299</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149852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Пользователь</cp:lastModifiedBy>
  <cp:revision>139</cp:revision>
  <cp:lastPrinted>2019-06-05T05:40:00Z</cp:lastPrinted>
  <dcterms:created xsi:type="dcterms:W3CDTF">2016-09-21T14:54:00Z</dcterms:created>
  <dcterms:modified xsi:type="dcterms:W3CDTF">2019-10-10T09:14:00Z</dcterms:modified>
</cp:coreProperties>
</file>