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682"/>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Pr="00EE4429" w:rsidRDefault="00EE4429" w:rsidP="00DC09AD">
      <w:pPr>
        <w:ind w:firstLine="0"/>
        <w:rPr>
          <w:b/>
          <w:sz w:val="16"/>
          <w:szCs w:val="16"/>
        </w:rPr>
      </w:pPr>
      <w:r w:rsidRPr="00EE4429">
        <w:rPr>
          <w:b/>
          <w:sz w:val="16"/>
          <w:szCs w:val="16"/>
        </w:rPr>
        <w:t xml:space="preserve">  </w:t>
      </w:r>
      <w:r w:rsidR="00A7075E">
        <w:rPr>
          <w:b/>
          <w:sz w:val="16"/>
          <w:szCs w:val="16"/>
        </w:rPr>
        <w:t xml:space="preserve">                 ВЫПУСК    №   3</w:t>
      </w:r>
      <w:r w:rsidRPr="00EE4429">
        <w:rPr>
          <w:b/>
          <w:sz w:val="16"/>
          <w:szCs w:val="16"/>
        </w:rPr>
        <w:t xml:space="preserve">                                                                                                                                             </w:t>
      </w:r>
      <w:r w:rsidR="00891531">
        <w:rPr>
          <w:b/>
          <w:sz w:val="16"/>
          <w:szCs w:val="16"/>
        </w:rPr>
        <w:t xml:space="preserve">     </w:t>
      </w:r>
      <w:r w:rsidR="00A7075E">
        <w:rPr>
          <w:b/>
          <w:sz w:val="16"/>
          <w:szCs w:val="16"/>
        </w:rPr>
        <w:t xml:space="preserve">                              26</w:t>
      </w:r>
      <w:r w:rsidR="00891531">
        <w:rPr>
          <w:b/>
          <w:sz w:val="16"/>
          <w:szCs w:val="16"/>
        </w:rPr>
        <w:t xml:space="preserve"> марта</w:t>
      </w:r>
      <w:r w:rsidR="009D05CA">
        <w:rPr>
          <w:b/>
          <w:sz w:val="16"/>
          <w:szCs w:val="16"/>
        </w:rPr>
        <w:t xml:space="preserve"> 20</w:t>
      </w:r>
      <w:r>
        <w:rPr>
          <w:b/>
          <w:sz w:val="16"/>
          <w:szCs w:val="16"/>
        </w:rPr>
        <w:t>2</w:t>
      </w:r>
      <w:r w:rsidR="009D05CA">
        <w:rPr>
          <w:b/>
          <w:sz w:val="16"/>
          <w:szCs w:val="16"/>
        </w:rPr>
        <w:t>0</w:t>
      </w:r>
      <w:r>
        <w:rPr>
          <w:b/>
          <w:sz w:val="16"/>
          <w:szCs w:val="16"/>
        </w:rPr>
        <w:t xml:space="preserve"> год</w:t>
      </w:r>
      <w:r w:rsidRPr="00EE4429">
        <w:rPr>
          <w:b/>
          <w:sz w:val="16"/>
          <w:szCs w:val="16"/>
        </w:rPr>
        <w:t>а</w:t>
      </w:r>
    </w:p>
    <w:p w:rsidR="00891531" w:rsidRDefault="00891531" w:rsidP="00891531">
      <w:pPr>
        <w:spacing w:line="240" w:lineRule="auto"/>
        <w:ind w:firstLine="0"/>
        <w:jc w:val="center"/>
        <w:rPr>
          <w:b/>
          <w:sz w:val="18"/>
          <w:szCs w:val="18"/>
        </w:rPr>
        <w:sectPr w:rsidR="00891531" w:rsidSect="008811F7">
          <w:headerReference w:type="default" r:id="rId8"/>
          <w:footerReference w:type="default" r:id="rId9"/>
          <w:type w:val="continuous"/>
          <w:pgSz w:w="11906" w:h="16838"/>
          <w:pgMar w:top="720" w:right="720" w:bottom="720" w:left="720" w:header="708" w:footer="708" w:gutter="0"/>
          <w:cols w:space="709"/>
          <w:docGrid w:linePitch="360"/>
        </w:sectPr>
      </w:pPr>
    </w:p>
    <w:p w:rsidR="00A7075E" w:rsidRPr="00A7075E" w:rsidRDefault="00A7075E" w:rsidP="00A7075E">
      <w:pPr>
        <w:shd w:val="clear" w:color="auto" w:fill="FFFFFF"/>
        <w:spacing w:line="240" w:lineRule="auto"/>
        <w:ind w:firstLine="0"/>
        <w:jc w:val="center"/>
        <w:rPr>
          <w:b/>
          <w:color w:val="000000"/>
          <w:sz w:val="18"/>
          <w:szCs w:val="18"/>
        </w:rPr>
      </w:pPr>
      <w:r w:rsidRPr="00A7075E">
        <w:rPr>
          <w:b/>
          <w:color w:val="000000"/>
          <w:sz w:val="18"/>
          <w:szCs w:val="18"/>
        </w:rPr>
        <w:lastRenderedPageBreak/>
        <w:t>АДМИНИСТРАЦИЯ КАЙЛИНСКОГО СЕЛЬСОВЕТА</w:t>
      </w:r>
    </w:p>
    <w:p w:rsidR="00A7075E" w:rsidRDefault="00A7075E" w:rsidP="00A7075E">
      <w:pPr>
        <w:shd w:val="clear" w:color="auto" w:fill="FFFFFF"/>
        <w:spacing w:line="240" w:lineRule="auto"/>
        <w:ind w:firstLine="0"/>
        <w:jc w:val="center"/>
        <w:rPr>
          <w:b/>
          <w:color w:val="000000"/>
          <w:sz w:val="18"/>
          <w:szCs w:val="18"/>
        </w:rPr>
      </w:pPr>
      <w:r w:rsidRPr="00A7075E">
        <w:rPr>
          <w:b/>
          <w:color w:val="000000"/>
          <w:sz w:val="18"/>
          <w:szCs w:val="18"/>
        </w:rPr>
        <w:t>МОШКОВСКОГО РАЙОНА НОВОСИБИРСКОЙ ОБЛАСТИ</w:t>
      </w:r>
    </w:p>
    <w:p w:rsidR="00A7075E" w:rsidRDefault="00A7075E" w:rsidP="00A7075E">
      <w:pPr>
        <w:shd w:val="clear" w:color="auto" w:fill="FFFFFF"/>
        <w:spacing w:line="240" w:lineRule="auto"/>
        <w:ind w:firstLine="0"/>
        <w:jc w:val="center"/>
        <w:rPr>
          <w:b/>
          <w:color w:val="000000"/>
          <w:sz w:val="18"/>
          <w:szCs w:val="18"/>
        </w:rPr>
      </w:pPr>
      <w:r w:rsidRPr="00A7075E">
        <w:rPr>
          <w:b/>
          <w:color w:val="000000"/>
          <w:sz w:val="18"/>
          <w:szCs w:val="18"/>
        </w:rPr>
        <w:t>ПОСТАНОВЛЕНИЕ</w:t>
      </w:r>
    </w:p>
    <w:p w:rsidR="00A7075E" w:rsidRPr="00A7075E" w:rsidRDefault="00A7075E" w:rsidP="00A7075E">
      <w:pPr>
        <w:shd w:val="clear" w:color="auto" w:fill="FFFFFF"/>
        <w:spacing w:line="240" w:lineRule="auto"/>
        <w:ind w:firstLine="0"/>
        <w:jc w:val="center"/>
        <w:rPr>
          <w:color w:val="000000"/>
          <w:sz w:val="18"/>
          <w:szCs w:val="18"/>
        </w:rPr>
      </w:pPr>
      <w:r w:rsidRPr="00A7075E">
        <w:rPr>
          <w:bCs/>
          <w:color w:val="000000"/>
          <w:sz w:val="18"/>
          <w:szCs w:val="18"/>
        </w:rPr>
        <w:t>от 24.03.2020 №10</w:t>
      </w:r>
    </w:p>
    <w:p w:rsidR="00A7075E" w:rsidRPr="00A7075E" w:rsidRDefault="00A7075E" w:rsidP="00A7075E">
      <w:pPr>
        <w:shd w:val="clear" w:color="auto" w:fill="FFFFFF"/>
        <w:spacing w:line="240" w:lineRule="auto"/>
        <w:ind w:firstLine="0"/>
        <w:jc w:val="center"/>
        <w:rPr>
          <w:b/>
          <w:color w:val="000000"/>
          <w:sz w:val="18"/>
          <w:szCs w:val="18"/>
        </w:rPr>
      </w:pPr>
      <w:r w:rsidRPr="00A7075E">
        <w:rPr>
          <w:b/>
          <w:bCs/>
          <w:color w:val="000000"/>
          <w:sz w:val="18"/>
          <w:szCs w:val="18"/>
        </w:rPr>
        <w:t>Об утверждении нормы предоставления и учетной нормы площади жилого помещения</w:t>
      </w:r>
    </w:p>
    <w:p w:rsidR="00EE0E2A" w:rsidRDefault="00A7075E" w:rsidP="00EE0E2A">
      <w:pPr>
        <w:shd w:val="clear" w:color="auto" w:fill="FFFFFF"/>
        <w:spacing w:before="100" w:beforeAutospacing="1" w:after="120" w:line="240" w:lineRule="auto"/>
        <w:ind w:firstLine="284"/>
        <w:jc w:val="both"/>
        <w:rPr>
          <w:b/>
          <w:color w:val="000000"/>
          <w:sz w:val="18"/>
          <w:szCs w:val="18"/>
        </w:rPr>
      </w:pPr>
      <w:r w:rsidRPr="00A7075E">
        <w:rPr>
          <w:color w:val="000000"/>
          <w:sz w:val="18"/>
          <w:szCs w:val="18"/>
        </w:rPr>
        <w:t>Руководствуясь статьей 50 Жилищного кодекса Росийской Федерации</w:t>
      </w:r>
      <w:r w:rsidRPr="00A7075E">
        <w:rPr>
          <w:bCs/>
          <w:color w:val="000000"/>
          <w:sz w:val="18"/>
          <w:szCs w:val="18"/>
        </w:rPr>
        <w:t xml:space="preserve"> администрация Кайлинского сельсовета Мошковского района Новосибирской области </w:t>
      </w:r>
      <w:r w:rsidRPr="00A7075E">
        <w:rPr>
          <w:b/>
          <w:color w:val="000000"/>
          <w:sz w:val="18"/>
          <w:szCs w:val="18"/>
        </w:rPr>
        <w:t>ПОСТАНОВЛЯЕТ:</w:t>
      </w:r>
    </w:p>
    <w:p w:rsidR="00A7075E" w:rsidRPr="00A7075E" w:rsidRDefault="00A7075E" w:rsidP="00EE0E2A">
      <w:pPr>
        <w:shd w:val="clear" w:color="auto" w:fill="FFFFFF"/>
        <w:spacing w:before="100" w:beforeAutospacing="1" w:after="120" w:line="240" w:lineRule="auto"/>
        <w:ind w:firstLine="284"/>
        <w:jc w:val="both"/>
        <w:rPr>
          <w:sz w:val="18"/>
          <w:szCs w:val="18"/>
        </w:rPr>
      </w:pPr>
      <w:r w:rsidRPr="00A7075E">
        <w:rPr>
          <w:color w:val="000000"/>
          <w:sz w:val="18"/>
          <w:szCs w:val="18"/>
        </w:rPr>
        <w:t xml:space="preserve"> Утвердить учётную норму площади жилого помещения на территории Кайлинского сельсовета Мошковского района Новосибирской области в размере 15 квадратных метров на человека.</w:t>
      </w:r>
    </w:p>
    <w:p w:rsidR="00A7075E" w:rsidRPr="00A7075E" w:rsidRDefault="00A7075E" w:rsidP="00EE0E2A">
      <w:pPr>
        <w:pStyle w:val="a9"/>
        <w:widowControl w:val="0"/>
        <w:numPr>
          <w:ilvl w:val="0"/>
          <w:numId w:val="14"/>
        </w:numPr>
        <w:autoSpaceDE w:val="0"/>
        <w:autoSpaceDN w:val="0"/>
        <w:adjustRightInd w:val="0"/>
        <w:spacing w:after="120" w:line="240" w:lineRule="auto"/>
        <w:ind w:left="0" w:firstLine="360"/>
        <w:jc w:val="both"/>
        <w:rPr>
          <w:sz w:val="18"/>
          <w:szCs w:val="18"/>
        </w:rPr>
      </w:pPr>
      <w:r w:rsidRPr="00A7075E">
        <w:rPr>
          <w:color w:val="000000"/>
          <w:sz w:val="18"/>
          <w:szCs w:val="18"/>
        </w:rPr>
        <w:t>Утвердить норму предоставления площади жилого помещения на территории Кайлинского сельсовета Мошковского района Новосибирской области в размере 15 квадратных метров на человека.</w:t>
      </w:r>
    </w:p>
    <w:p w:rsidR="00A7075E" w:rsidRPr="00A7075E" w:rsidRDefault="00A7075E" w:rsidP="00EE0E2A">
      <w:pPr>
        <w:shd w:val="clear" w:color="auto" w:fill="FFFFFF"/>
        <w:spacing w:line="240" w:lineRule="auto"/>
        <w:ind w:firstLine="360"/>
        <w:jc w:val="both"/>
        <w:rPr>
          <w:color w:val="000000"/>
          <w:sz w:val="18"/>
          <w:szCs w:val="18"/>
        </w:rPr>
      </w:pPr>
      <w:r w:rsidRPr="00A7075E">
        <w:rPr>
          <w:color w:val="000000"/>
          <w:sz w:val="18"/>
          <w:szCs w:val="18"/>
        </w:rPr>
        <w:t>3. Настоящее постановление вступает в силу после его опубликования в печатном издании «Вестник Кайлинского сельсовета» и на официальном сайте Кайлинского сельсовета.</w:t>
      </w:r>
    </w:p>
    <w:p w:rsidR="00A7075E" w:rsidRPr="00A7075E" w:rsidRDefault="00A7075E" w:rsidP="00EE0E2A">
      <w:pPr>
        <w:shd w:val="clear" w:color="auto" w:fill="FFFFFF"/>
        <w:spacing w:line="240" w:lineRule="auto"/>
        <w:jc w:val="both"/>
        <w:rPr>
          <w:color w:val="000000"/>
          <w:sz w:val="18"/>
          <w:szCs w:val="18"/>
        </w:rPr>
      </w:pPr>
    </w:p>
    <w:p w:rsidR="00A7075E" w:rsidRPr="00A7075E" w:rsidRDefault="00A7075E" w:rsidP="00EE0E2A">
      <w:pPr>
        <w:shd w:val="clear" w:color="auto" w:fill="FFFFFF"/>
        <w:spacing w:line="240" w:lineRule="auto"/>
        <w:ind w:firstLine="0"/>
        <w:jc w:val="both"/>
        <w:rPr>
          <w:color w:val="000000"/>
          <w:sz w:val="18"/>
          <w:szCs w:val="18"/>
        </w:rPr>
      </w:pPr>
      <w:r w:rsidRPr="00A7075E">
        <w:rPr>
          <w:color w:val="000000"/>
          <w:sz w:val="18"/>
          <w:szCs w:val="18"/>
        </w:rPr>
        <w:t>Глава Кайлинского сельсовета</w:t>
      </w:r>
    </w:p>
    <w:p w:rsidR="00A7075E" w:rsidRPr="00A7075E" w:rsidRDefault="00A7075E" w:rsidP="00EE0E2A">
      <w:pPr>
        <w:shd w:val="clear" w:color="auto" w:fill="FFFFFF"/>
        <w:spacing w:line="240" w:lineRule="auto"/>
        <w:ind w:firstLine="0"/>
        <w:jc w:val="both"/>
        <w:rPr>
          <w:color w:val="000000"/>
          <w:sz w:val="18"/>
          <w:szCs w:val="18"/>
        </w:rPr>
      </w:pPr>
      <w:r w:rsidRPr="00A7075E">
        <w:rPr>
          <w:color w:val="000000"/>
          <w:sz w:val="18"/>
          <w:szCs w:val="18"/>
        </w:rPr>
        <w:t>Мошковского района Новосибирской области           П. В. Чернов</w:t>
      </w:r>
    </w:p>
    <w:p w:rsidR="00A7075E" w:rsidRPr="00EE0E2A" w:rsidRDefault="00A7075E" w:rsidP="00EE0E2A">
      <w:pPr>
        <w:pStyle w:val="1"/>
        <w:spacing w:line="240" w:lineRule="auto"/>
        <w:ind w:firstLine="0"/>
        <w:jc w:val="center"/>
        <w:rPr>
          <w:rFonts w:ascii="Times New Roman" w:hAnsi="Times New Roman" w:cs="Times New Roman"/>
          <w:b/>
          <w:color w:val="auto"/>
          <w:sz w:val="18"/>
          <w:szCs w:val="18"/>
        </w:rPr>
      </w:pPr>
      <w:r w:rsidRPr="00EE0E2A">
        <w:rPr>
          <w:rFonts w:ascii="Times New Roman" w:hAnsi="Times New Roman" w:cs="Times New Roman"/>
          <w:b/>
          <w:color w:val="auto"/>
          <w:sz w:val="18"/>
          <w:szCs w:val="18"/>
        </w:rPr>
        <w:t>АДМИНИСТРАЦИЯ КАЙЛИНСКОГО СЕЛЬСОВЕТА</w:t>
      </w:r>
    </w:p>
    <w:p w:rsidR="00A7075E" w:rsidRPr="00EE0E2A" w:rsidRDefault="00A7075E" w:rsidP="00EE0E2A">
      <w:pPr>
        <w:pStyle w:val="aa"/>
        <w:jc w:val="center"/>
        <w:rPr>
          <w:rFonts w:ascii="Times New Roman" w:hAnsi="Times New Roman" w:cs="Times New Roman"/>
          <w:b/>
          <w:sz w:val="18"/>
          <w:szCs w:val="18"/>
        </w:rPr>
      </w:pPr>
      <w:r w:rsidRPr="00EE0E2A">
        <w:rPr>
          <w:rFonts w:ascii="Times New Roman" w:hAnsi="Times New Roman" w:cs="Times New Roman"/>
          <w:b/>
          <w:sz w:val="18"/>
          <w:szCs w:val="18"/>
        </w:rPr>
        <w:t>МОШКОВСКОГО РАЙОНА НОВОСИБИРСКОЙ ОБЛАСТИ</w:t>
      </w:r>
    </w:p>
    <w:p w:rsidR="00A7075E" w:rsidRPr="00A7075E" w:rsidRDefault="00A7075E" w:rsidP="00EE0E2A">
      <w:pPr>
        <w:spacing w:line="240" w:lineRule="auto"/>
        <w:ind w:firstLine="0"/>
        <w:jc w:val="center"/>
        <w:rPr>
          <w:b/>
          <w:sz w:val="18"/>
          <w:szCs w:val="18"/>
        </w:rPr>
      </w:pPr>
      <w:r w:rsidRPr="00A7075E">
        <w:rPr>
          <w:b/>
          <w:sz w:val="18"/>
          <w:szCs w:val="18"/>
        </w:rPr>
        <w:t>ПОСТАНОВЛЕНИЕ</w:t>
      </w:r>
    </w:p>
    <w:p w:rsidR="00A7075E" w:rsidRPr="00A7075E" w:rsidRDefault="00A7075E" w:rsidP="00EE0E2A">
      <w:pPr>
        <w:spacing w:line="240" w:lineRule="auto"/>
        <w:ind w:firstLine="0"/>
        <w:jc w:val="center"/>
        <w:rPr>
          <w:sz w:val="18"/>
          <w:szCs w:val="18"/>
        </w:rPr>
      </w:pPr>
    </w:p>
    <w:p w:rsidR="00A7075E" w:rsidRPr="00A7075E" w:rsidRDefault="00A7075E" w:rsidP="00EE0E2A">
      <w:pPr>
        <w:spacing w:line="240" w:lineRule="auto"/>
        <w:ind w:firstLine="0"/>
        <w:jc w:val="center"/>
        <w:rPr>
          <w:sz w:val="18"/>
          <w:szCs w:val="18"/>
        </w:rPr>
      </w:pPr>
      <w:r w:rsidRPr="00A7075E">
        <w:rPr>
          <w:sz w:val="18"/>
          <w:szCs w:val="18"/>
        </w:rPr>
        <w:t>от  24.03.2020   №  11</w:t>
      </w:r>
    </w:p>
    <w:p w:rsidR="00A7075E" w:rsidRPr="00A7075E" w:rsidRDefault="00A7075E" w:rsidP="00EE0E2A">
      <w:pPr>
        <w:spacing w:line="240" w:lineRule="auto"/>
        <w:ind w:firstLine="0"/>
        <w:jc w:val="center"/>
        <w:rPr>
          <w:sz w:val="18"/>
          <w:szCs w:val="18"/>
        </w:rPr>
      </w:pPr>
      <w:r w:rsidRPr="00A7075E">
        <w:rPr>
          <w:sz w:val="18"/>
          <w:szCs w:val="18"/>
        </w:rPr>
        <w:t>О введении режима повышенной готовности функционирования органов управления и сил территориальной подсистемы Кайлинского сельсовета</w:t>
      </w:r>
      <w:r w:rsidR="00EE0E2A">
        <w:rPr>
          <w:sz w:val="18"/>
          <w:szCs w:val="18"/>
        </w:rPr>
        <w:t xml:space="preserve"> </w:t>
      </w:r>
      <w:r w:rsidRPr="00A7075E">
        <w:rPr>
          <w:sz w:val="18"/>
          <w:szCs w:val="18"/>
        </w:rPr>
        <w:t xml:space="preserve">Мошковского района Новосибирской </w:t>
      </w:r>
      <w:r w:rsidR="00EE0E2A">
        <w:rPr>
          <w:sz w:val="18"/>
          <w:szCs w:val="18"/>
        </w:rPr>
        <w:t xml:space="preserve">области единой государственной </w:t>
      </w:r>
      <w:r w:rsidRPr="00A7075E">
        <w:rPr>
          <w:sz w:val="18"/>
          <w:szCs w:val="18"/>
        </w:rPr>
        <w:t>системы предупреждения и ликвидации чрезвычайных ситуаций</w:t>
      </w:r>
    </w:p>
    <w:p w:rsidR="00A7075E" w:rsidRPr="00A7075E" w:rsidRDefault="00A7075E" w:rsidP="00EE0E2A">
      <w:pPr>
        <w:spacing w:line="240" w:lineRule="auto"/>
        <w:ind w:firstLine="0"/>
        <w:jc w:val="both"/>
        <w:rPr>
          <w:sz w:val="18"/>
          <w:szCs w:val="18"/>
        </w:rPr>
      </w:pPr>
    </w:p>
    <w:p w:rsidR="00A7075E" w:rsidRPr="00A7075E" w:rsidRDefault="00A7075E" w:rsidP="00EE0E2A">
      <w:pPr>
        <w:spacing w:line="240" w:lineRule="auto"/>
        <w:ind w:firstLine="708"/>
        <w:jc w:val="both"/>
        <w:rPr>
          <w:sz w:val="18"/>
          <w:szCs w:val="18"/>
        </w:rPr>
      </w:pPr>
      <w:r w:rsidRPr="00A7075E">
        <w:rPr>
          <w:sz w:val="18"/>
          <w:szCs w:val="18"/>
        </w:rPr>
        <w:t>В соответствии с Федеральным законом от 21.12.1994 № 68-ФЗ «О защите населения от чрезвычайных ситуаций природного и техногенного характера», законом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на основании постановления Правительства Новосибирской области от 18.03.2020 № 72-п «О введении режима повышенной готовности на территории Новосибирской области», постановления администрации Мошковского района Новосибирской области</w:t>
      </w:r>
      <w:r w:rsidR="00EE0E2A">
        <w:rPr>
          <w:sz w:val="18"/>
          <w:szCs w:val="18"/>
        </w:rPr>
        <w:t xml:space="preserve"> от 23.03.2020</w:t>
      </w:r>
      <w:r w:rsidRPr="00A7075E">
        <w:rPr>
          <w:sz w:val="18"/>
          <w:szCs w:val="18"/>
        </w:rPr>
        <w:t xml:space="preserve"> № 251-па «О введении режима повышенной готовности функционирования органов управления и сил территориальной подсистемы Мошковского района Новосибирской области единой государственной системы предупреждения и ликвидации чрезвычайных ситуаций» и в связи с угрозой завоза и распространения новой коронавирусной инфекции (2019-</w:t>
      </w:r>
      <w:r w:rsidRPr="00A7075E">
        <w:rPr>
          <w:sz w:val="18"/>
          <w:szCs w:val="18"/>
          <w:lang w:val="en-US"/>
        </w:rPr>
        <w:t>nCoV</w:t>
      </w:r>
      <w:r w:rsidRPr="00A7075E">
        <w:rPr>
          <w:sz w:val="18"/>
          <w:szCs w:val="18"/>
        </w:rPr>
        <w:t>),</w:t>
      </w:r>
    </w:p>
    <w:p w:rsidR="00A7075E" w:rsidRPr="00A7075E" w:rsidRDefault="00A7075E" w:rsidP="00EE0E2A">
      <w:pPr>
        <w:spacing w:line="240" w:lineRule="auto"/>
        <w:ind w:firstLine="0"/>
        <w:jc w:val="both"/>
        <w:rPr>
          <w:sz w:val="18"/>
          <w:szCs w:val="18"/>
        </w:rPr>
      </w:pPr>
      <w:r w:rsidRPr="00A7075E">
        <w:rPr>
          <w:sz w:val="18"/>
          <w:szCs w:val="18"/>
        </w:rPr>
        <w:t>ПОСТАНОВЛЯЮ:</w:t>
      </w:r>
    </w:p>
    <w:p w:rsidR="00A7075E" w:rsidRPr="00A7075E" w:rsidRDefault="00A7075E" w:rsidP="005B38CE">
      <w:pPr>
        <w:spacing w:line="240" w:lineRule="auto"/>
        <w:ind w:firstLine="0"/>
        <w:jc w:val="both"/>
        <w:rPr>
          <w:sz w:val="18"/>
          <w:szCs w:val="18"/>
        </w:rPr>
      </w:pPr>
      <w:r w:rsidRPr="00A7075E">
        <w:rPr>
          <w:sz w:val="18"/>
          <w:szCs w:val="18"/>
        </w:rPr>
        <w:t xml:space="preserve">1. Ввести с 20 марта 2020 года до особого распоряжения на территории Кайлинского сельсовета Мошковского района Новосибирской области режим повышенной готовности для органов управления, сил и средств территориальной подсистемы Кайлинского сельсовета Мошковского района Новосибирской </w:t>
      </w:r>
      <w:r w:rsidRPr="00A7075E">
        <w:rPr>
          <w:sz w:val="18"/>
          <w:szCs w:val="18"/>
        </w:rPr>
        <w:lastRenderedPageBreak/>
        <w:t>области единой государственной системы предупреждения и ликвидации чрезвычайных ситуаций.</w:t>
      </w:r>
    </w:p>
    <w:p w:rsidR="00A7075E" w:rsidRPr="00A7075E" w:rsidRDefault="00A7075E" w:rsidP="005B38CE">
      <w:pPr>
        <w:spacing w:line="240" w:lineRule="auto"/>
        <w:ind w:firstLine="0"/>
        <w:jc w:val="both"/>
        <w:rPr>
          <w:sz w:val="18"/>
          <w:szCs w:val="18"/>
        </w:rPr>
      </w:pPr>
      <w:r w:rsidRPr="00A7075E">
        <w:rPr>
          <w:sz w:val="18"/>
          <w:szCs w:val="18"/>
        </w:rPr>
        <w:tab/>
        <w:t>2. В целях предотвращения возникновения чрезвычайной ситуации рекомендовать:</w:t>
      </w:r>
    </w:p>
    <w:p w:rsidR="00A7075E" w:rsidRPr="00A7075E" w:rsidRDefault="00A7075E" w:rsidP="005B38CE">
      <w:pPr>
        <w:spacing w:line="240" w:lineRule="auto"/>
        <w:ind w:firstLine="0"/>
        <w:jc w:val="both"/>
        <w:rPr>
          <w:sz w:val="18"/>
          <w:szCs w:val="18"/>
        </w:rPr>
      </w:pPr>
      <w:r w:rsidRPr="00A7075E">
        <w:rPr>
          <w:sz w:val="18"/>
          <w:szCs w:val="18"/>
        </w:rPr>
        <w:tab/>
        <w:t>2.1. Директору МКУК «Кайлинское КДО» Самойловой Л.В. приостановить проведение на территории Кайлинского сельсовета Мошковского района Новосибирской области массовые досуговые мероприятия с участием граждан.</w:t>
      </w:r>
    </w:p>
    <w:p w:rsidR="00A7075E" w:rsidRPr="00A7075E" w:rsidRDefault="00A7075E" w:rsidP="005B38CE">
      <w:pPr>
        <w:spacing w:line="240" w:lineRule="auto"/>
        <w:ind w:firstLine="0"/>
        <w:jc w:val="both"/>
        <w:rPr>
          <w:sz w:val="18"/>
          <w:szCs w:val="18"/>
        </w:rPr>
      </w:pPr>
      <w:r w:rsidRPr="00A7075E">
        <w:rPr>
          <w:sz w:val="18"/>
          <w:szCs w:val="18"/>
        </w:rPr>
        <w:tab/>
        <w:t>2.2. Жителям населенных пунктов муниципального образования:</w:t>
      </w:r>
    </w:p>
    <w:p w:rsidR="00A7075E" w:rsidRPr="00A7075E" w:rsidRDefault="00A7075E" w:rsidP="005B38CE">
      <w:pPr>
        <w:spacing w:line="240" w:lineRule="auto"/>
        <w:ind w:firstLine="0"/>
        <w:jc w:val="both"/>
        <w:rPr>
          <w:sz w:val="18"/>
          <w:szCs w:val="18"/>
        </w:rPr>
      </w:pPr>
      <w:r w:rsidRPr="00A7075E">
        <w:rPr>
          <w:sz w:val="18"/>
          <w:szCs w:val="18"/>
        </w:rPr>
        <w:tab/>
        <w:t>- при проявлении первых респираторных симптомов незамедлительно обратиться за медицинской помощью на дому без посещения медицинских организаций;</w:t>
      </w:r>
    </w:p>
    <w:p w:rsidR="00A7075E" w:rsidRPr="00A7075E" w:rsidRDefault="00A7075E" w:rsidP="005B38CE">
      <w:pPr>
        <w:spacing w:line="240" w:lineRule="auto"/>
        <w:ind w:firstLine="0"/>
        <w:jc w:val="both"/>
        <w:rPr>
          <w:sz w:val="18"/>
          <w:szCs w:val="18"/>
        </w:rPr>
      </w:pPr>
      <w:r w:rsidRPr="00A7075E">
        <w:rPr>
          <w:sz w:val="18"/>
          <w:szCs w:val="18"/>
        </w:rPr>
        <w:tab/>
        <w:t>- гражданам, побывавшим на территориях иностранных государств, где зарегистрированы случаи новой коронавирусной инфекции:</w:t>
      </w:r>
    </w:p>
    <w:p w:rsidR="00A7075E" w:rsidRPr="00A7075E" w:rsidRDefault="00A7075E" w:rsidP="005B38CE">
      <w:pPr>
        <w:spacing w:line="240" w:lineRule="auto"/>
        <w:ind w:firstLine="0"/>
        <w:jc w:val="both"/>
        <w:rPr>
          <w:sz w:val="18"/>
          <w:szCs w:val="18"/>
        </w:rPr>
      </w:pPr>
      <w:r w:rsidRPr="00A7075E">
        <w:rPr>
          <w:sz w:val="18"/>
          <w:szCs w:val="18"/>
        </w:rPr>
        <w:tab/>
        <w:t>а) передавать сведения о своем возвращении в Российскую Федерацию, месте, датах пребывания на указанных территориях, контактную информацию на «горячую линию», организованную в Новосибирской области на единый номер телефона 112;</w:t>
      </w:r>
    </w:p>
    <w:p w:rsidR="00A7075E" w:rsidRPr="00A7075E" w:rsidRDefault="00A7075E" w:rsidP="005B38CE">
      <w:pPr>
        <w:spacing w:line="240" w:lineRule="auto"/>
        <w:ind w:firstLine="0"/>
        <w:jc w:val="both"/>
        <w:rPr>
          <w:sz w:val="18"/>
          <w:szCs w:val="18"/>
        </w:rPr>
      </w:pPr>
      <w:r w:rsidRPr="00A7075E">
        <w:rPr>
          <w:sz w:val="18"/>
          <w:szCs w:val="18"/>
        </w:rPr>
        <w:tab/>
        <w:t>б) соблюдать постановления санитарных врачей о нахождении в режиме изоляции на дому;</w:t>
      </w:r>
    </w:p>
    <w:p w:rsidR="00A7075E" w:rsidRPr="00A7075E" w:rsidRDefault="00A7075E" w:rsidP="005B38CE">
      <w:pPr>
        <w:spacing w:line="240" w:lineRule="auto"/>
        <w:ind w:firstLine="0"/>
        <w:jc w:val="both"/>
        <w:rPr>
          <w:sz w:val="18"/>
          <w:szCs w:val="18"/>
        </w:rPr>
      </w:pPr>
      <w:r w:rsidRPr="00A7075E">
        <w:rPr>
          <w:sz w:val="18"/>
          <w:szCs w:val="18"/>
        </w:rPr>
        <w:tab/>
        <w:t>в) обеспечить самоизоляцию на дому на срок до 14 дней со дня возвращения в Российскую Федерацию;</w:t>
      </w:r>
    </w:p>
    <w:p w:rsidR="00A7075E" w:rsidRPr="00A7075E" w:rsidRDefault="00A7075E" w:rsidP="005B38CE">
      <w:pPr>
        <w:spacing w:line="240" w:lineRule="auto"/>
        <w:ind w:firstLine="0"/>
        <w:jc w:val="both"/>
        <w:rPr>
          <w:sz w:val="18"/>
          <w:szCs w:val="18"/>
        </w:rPr>
      </w:pPr>
      <w:r w:rsidRPr="00A7075E">
        <w:rPr>
          <w:sz w:val="18"/>
          <w:szCs w:val="18"/>
        </w:rPr>
        <w:tab/>
        <w:t>г) гражданам, совместно проживающим в период обеспечения изоляции с гражданами, указанными в настоящем подпункте, а также с гражданами, в отношении которых приняты постановления санитарных врачей об изоляции, обеспечить самоизоляцию на дому на срок, указанный в абзаце «в» настоящего подпункта, либо на срок, указанный в постановлениях санитарных врачей.</w:t>
      </w:r>
    </w:p>
    <w:p w:rsidR="00A7075E" w:rsidRPr="00A7075E" w:rsidRDefault="00A7075E" w:rsidP="005B38CE">
      <w:pPr>
        <w:spacing w:line="240" w:lineRule="auto"/>
        <w:ind w:firstLine="0"/>
        <w:jc w:val="both"/>
        <w:rPr>
          <w:sz w:val="18"/>
          <w:szCs w:val="18"/>
        </w:rPr>
      </w:pPr>
      <w:r w:rsidRPr="00A7075E">
        <w:rPr>
          <w:sz w:val="18"/>
          <w:szCs w:val="18"/>
        </w:rPr>
        <w:tab/>
        <w:t>2.3. Руководителям учреждений и организаций всех форм собственности, расположенных на территории Кайлинского сельсовета Мошковского района Новосибирской области:</w:t>
      </w:r>
    </w:p>
    <w:p w:rsidR="00A7075E" w:rsidRPr="00A7075E" w:rsidRDefault="00A7075E" w:rsidP="005B38CE">
      <w:pPr>
        <w:spacing w:line="240" w:lineRule="auto"/>
        <w:ind w:firstLine="0"/>
        <w:jc w:val="both"/>
        <w:rPr>
          <w:sz w:val="18"/>
          <w:szCs w:val="18"/>
        </w:rPr>
      </w:pPr>
      <w:r w:rsidRPr="00A7075E">
        <w:rPr>
          <w:sz w:val="18"/>
          <w:szCs w:val="18"/>
        </w:rPr>
        <w:tab/>
        <w:t>а)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A7075E" w:rsidRPr="00A7075E" w:rsidRDefault="00A7075E" w:rsidP="005B38CE">
      <w:pPr>
        <w:spacing w:line="240" w:lineRule="auto"/>
        <w:ind w:firstLine="0"/>
        <w:jc w:val="both"/>
        <w:rPr>
          <w:sz w:val="18"/>
          <w:szCs w:val="18"/>
        </w:rPr>
      </w:pPr>
      <w:r w:rsidRPr="00A7075E">
        <w:rPr>
          <w:sz w:val="18"/>
          <w:szCs w:val="18"/>
        </w:rPr>
        <w:tab/>
        <w:t>б) оказывать работникам содействие в обеспечении соблюдения режима самоизоляции на дому;</w:t>
      </w:r>
    </w:p>
    <w:p w:rsidR="00A7075E" w:rsidRPr="00A7075E" w:rsidRDefault="00A7075E" w:rsidP="005B38CE">
      <w:pPr>
        <w:spacing w:line="240" w:lineRule="auto"/>
        <w:ind w:firstLine="0"/>
        <w:jc w:val="both"/>
        <w:rPr>
          <w:sz w:val="18"/>
          <w:szCs w:val="18"/>
        </w:rPr>
      </w:pPr>
      <w:r w:rsidRPr="00A7075E">
        <w:rPr>
          <w:sz w:val="18"/>
          <w:szCs w:val="18"/>
        </w:rPr>
        <w:tab/>
        <w:t>в) при поступлении запроса Управления Федеральной службы по надзору в 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новой коронавирусной инфекцией в связи с исполнением им трудовых функций, обеспечить проведение дезинфекции помещений, где находился заболевший;</w:t>
      </w:r>
    </w:p>
    <w:p w:rsidR="00A7075E" w:rsidRPr="00A7075E" w:rsidRDefault="00A7075E" w:rsidP="005B38CE">
      <w:pPr>
        <w:spacing w:line="240" w:lineRule="auto"/>
        <w:ind w:firstLine="0"/>
        <w:jc w:val="both"/>
        <w:rPr>
          <w:sz w:val="18"/>
          <w:szCs w:val="18"/>
        </w:rPr>
      </w:pPr>
      <w:r w:rsidRPr="00A7075E">
        <w:rPr>
          <w:sz w:val="18"/>
          <w:szCs w:val="18"/>
        </w:rPr>
        <w:tab/>
        <w:t>г) не допускать на рабочее место и (или) территорию организации работников из числа граждан, побывавших на территориях иностранных государств, где зарегистрированы случаи новой коронавирусной инфекции, а также работников, в отношении которых приняты постановления санитарных врачей об изоляции;</w:t>
      </w:r>
    </w:p>
    <w:p w:rsidR="00A7075E" w:rsidRPr="00A7075E" w:rsidRDefault="00A7075E" w:rsidP="005B38CE">
      <w:pPr>
        <w:spacing w:line="240" w:lineRule="auto"/>
        <w:ind w:firstLine="0"/>
        <w:jc w:val="both"/>
        <w:rPr>
          <w:sz w:val="18"/>
          <w:szCs w:val="18"/>
        </w:rPr>
      </w:pPr>
      <w:r w:rsidRPr="00A7075E">
        <w:rPr>
          <w:sz w:val="18"/>
          <w:szCs w:val="18"/>
        </w:rPr>
        <w:tab/>
        <w:t>д) отменить либо сократить командировки сотрудников в страны, на территории которых зарегистрированы случаи новой коронавирусной инфекции, а также регионы Российской Федерации с зарегистрированными случаями новой коронавирусной инфекции;</w:t>
      </w:r>
    </w:p>
    <w:p w:rsidR="00A7075E" w:rsidRPr="00A7075E" w:rsidRDefault="00A7075E" w:rsidP="005B38CE">
      <w:pPr>
        <w:spacing w:line="240" w:lineRule="auto"/>
        <w:ind w:firstLine="0"/>
        <w:jc w:val="both"/>
        <w:rPr>
          <w:sz w:val="18"/>
          <w:szCs w:val="18"/>
        </w:rPr>
      </w:pPr>
      <w:r w:rsidRPr="00A7075E">
        <w:rPr>
          <w:sz w:val="18"/>
          <w:szCs w:val="18"/>
        </w:rPr>
        <w:tab/>
        <w:t>е) рекомендовать работникам не выезжать за пределы Российской Федерации в период ежегодного оплачиваемого отпуска;</w:t>
      </w:r>
    </w:p>
    <w:p w:rsidR="00A7075E" w:rsidRPr="00A7075E" w:rsidRDefault="00A7075E" w:rsidP="005B38CE">
      <w:pPr>
        <w:spacing w:line="240" w:lineRule="auto"/>
        <w:ind w:firstLine="0"/>
        <w:jc w:val="both"/>
        <w:rPr>
          <w:sz w:val="18"/>
          <w:szCs w:val="18"/>
        </w:rPr>
      </w:pPr>
      <w:r w:rsidRPr="00A7075E">
        <w:rPr>
          <w:sz w:val="18"/>
          <w:szCs w:val="18"/>
        </w:rPr>
        <w:tab/>
        <w:t xml:space="preserve">ж) в случае прибытия работников из стран с неблагополучной эпидемиологической ситуацией по новой коронавирусной инфекции информировать Управление </w:t>
      </w:r>
      <w:r w:rsidRPr="00A7075E">
        <w:rPr>
          <w:sz w:val="18"/>
          <w:szCs w:val="18"/>
        </w:rPr>
        <w:lastRenderedPageBreak/>
        <w:t>Федеральной службы по надзору в сфере защиты прав потребителей и благополучия человека по Новосибирской области (тел. (383) 2202678, либо главного государственного врача по Мошковскому, Тогучинскому, Болотнинскому районам Новосибирской области по тел. 8 (383 48) 21-613.</w:t>
      </w:r>
    </w:p>
    <w:p w:rsidR="00A7075E" w:rsidRPr="00A7075E" w:rsidRDefault="00A7075E" w:rsidP="005B38CE">
      <w:pPr>
        <w:spacing w:line="240" w:lineRule="auto"/>
        <w:ind w:firstLine="0"/>
        <w:jc w:val="both"/>
        <w:rPr>
          <w:sz w:val="18"/>
          <w:szCs w:val="18"/>
        </w:rPr>
      </w:pPr>
      <w:r w:rsidRPr="00A7075E">
        <w:rPr>
          <w:sz w:val="18"/>
          <w:szCs w:val="18"/>
        </w:rPr>
        <w:tab/>
        <w:t>3. Создать оперативный штаб по координации действий и сбору оперативной информации об обстановке на территории поселения, взаимодействию с руководителями организаций, индивидуальными предпринимателями по привлечению дополнительных сил и средств на мероприятия по противодействию завоза и распространения новой коронавирусной инфекции согласно приложению.</w:t>
      </w:r>
    </w:p>
    <w:p w:rsidR="00A7075E" w:rsidRPr="00A7075E" w:rsidRDefault="00A7075E" w:rsidP="005B38CE">
      <w:pPr>
        <w:spacing w:line="240" w:lineRule="auto"/>
        <w:ind w:firstLine="0"/>
        <w:jc w:val="both"/>
        <w:rPr>
          <w:sz w:val="18"/>
          <w:szCs w:val="18"/>
        </w:rPr>
      </w:pPr>
      <w:r w:rsidRPr="00A7075E">
        <w:rPr>
          <w:sz w:val="18"/>
          <w:szCs w:val="18"/>
        </w:rPr>
        <w:tab/>
        <w:t>4. Назначить Катрухину Инну Сериккалиевну, специалиста 1 разряда администрации Кайлинского сельсовета ответственной за сбор, обработку и пере</w:t>
      </w:r>
      <w:r w:rsidR="006330F6">
        <w:rPr>
          <w:sz w:val="18"/>
          <w:szCs w:val="18"/>
        </w:rPr>
        <w:t>дачу информации об обстановке в</w:t>
      </w:r>
      <w:bookmarkStart w:id="0" w:name="_GoBack"/>
      <w:bookmarkEnd w:id="0"/>
      <w:r w:rsidRPr="00A7075E">
        <w:rPr>
          <w:sz w:val="18"/>
          <w:szCs w:val="18"/>
        </w:rPr>
        <w:t xml:space="preserve"> зоне режима повышенной готовности и о ходе проведения работ по предотвращению угрозы возникновения чрезвычайной ситуации в оперативный штаб Мошковского района Новосибирской области по профилактике коронавирусной инфекции через ЕДДС МКУ «Центр защиты населения» Мошковского района.</w:t>
      </w:r>
    </w:p>
    <w:p w:rsidR="00A7075E" w:rsidRPr="00A7075E" w:rsidRDefault="00A7075E" w:rsidP="005B38CE">
      <w:pPr>
        <w:spacing w:line="240" w:lineRule="auto"/>
        <w:ind w:firstLine="0"/>
        <w:jc w:val="both"/>
        <w:rPr>
          <w:sz w:val="18"/>
          <w:szCs w:val="18"/>
        </w:rPr>
      </w:pPr>
      <w:r w:rsidRPr="00A7075E">
        <w:rPr>
          <w:sz w:val="18"/>
          <w:szCs w:val="18"/>
        </w:rPr>
        <w:tab/>
        <w:t>5. Распространение новой коронавирусной инфекции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21.12.1994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A7075E" w:rsidRPr="00A7075E" w:rsidRDefault="00A7075E" w:rsidP="005B38CE">
      <w:pPr>
        <w:spacing w:line="240" w:lineRule="auto"/>
        <w:ind w:firstLine="0"/>
        <w:jc w:val="both"/>
        <w:rPr>
          <w:sz w:val="18"/>
          <w:szCs w:val="18"/>
        </w:rPr>
      </w:pPr>
      <w:r w:rsidRPr="00A7075E">
        <w:rPr>
          <w:sz w:val="18"/>
          <w:szCs w:val="18"/>
        </w:rPr>
        <w:tab/>
        <w:t xml:space="preserve">6. Заместителю главы администрации Навалихиной Л.А.. довести настоящее постановление до сведения населения и всех ответственных лиц.  </w:t>
      </w:r>
    </w:p>
    <w:p w:rsidR="00A7075E" w:rsidRPr="00A7075E" w:rsidRDefault="00A7075E" w:rsidP="005B38CE">
      <w:pPr>
        <w:spacing w:line="240" w:lineRule="auto"/>
        <w:ind w:firstLine="0"/>
        <w:jc w:val="both"/>
        <w:rPr>
          <w:sz w:val="18"/>
          <w:szCs w:val="18"/>
        </w:rPr>
      </w:pPr>
      <w:r w:rsidRPr="00A7075E">
        <w:rPr>
          <w:sz w:val="18"/>
          <w:szCs w:val="18"/>
        </w:rPr>
        <w:tab/>
        <w:t>7. Опубликовать настоящее постановление в периодическом печатном издании «Вестник Кайлинского сельсовета» и разместить на официальном сайте администрации Кайлинского сельсовета.</w:t>
      </w:r>
    </w:p>
    <w:p w:rsidR="00A7075E" w:rsidRPr="00A7075E" w:rsidRDefault="00A7075E" w:rsidP="005B38CE">
      <w:pPr>
        <w:spacing w:line="240" w:lineRule="auto"/>
        <w:ind w:firstLine="0"/>
        <w:jc w:val="both"/>
        <w:rPr>
          <w:sz w:val="18"/>
          <w:szCs w:val="18"/>
        </w:rPr>
      </w:pPr>
      <w:r w:rsidRPr="00A7075E">
        <w:rPr>
          <w:sz w:val="18"/>
          <w:szCs w:val="18"/>
        </w:rPr>
        <w:tab/>
        <w:t>8. Контроль за исполнением настоящего постановления оставляю за собой.</w:t>
      </w:r>
    </w:p>
    <w:p w:rsidR="00A7075E" w:rsidRPr="00A7075E" w:rsidRDefault="00A7075E" w:rsidP="00A7075E">
      <w:pPr>
        <w:spacing w:line="240" w:lineRule="auto"/>
        <w:rPr>
          <w:sz w:val="18"/>
          <w:szCs w:val="18"/>
        </w:rPr>
      </w:pPr>
    </w:p>
    <w:p w:rsidR="00A7075E" w:rsidRPr="00A7075E" w:rsidRDefault="00A7075E" w:rsidP="005B38CE">
      <w:pPr>
        <w:spacing w:line="240" w:lineRule="auto"/>
        <w:ind w:firstLine="0"/>
        <w:rPr>
          <w:sz w:val="18"/>
          <w:szCs w:val="18"/>
        </w:rPr>
      </w:pPr>
      <w:r w:rsidRPr="00A7075E">
        <w:rPr>
          <w:sz w:val="18"/>
          <w:szCs w:val="18"/>
        </w:rPr>
        <w:t>Глава Кайлинского сельсовета</w:t>
      </w:r>
    </w:p>
    <w:p w:rsidR="00A7075E" w:rsidRPr="00A7075E" w:rsidRDefault="00A7075E" w:rsidP="005B38CE">
      <w:pPr>
        <w:spacing w:line="240" w:lineRule="auto"/>
        <w:ind w:firstLine="0"/>
        <w:rPr>
          <w:sz w:val="18"/>
          <w:szCs w:val="18"/>
        </w:rPr>
      </w:pPr>
      <w:r w:rsidRPr="00A7075E">
        <w:rPr>
          <w:sz w:val="18"/>
          <w:szCs w:val="18"/>
        </w:rPr>
        <w:t>Мошковского района Новосибирской области             П.В.Чернов</w:t>
      </w:r>
    </w:p>
    <w:p w:rsidR="005B38CE" w:rsidRPr="00A7075E" w:rsidRDefault="005B38CE" w:rsidP="00A7075E">
      <w:pPr>
        <w:spacing w:line="240" w:lineRule="auto"/>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8"/>
      </w:tblGrid>
      <w:tr w:rsidR="00A7075E" w:rsidRPr="00A7075E" w:rsidTr="005B38CE">
        <w:tblPrEx>
          <w:tblCellMar>
            <w:top w:w="0" w:type="dxa"/>
            <w:bottom w:w="0" w:type="dxa"/>
          </w:tblCellMar>
        </w:tblPrEx>
        <w:trPr>
          <w:trHeight w:val="1345"/>
          <w:jc w:val="center"/>
        </w:trPr>
        <w:tc>
          <w:tcPr>
            <w:tcW w:w="5000" w:type="pct"/>
            <w:tcBorders>
              <w:top w:val="nil"/>
              <w:left w:val="nil"/>
              <w:bottom w:val="nil"/>
              <w:right w:val="nil"/>
            </w:tcBorders>
          </w:tcPr>
          <w:p w:rsidR="00A7075E" w:rsidRPr="00A7075E" w:rsidRDefault="005B38CE" w:rsidP="005B38CE">
            <w:pPr>
              <w:spacing w:line="240" w:lineRule="auto"/>
              <w:jc w:val="right"/>
              <w:rPr>
                <w:sz w:val="18"/>
                <w:szCs w:val="18"/>
              </w:rPr>
            </w:pPr>
            <w:r>
              <w:rPr>
                <w:sz w:val="18"/>
                <w:szCs w:val="18"/>
              </w:rPr>
              <w:t>ПРИЛ</w:t>
            </w:r>
            <w:r w:rsidR="00A7075E" w:rsidRPr="00A7075E">
              <w:rPr>
                <w:sz w:val="18"/>
                <w:szCs w:val="18"/>
              </w:rPr>
              <w:t>ОЖЕНИЕ</w:t>
            </w:r>
          </w:p>
          <w:p w:rsidR="005B38CE" w:rsidRDefault="005B38CE" w:rsidP="005B38CE">
            <w:pPr>
              <w:spacing w:line="240" w:lineRule="auto"/>
              <w:jc w:val="right"/>
              <w:rPr>
                <w:sz w:val="18"/>
                <w:szCs w:val="18"/>
              </w:rPr>
            </w:pPr>
            <w:r>
              <w:rPr>
                <w:sz w:val="18"/>
                <w:szCs w:val="18"/>
              </w:rPr>
              <w:t>к</w:t>
            </w:r>
            <w:r w:rsidR="00A7075E" w:rsidRPr="00A7075E">
              <w:rPr>
                <w:sz w:val="18"/>
                <w:szCs w:val="18"/>
              </w:rPr>
              <w:t xml:space="preserve"> постановлению администрации</w:t>
            </w:r>
          </w:p>
          <w:p w:rsidR="005B38CE" w:rsidRDefault="00A7075E" w:rsidP="005B38CE">
            <w:pPr>
              <w:spacing w:line="240" w:lineRule="auto"/>
              <w:jc w:val="right"/>
              <w:rPr>
                <w:sz w:val="18"/>
                <w:szCs w:val="18"/>
              </w:rPr>
            </w:pPr>
            <w:r w:rsidRPr="00A7075E">
              <w:rPr>
                <w:sz w:val="18"/>
                <w:szCs w:val="18"/>
              </w:rPr>
              <w:t xml:space="preserve"> Кайлинского сельсовета </w:t>
            </w:r>
          </w:p>
          <w:p w:rsidR="00A7075E" w:rsidRPr="00A7075E" w:rsidRDefault="00A7075E" w:rsidP="005B38CE">
            <w:pPr>
              <w:spacing w:line="240" w:lineRule="auto"/>
              <w:jc w:val="right"/>
              <w:rPr>
                <w:sz w:val="18"/>
                <w:szCs w:val="18"/>
              </w:rPr>
            </w:pPr>
            <w:r w:rsidRPr="00A7075E">
              <w:rPr>
                <w:sz w:val="18"/>
                <w:szCs w:val="18"/>
              </w:rPr>
              <w:t>Мошковского района Новосибирской области</w:t>
            </w:r>
          </w:p>
          <w:p w:rsidR="00A7075E" w:rsidRPr="00A7075E" w:rsidRDefault="00A7075E" w:rsidP="005B38CE">
            <w:pPr>
              <w:spacing w:line="240" w:lineRule="auto"/>
              <w:jc w:val="right"/>
              <w:rPr>
                <w:sz w:val="18"/>
                <w:szCs w:val="18"/>
              </w:rPr>
            </w:pPr>
            <w:r w:rsidRPr="00A7075E">
              <w:rPr>
                <w:sz w:val="18"/>
                <w:szCs w:val="18"/>
              </w:rPr>
              <w:t>от 24.03.2020 № 11</w:t>
            </w:r>
          </w:p>
        </w:tc>
      </w:tr>
    </w:tbl>
    <w:p w:rsidR="00A7075E" w:rsidRPr="00A7075E" w:rsidRDefault="00A7075E" w:rsidP="005B38CE">
      <w:pPr>
        <w:spacing w:line="240" w:lineRule="auto"/>
        <w:jc w:val="center"/>
        <w:rPr>
          <w:sz w:val="18"/>
          <w:szCs w:val="18"/>
        </w:rPr>
      </w:pPr>
      <w:r w:rsidRPr="00A7075E">
        <w:rPr>
          <w:sz w:val="18"/>
          <w:szCs w:val="18"/>
        </w:rPr>
        <w:t>С О С Т А В</w:t>
      </w:r>
    </w:p>
    <w:p w:rsidR="00A7075E" w:rsidRPr="00A7075E" w:rsidRDefault="00A7075E" w:rsidP="005B38CE">
      <w:pPr>
        <w:spacing w:line="240" w:lineRule="auto"/>
        <w:jc w:val="center"/>
        <w:rPr>
          <w:sz w:val="18"/>
          <w:szCs w:val="18"/>
        </w:rPr>
      </w:pPr>
      <w:r w:rsidRPr="00A7075E">
        <w:rPr>
          <w:sz w:val="18"/>
          <w:szCs w:val="18"/>
        </w:rPr>
        <w:t>оперативного штаба по координации действий и сбо</w:t>
      </w:r>
      <w:r w:rsidR="005B38CE">
        <w:rPr>
          <w:sz w:val="18"/>
          <w:szCs w:val="18"/>
        </w:rPr>
        <w:t>ру оперативной</w:t>
      </w:r>
      <w:r w:rsidRPr="00A7075E">
        <w:rPr>
          <w:sz w:val="18"/>
          <w:szCs w:val="18"/>
        </w:rPr>
        <w:t xml:space="preserve"> информации об обстановке на территории поселения, взаимодействию с руководителями организаций, индивидуальными предпринимателями по привлечению дополнительных сил и средств на мероприятия по противодействию завоза и распространения новой коронавирусной инфекции</w:t>
      </w:r>
    </w:p>
    <w:p w:rsidR="00A7075E" w:rsidRPr="00A7075E" w:rsidRDefault="00A7075E" w:rsidP="00A7075E">
      <w:pPr>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634"/>
        <w:gridCol w:w="1464"/>
        <w:gridCol w:w="1733"/>
      </w:tblGrid>
      <w:tr w:rsidR="00A7075E" w:rsidRPr="00A7075E" w:rsidTr="00B03AAF">
        <w:tc>
          <w:tcPr>
            <w:tcW w:w="595" w:type="dxa"/>
            <w:shd w:val="clear" w:color="auto" w:fill="auto"/>
          </w:tcPr>
          <w:p w:rsidR="00A7075E" w:rsidRPr="00A7075E" w:rsidRDefault="00A7075E" w:rsidP="005B38CE">
            <w:pPr>
              <w:spacing w:line="240" w:lineRule="auto"/>
              <w:ind w:firstLine="0"/>
              <w:rPr>
                <w:sz w:val="18"/>
                <w:szCs w:val="18"/>
              </w:rPr>
            </w:pPr>
            <w:r w:rsidRPr="00A7075E">
              <w:rPr>
                <w:sz w:val="18"/>
                <w:szCs w:val="18"/>
              </w:rPr>
              <w:t>№ п/п</w:t>
            </w:r>
          </w:p>
        </w:tc>
        <w:tc>
          <w:tcPr>
            <w:tcW w:w="3199" w:type="dxa"/>
            <w:shd w:val="clear" w:color="auto" w:fill="auto"/>
          </w:tcPr>
          <w:p w:rsidR="00A7075E" w:rsidRPr="00A7075E" w:rsidRDefault="00A7075E" w:rsidP="005B38CE">
            <w:pPr>
              <w:spacing w:line="240" w:lineRule="auto"/>
              <w:ind w:hanging="53"/>
              <w:rPr>
                <w:sz w:val="18"/>
                <w:szCs w:val="18"/>
              </w:rPr>
            </w:pPr>
            <w:r w:rsidRPr="00A7075E">
              <w:rPr>
                <w:sz w:val="18"/>
                <w:szCs w:val="18"/>
              </w:rPr>
              <w:t>ФИО</w:t>
            </w:r>
          </w:p>
        </w:tc>
        <w:tc>
          <w:tcPr>
            <w:tcW w:w="2693" w:type="dxa"/>
            <w:shd w:val="clear" w:color="auto" w:fill="auto"/>
          </w:tcPr>
          <w:p w:rsidR="00A7075E" w:rsidRPr="00A7075E" w:rsidRDefault="00A7075E" w:rsidP="005B38CE">
            <w:pPr>
              <w:spacing w:line="240" w:lineRule="auto"/>
              <w:ind w:firstLine="0"/>
              <w:rPr>
                <w:sz w:val="18"/>
                <w:szCs w:val="18"/>
              </w:rPr>
            </w:pPr>
            <w:r w:rsidRPr="00A7075E">
              <w:rPr>
                <w:sz w:val="18"/>
                <w:szCs w:val="18"/>
              </w:rPr>
              <w:t>Должность в штабе</w:t>
            </w:r>
          </w:p>
        </w:tc>
        <w:tc>
          <w:tcPr>
            <w:tcW w:w="3650" w:type="dxa"/>
            <w:shd w:val="clear" w:color="auto" w:fill="auto"/>
          </w:tcPr>
          <w:p w:rsidR="00A7075E" w:rsidRPr="00A7075E" w:rsidRDefault="00A7075E" w:rsidP="005B38CE">
            <w:pPr>
              <w:spacing w:line="240" w:lineRule="auto"/>
              <w:ind w:hanging="25"/>
              <w:rPr>
                <w:sz w:val="18"/>
                <w:szCs w:val="18"/>
              </w:rPr>
            </w:pPr>
            <w:r w:rsidRPr="00A7075E">
              <w:rPr>
                <w:sz w:val="18"/>
                <w:szCs w:val="18"/>
              </w:rPr>
              <w:t>Занимаемая должность</w:t>
            </w:r>
          </w:p>
        </w:tc>
      </w:tr>
      <w:tr w:rsidR="00A7075E" w:rsidRPr="00A7075E" w:rsidTr="00B03AAF">
        <w:tc>
          <w:tcPr>
            <w:tcW w:w="595" w:type="dxa"/>
            <w:shd w:val="clear" w:color="auto" w:fill="auto"/>
          </w:tcPr>
          <w:p w:rsidR="00A7075E" w:rsidRPr="00A7075E" w:rsidRDefault="00A7075E" w:rsidP="005B38CE">
            <w:pPr>
              <w:spacing w:line="240" w:lineRule="auto"/>
              <w:ind w:firstLine="0"/>
              <w:rPr>
                <w:sz w:val="18"/>
                <w:szCs w:val="18"/>
              </w:rPr>
            </w:pPr>
            <w:r w:rsidRPr="00A7075E">
              <w:rPr>
                <w:sz w:val="18"/>
                <w:szCs w:val="18"/>
              </w:rPr>
              <w:t>1.</w:t>
            </w:r>
          </w:p>
        </w:tc>
        <w:tc>
          <w:tcPr>
            <w:tcW w:w="3199" w:type="dxa"/>
            <w:shd w:val="clear" w:color="auto" w:fill="auto"/>
          </w:tcPr>
          <w:p w:rsidR="00A7075E" w:rsidRPr="00A7075E" w:rsidRDefault="00A7075E" w:rsidP="005B38CE">
            <w:pPr>
              <w:spacing w:line="240" w:lineRule="auto"/>
              <w:ind w:hanging="53"/>
              <w:rPr>
                <w:sz w:val="18"/>
                <w:szCs w:val="18"/>
              </w:rPr>
            </w:pPr>
            <w:r w:rsidRPr="00A7075E">
              <w:rPr>
                <w:sz w:val="18"/>
                <w:szCs w:val="18"/>
              </w:rPr>
              <w:t>Чернов Петр Владимирович</w:t>
            </w:r>
          </w:p>
        </w:tc>
        <w:tc>
          <w:tcPr>
            <w:tcW w:w="2693" w:type="dxa"/>
            <w:shd w:val="clear" w:color="auto" w:fill="auto"/>
          </w:tcPr>
          <w:p w:rsidR="00A7075E" w:rsidRPr="00A7075E" w:rsidRDefault="00A7075E" w:rsidP="005B38CE">
            <w:pPr>
              <w:spacing w:line="240" w:lineRule="auto"/>
              <w:ind w:firstLine="0"/>
              <w:rPr>
                <w:sz w:val="18"/>
                <w:szCs w:val="18"/>
              </w:rPr>
            </w:pPr>
            <w:r w:rsidRPr="00A7075E">
              <w:rPr>
                <w:sz w:val="18"/>
                <w:szCs w:val="18"/>
              </w:rPr>
              <w:t>руководитель оперативного штаба</w:t>
            </w:r>
          </w:p>
        </w:tc>
        <w:tc>
          <w:tcPr>
            <w:tcW w:w="3650" w:type="dxa"/>
            <w:shd w:val="clear" w:color="auto" w:fill="auto"/>
          </w:tcPr>
          <w:p w:rsidR="00A7075E" w:rsidRPr="00A7075E" w:rsidRDefault="00A7075E" w:rsidP="005B38CE">
            <w:pPr>
              <w:spacing w:line="240" w:lineRule="auto"/>
              <w:ind w:hanging="25"/>
              <w:rPr>
                <w:sz w:val="18"/>
                <w:szCs w:val="18"/>
              </w:rPr>
            </w:pPr>
            <w:r w:rsidRPr="00A7075E">
              <w:rPr>
                <w:sz w:val="18"/>
                <w:szCs w:val="18"/>
              </w:rPr>
              <w:t>глава Кайлинского сельсовета</w:t>
            </w:r>
          </w:p>
        </w:tc>
      </w:tr>
      <w:tr w:rsidR="00A7075E" w:rsidRPr="00A7075E" w:rsidTr="00B03AAF">
        <w:tc>
          <w:tcPr>
            <w:tcW w:w="595" w:type="dxa"/>
            <w:shd w:val="clear" w:color="auto" w:fill="auto"/>
          </w:tcPr>
          <w:p w:rsidR="00A7075E" w:rsidRPr="00A7075E" w:rsidRDefault="00A7075E" w:rsidP="005B38CE">
            <w:pPr>
              <w:spacing w:line="240" w:lineRule="auto"/>
              <w:ind w:firstLine="0"/>
              <w:rPr>
                <w:sz w:val="18"/>
                <w:szCs w:val="18"/>
              </w:rPr>
            </w:pPr>
            <w:r w:rsidRPr="00A7075E">
              <w:rPr>
                <w:sz w:val="18"/>
                <w:szCs w:val="18"/>
              </w:rPr>
              <w:t>2.</w:t>
            </w:r>
          </w:p>
        </w:tc>
        <w:tc>
          <w:tcPr>
            <w:tcW w:w="3199" w:type="dxa"/>
            <w:shd w:val="clear" w:color="auto" w:fill="auto"/>
          </w:tcPr>
          <w:p w:rsidR="00A7075E" w:rsidRPr="00A7075E" w:rsidRDefault="00A7075E" w:rsidP="005B38CE">
            <w:pPr>
              <w:spacing w:line="240" w:lineRule="auto"/>
              <w:ind w:hanging="53"/>
              <w:rPr>
                <w:sz w:val="18"/>
                <w:szCs w:val="18"/>
              </w:rPr>
            </w:pPr>
            <w:r w:rsidRPr="00A7075E">
              <w:rPr>
                <w:sz w:val="18"/>
                <w:szCs w:val="18"/>
              </w:rPr>
              <w:t>Онищенко Ольга Николаевна</w:t>
            </w:r>
          </w:p>
        </w:tc>
        <w:tc>
          <w:tcPr>
            <w:tcW w:w="2693" w:type="dxa"/>
            <w:shd w:val="clear" w:color="auto" w:fill="auto"/>
          </w:tcPr>
          <w:p w:rsidR="00A7075E" w:rsidRPr="00A7075E" w:rsidRDefault="00A7075E" w:rsidP="005B38CE">
            <w:pPr>
              <w:spacing w:line="240" w:lineRule="auto"/>
              <w:ind w:firstLine="0"/>
              <w:rPr>
                <w:sz w:val="18"/>
                <w:szCs w:val="18"/>
              </w:rPr>
            </w:pPr>
            <w:r w:rsidRPr="00A7075E">
              <w:rPr>
                <w:sz w:val="18"/>
                <w:szCs w:val="18"/>
              </w:rPr>
              <w:t>заместитель руководителя штаба</w:t>
            </w:r>
          </w:p>
        </w:tc>
        <w:tc>
          <w:tcPr>
            <w:tcW w:w="3650" w:type="dxa"/>
            <w:shd w:val="clear" w:color="auto" w:fill="auto"/>
          </w:tcPr>
          <w:p w:rsidR="00A7075E" w:rsidRPr="00A7075E" w:rsidRDefault="00A7075E" w:rsidP="005B38CE">
            <w:pPr>
              <w:spacing w:line="240" w:lineRule="auto"/>
              <w:ind w:hanging="25"/>
              <w:rPr>
                <w:sz w:val="18"/>
                <w:szCs w:val="18"/>
              </w:rPr>
            </w:pPr>
            <w:r w:rsidRPr="00A7075E">
              <w:rPr>
                <w:sz w:val="18"/>
                <w:szCs w:val="18"/>
              </w:rPr>
              <w:t>специалист 1 разряда администрации, заместитель председателя КЧСиПБ</w:t>
            </w:r>
          </w:p>
        </w:tc>
      </w:tr>
      <w:tr w:rsidR="00A7075E" w:rsidRPr="00A7075E" w:rsidTr="00B03AAF">
        <w:tc>
          <w:tcPr>
            <w:tcW w:w="595" w:type="dxa"/>
            <w:shd w:val="clear" w:color="auto" w:fill="auto"/>
          </w:tcPr>
          <w:p w:rsidR="00A7075E" w:rsidRPr="00A7075E" w:rsidRDefault="00A7075E" w:rsidP="005B38CE">
            <w:pPr>
              <w:spacing w:line="240" w:lineRule="auto"/>
              <w:ind w:firstLine="0"/>
              <w:rPr>
                <w:sz w:val="18"/>
                <w:szCs w:val="18"/>
              </w:rPr>
            </w:pPr>
            <w:r w:rsidRPr="00A7075E">
              <w:rPr>
                <w:sz w:val="18"/>
                <w:szCs w:val="18"/>
              </w:rPr>
              <w:t>3.</w:t>
            </w:r>
          </w:p>
        </w:tc>
        <w:tc>
          <w:tcPr>
            <w:tcW w:w="3199" w:type="dxa"/>
            <w:shd w:val="clear" w:color="auto" w:fill="auto"/>
          </w:tcPr>
          <w:p w:rsidR="00A7075E" w:rsidRPr="00A7075E" w:rsidRDefault="00A7075E" w:rsidP="005B38CE">
            <w:pPr>
              <w:spacing w:line="240" w:lineRule="auto"/>
              <w:ind w:firstLine="0"/>
              <w:rPr>
                <w:sz w:val="18"/>
                <w:szCs w:val="18"/>
              </w:rPr>
            </w:pPr>
            <w:r w:rsidRPr="00A7075E">
              <w:rPr>
                <w:sz w:val="18"/>
                <w:szCs w:val="18"/>
              </w:rPr>
              <w:t xml:space="preserve">Катрухина Инна </w:t>
            </w:r>
            <w:r w:rsidRPr="00A7075E">
              <w:rPr>
                <w:sz w:val="18"/>
                <w:szCs w:val="18"/>
              </w:rPr>
              <w:lastRenderedPageBreak/>
              <w:t>Сериккалиевна</w:t>
            </w:r>
          </w:p>
        </w:tc>
        <w:tc>
          <w:tcPr>
            <w:tcW w:w="2693" w:type="dxa"/>
            <w:shd w:val="clear" w:color="auto" w:fill="auto"/>
          </w:tcPr>
          <w:p w:rsidR="00A7075E" w:rsidRPr="00A7075E" w:rsidRDefault="00A7075E" w:rsidP="005B38CE">
            <w:pPr>
              <w:spacing w:line="240" w:lineRule="auto"/>
              <w:ind w:firstLine="0"/>
              <w:rPr>
                <w:sz w:val="18"/>
                <w:szCs w:val="18"/>
              </w:rPr>
            </w:pPr>
            <w:r w:rsidRPr="00A7075E">
              <w:rPr>
                <w:sz w:val="18"/>
                <w:szCs w:val="18"/>
              </w:rPr>
              <w:t>секретарь оперативного штаба</w:t>
            </w:r>
          </w:p>
        </w:tc>
        <w:tc>
          <w:tcPr>
            <w:tcW w:w="3650" w:type="dxa"/>
            <w:shd w:val="clear" w:color="auto" w:fill="auto"/>
          </w:tcPr>
          <w:p w:rsidR="00A7075E" w:rsidRPr="00A7075E" w:rsidRDefault="00A7075E" w:rsidP="005B38CE">
            <w:pPr>
              <w:spacing w:line="240" w:lineRule="auto"/>
              <w:ind w:hanging="25"/>
              <w:rPr>
                <w:sz w:val="18"/>
                <w:szCs w:val="18"/>
              </w:rPr>
            </w:pPr>
            <w:r w:rsidRPr="00A7075E">
              <w:rPr>
                <w:sz w:val="18"/>
                <w:szCs w:val="18"/>
              </w:rPr>
              <w:t>специалист 1 разряда администрации, секретарь КЧСиПБ Кайлинского сельсовета</w:t>
            </w:r>
          </w:p>
        </w:tc>
      </w:tr>
      <w:tr w:rsidR="00A7075E" w:rsidRPr="00A7075E" w:rsidTr="00B03AAF">
        <w:tc>
          <w:tcPr>
            <w:tcW w:w="595" w:type="dxa"/>
            <w:shd w:val="clear" w:color="auto" w:fill="auto"/>
          </w:tcPr>
          <w:p w:rsidR="00A7075E" w:rsidRPr="00A7075E" w:rsidRDefault="00A7075E" w:rsidP="005B38CE">
            <w:pPr>
              <w:spacing w:line="240" w:lineRule="auto"/>
              <w:ind w:firstLine="0"/>
              <w:rPr>
                <w:sz w:val="18"/>
                <w:szCs w:val="18"/>
              </w:rPr>
            </w:pPr>
            <w:r w:rsidRPr="00A7075E">
              <w:rPr>
                <w:sz w:val="18"/>
                <w:szCs w:val="18"/>
              </w:rPr>
              <w:t>4.</w:t>
            </w:r>
          </w:p>
        </w:tc>
        <w:tc>
          <w:tcPr>
            <w:tcW w:w="3199" w:type="dxa"/>
            <w:shd w:val="clear" w:color="auto" w:fill="auto"/>
          </w:tcPr>
          <w:p w:rsidR="00A7075E" w:rsidRPr="00A7075E" w:rsidRDefault="00A7075E" w:rsidP="005B38CE">
            <w:pPr>
              <w:spacing w:line="240" w:lineRule="auto"/>
              <w:ind w:hanging="53"/>
              <w:rPr>
                <w:sz w:val="18"/>
                <w:szCs w:val="18"/>
              </w:rPr>
            </w:pPr>
            <w:r w:rsidRPr="00A7075E">
              <w:rPr>
                <w:sz w:val="18"/>
                <w:szCs w:val="18"/>
              </w:rPr>
              <w:t>Самойлова Лариса Викторовна</w:t>
            </w:r>
          </w:p>
        </w:tc>
        <w:tc>
          <w:tcPr>
            <w:tcW w:w="2693" w:type="dxa"/>
            <w:shd w:val="clear" w:color="auto" w:fill="auto"/>
          </w:tcPr>
          <w:p w:rsidR="00A7075E" w:rsidRPr="00A7075E" w:rsidRDefault="00A7075E" w:rsidP="005B38CE">
            <w:pPr>
              <w:spacing w:line="240" w:lineRule="auto"/>
              <w:ind w:firstLine="0"/>
              <w:rPr>
                <w:sz w:val="18"/>
                <w:szCs w:val="18"/>
              </w:rPr>
            </w:pPr>
            <w:r w:rsidRPr="00A7075E">
              <w:rPr>
                <w:sz w:val="18"/>
                <w:szCs w:val="18"/>
              </w:rPr>
              <w:t>член оперативного штаба</w:t>
            </w:r>
          </w:p>
        </w:tc>
        <w:tc>
          <w:tcPr>
            <w:tcW w:w="3650" w:type="dxa"/>
            <w:shd w:val="clear" w:color="auto" w:fill="auto"/>
          </w:tcPr>
          <w:p w:rsidR="00A7075E" w:rsidRPr="00A7075E" w:rsidRDefault="00A7075E" w:rsidP="005B38CE">
            <w:pPr>
              <w:spacing w:line="240" w:lineRule="auto"/>
              <w:ind w:hanging="25"/>
              <w:rPr>
                <w:sz w:val="18"/>
                <w:szCs w:val="18"/>
              </w:rPr>
            </w:pPr>
            <w:r w:rsidRPr="00A7075E">
              <w:rPr>
                <w:sz w:val="18"/>
                <w:szCs w:val="18"/>
              </w:rPr>
              <w:t>директор МКУК «Кайлинское КДО»</w:t>
            </w:r>
          </w:p>
        </w:tc>
      </w:tr>
      <w:tr w:rsidR="00A7075E" w:rsidRPr="00A7075E" w:rsidTr="00B03AAF">
        <w:tc>
          <w:tcPr>
            <w:tcW w:w="595" w:type="dxa"/>
            <w:shd w:val="clear" w:color="auto" w:fill="auto"/>
          </w:tcPr>
          <w:p w:rsidR="00A7075E" w:rsidRPr="00A7075E" w:rsidRDefault="00A7075E" w:rsidP="005B38CE">
            <w:pPr>
              <w:spacing w:line="240" w:lineRule="auto"/>
              <w:ind w:firstLine="0"/>
              <w:rPr>
                <w:sz w:val="18"/>
                <w:szCs w:val="18"/>
              </w:rPr>
            </w:pPr>
            <w:r w:rsidRPr="00A7075E">
              <w:rPr>
                <w:sz w:val="18"/>
                <w:szCs w:val="18"/>
              </w:rPr>
              <w:t>5.</w:t>
            </w:r>
          </w:p>
        </w:tc>
        <w:tc>
          <w:tcPr>
            <w:tcW w:w="3199" w:type="dxa"/>
            <w:shd w:val="clear" w:color="auto" w:fill="auto"/>
          </w:tcPr>
          <w:p w:rsidR="00A7075E" w:rsidRPr="00A7075E" w:rsidRDefault="00A7075E" w:rsidP="005B38CE">
            <w:pPr>
              <w:spacing w:line="240" w:lineRule="auto"/>
              <w:ind w:hanging="53"/>
              <w:rPr>
                <w:sz w:val="18"/>
                <w:szCs w:val="18"/>
              </w:rPr>
            </w:pPr>
            <w:r w:rsidRPr="00A7075E">
              <w:rPr>
                <w:sz w:val="18"/>
                <w:szCs w:val="18"/>
              </w:rPr>
              <w:t>Гормолысова Вера Алексеевна</w:t>
            </w:r>
          </w:p>
        </w:tc>
        <w:tc>
          <w:tcPr>
            <w:tcW w:w="2693" w:type="dxa"/>
            <w:shd w:val="clear" w:color="auto" w:fill="auto"/>
          </w:tcPr>
          <w:p w:rsidR="00A7075E" w:rsidRPr="00A7075E" w:rsidRDefault="00A7075E" w:rsidP="005B38CE">
            <w:pPr>
              <w:spacing w:line="240" w:lineRule="auto"/>
              <w:ind w:firstLine="0"/>
              <w:rPr>
                <w:sz w:val="18"/>
                <w:szCs w:val="18"/>
              </w:rPr>
            </w:pPr>
            <w:r w:rsidRPr="00A7075E">
              <w:rPr>
                <w:sz w:val="18"/>
                <w:szCs w:val="18"/>
              </w:rPr>
              <w:t>член оперативного штаба</w:t>
            </w:r>
          </w:p>
        </w:tc>
        <w:tc>
          <w:tcPr>
            <w:tcW w:w="3650" w:type="dxa"/>
            <w:shd w:val="clear" w:color="auto" w:fill="auto"/>
          </w:tcPr>
          <w:p w:rsidR="00A7075E" w:rsidRPr="00A7075E" w:rsidRDefault="00A7075E" w:rsidP="005B38CE">
            <w:pPr>
              <w:spacing w:line="240" w:lineRule="auto"/>
              <w:ind w:hanging="25"/>
              <w:rPr>
                <w:sz w:val="18"/>
                <w:szCs w:val="18"/>
              </w:rPr>
            </w:pPr>
            <w:r w:rsidRPr="00A7075E">
              <w:rPr>
                <w:sz w:val="18"/>
                <w:szCs w:val="18"/>
              </w:rPr>
              <w:t>директор МКОУ Кайлинская СОШ                       (по согласованию)</w:t>
            </w:r>
          </w:p>
        </w:tc>
      </w:tr>
      <w:tr w:rsidR="00A7075E" w:rsidRPr="00A7075E" w:rsidTr="00B03AAF">
        <w:tc>
          <w:tcPr>
            <w:tcW w:w="595" w:type="dxa"/>
            <w:shd w:val="clear" w:color="auto" w:fill="auto"/>
          </w:tcPr>
          <w:p w:rsidR="00A7075E" w:rsidRPr="00A7075E" w:rsidRDefault="00A7075E" w:rsidP="005B38CE">
            <w:pPr>
              <w:spacing w:line="240" w:lineRule="auto"/>
              <w:ind w:firstLine="0"/>
              <w:rPr>
                <w:sz w:val="18"/>
                <w:szCs w:val="18"/>
              </w:rPr>
            </w:pPr>
            <w:r w:rsidRPr="00A7075E">
              <w:rPr>
                <w:sz w:val="18"/>
                <w:szCs w:val="18"/>
              </w:rPr>
              <w:t>6.</w:t>
            </w:r>
          </w:p>
        </w:tc>
        <w:tc>
          <w:tcPr>
            <w:tcW w:w="3199" w:type="dxa"/>
            <w:shd w:val="clear" w:color="auto" w:fill="auto"/>
          </w:tcPr>
          <w:p w:rsidR="00A7075E" w:rsidRPr="00A7075E" w:rsidRDefault="00A7075E" w:rsidP="005B38CE">
            <w:pPr>
              <w:spacing w:line="240" w:lineRule="auto"/>
              <w:ind w:hanging="53"/>
              <w:rPr>
                <w:sz w:val="18"/>
                <w:szCs w:val="18"/>
              </w:rPr>
            </w:pPr>
            <w:r w:rsidRPr="00A7075E">
              <w:rPr>
                <w:sz w:val="18"/>
                <w:szCs w:val="18"/>
              </w:rPr>
              <w:t>Карасюк Маргарита Курбановна</w:t>
            </w:r>
          </w:p>
        </w:tc>
        <w:tc>
          <w:tcPr>
            <w:tcW w:w="2693" w:type="dxa"/>
            <w:shd w:val="clear" w:color="auto" w:fill="auto"/>
          </w:tcPr>
          <w:p w:rsidR="00A7075E" w:rsidRPr="00A7075E" w:rsidRDefault="00A7075E" w:rsidP="005B38CE">
            <w:pPr>
              <w:spacing w:line="240" w:lineRule="auto"/>
              <w:ind w:firstLine="0"/>
              <w:rPr>
                <w:sz w:val="18"/>
                <w:szCs w:val="18"/>
              </w:rPr>
            </w:pPr>
            <w:r w:rsidRPr="00A7075E">
              <w:rPr>
                <w:sz w:val="18"/>
                <w:szCs w:val="18"/>
              </w:rPr>
              <w:t>член оперативного штаба</w:t>
            </w:r>
          </w:p>
        </w:tc>
        <w:tc>
          <w:tcPr>
            <w:tcW w:w="3650" w:type="dxa"/>
            <w:shd w:val="clear" w:color="auto" w:fill="auto"/>
          </w:tcPr>
          <w:p w:rsidR="00A7075E" w:rsidRPr="00A7075E" w:rsidRDefault="00A7075E" w:rsidP="005B38CE">
            <w:pPr>
              <w:spacing w:line="240" w:lineRule="auto"/>
              <w:ind w:hanging="25"/>
              <w:rPr>
                <w:sz w:val="18"/>
                <w:szCs w:val="18"/>
              </w:rPr>
            </w:pPr>
            <w:r w:rsidRPr="00A7075E">
              <w:rPr>
                <w:sz w:val="18"/>
                <w:szCs w:val="18"/>
              </w:rPr>
              <w:t>директор МКОУ                          Томиловская ООШ                     (по согласованию)</w:t>
            </w:r>
          </w:p>
        </w:tc>
      </w:tr>
      <w:tr w:rsidR="00A7075E" w:rsidRPr="00A7075E" w:rsidTr="00B03AAF">
        <w:tc>
          <w:tcPr>
            <w:tcW w:w="595" w:type="dxa"/>
            <w:shd w:val="clear" w:color="auto" w:fill="auto"/>
          </w:tcPr>
          <w:p w:rsidR="00A7075E" w:rsidRPr="00A7075E" w:rsidRDefault="00A7075E" w:rsidP="005B38CE">
            <w:pPr>
              <w:spacing w:line="240" w:lineRule="auto"/>
              <w:ind w:firstLine="0"/>
              <w:rPr>
                <w:sz w:val="18"/>
                <w:szCs w:val="18"/>
              </w:rPr>
            </w:pPr>
            <w:r w:rsidRPr="00A7075E">
              <w:rPr>
                <w:sz w:val="18"/>
                <w:szCs w:val="18"/>
              </w:rPr>
              <w:t>7.</w:t>
            </w:r>
          </w:p>
        </w:tc>
        <w:tc>
          <w:tcPr>
            <w:tcW w:w="3199" w:type="dxa"/>
            <w:shd w:val="clear" w:color="auto" w:fill="auto"/>
          </w:tcPr>
          <w:p w:rsidR="00A7075E" w:rsidRPr="00A7075E" w:rsidRDefault="00A7075E" w:rsidP="005B38CE">
            <w:pPr>
              <w:spacing w:line="240" w:lineRule="auto"/>
              <w:ind w:hanging="53"/>
              <w:rPr>
                <w:sz w:val="18"/>
                <w:szCs w:val="18"/>
              </w:rPr>
            </w:pPr>
            <w:r w:rsidRPr="00A7075E">
              <w:rPr>
                <w:sz w:val="18"/>
                <w:szCs w:val="18"/>
              </w:rPr>
              <w:t>Ляховка Надежда Александровна</w:t>
            </w:r>
          </w:p>
        </w:tc>
        <w:tc>
          <w:tcPr>
            <w:tcW w:w="2693" w:type="dxa"/>
            <w:shd w:val="clear" w:color="auto" w:fill="auto"/>
          </w:tcPr>
          <w:p w:rsidR="00A7075E" w:rsidRPr="00A7075E" w:rsidRDefault="00A7075E" w:rsidP="005B38CE">
            <w:pPr>
              <w:spacing w:line="240" w:lineRule="auto"/>
              <w:ind w:firstLine="0"/>
              <w:rPr>
                <w:sz w:val="18"/>
                <w:szCs w:val="18"/>
              </w:rPr>
            </w:pPr>
            <w:r w:rsidRPr="00A7075E">
              <w:rPr>
                <w:sz w:val="18"/>
                <w:szCs w:val="18"/>
              </w:rPr>
              <w:t>член оперативного штаба</w:t>
            </w:r>
          </w:p>
        </w:tc>
        <w:tc>
          <w:tcPr>
            <w:tcW w:w="3650" w:type="dxa"/>
            <w:shd w:val="clear" w:color="auto" w:fill="auto"/>
          </w:tcPr>
          <w:p w:rsidR="00A7075E" w:rsidRPr="00A7075E" w:rsidRDefault="00A7075E" w:rsidP="005B38CE">
            <w:pPr>
              <w:spacing w:line="240" w:lineRule="auto"/>
              <w:ind w:hanging="25"/>
              <w:rPr>
                <w:sz w:val="18"/>
                <w:szCs w:val="18"/>
              </w:rPr>
            </w:pPr>
            <w:r w:rsidRPr="00A7075E">
              <w:rPr>
                <w:sz w:val="18"/>
                <w:szCs w:val="18"/>
              </w:rPr>
              <w:t>фельдшер с. Кайлы</w:t>
            </w:r>
          </w:p>
          <w:p w:rsidR="00A7075E" w:rsidRPr="00A7075E" w:rsidRDefault="00A7075E" w:rsidP="005B38CE">
            <w:pPr>
              <w:spacing w:line="240" w:lineRule="auto"/>
              <w:ind w:hanging="25"/>
              <w:rPr>
                <w:sz w:val="18"/>
                <w:szCs w:val="18"/>
              </w:rPr>
            </w:pPr>
            <w:r w:rsidRPr="00A7075E">
              <w:rPr>
                <w:sz w:val="18"/>
                <w:szCs w:val="18"/>
              </w:rPr>
              <w:t>(по согласованию)</w:t>
            </w:r>
          </w:p>
        </w:tc>
      </w:tr>
    </w:tbl>
    <w:p w:rsidR="00A7075E" w:rsidRPr="00A7075E" w:rsidRDefault="00A7075E" w:rsidP="00A7075E">
      <w:pPr>
        <w:spacing w:line="240" w:lineRule="auto"/>
        <w:rPr>
          <w:sz w:val="18"/>
          <w:szCs w:val="18"/>
        </w:rPr>
      </w:pPr>
    </w:p>
    <w:p w:rsidR="00A7075E" w:rsidRPr="00A7075E" w:rsidRDefault="00A7075E" w:rsidP="005B38CE">
      <w:pPr>
        <w:pStyle w:val="af"/>
        <w:jc w:val="center"/>
        <w:rPr>
          <w:rFonts w:ascii="Times New Roman" w:hAnsi="Times New Roman"/>
          <w:b/>
          <w:sz w:val="18"/>
          <w:szCs w:val="18"/>
        </w:rPr>
      </w:pPr>
      <w:r w:rsidRPr="00A7075E">
        <w:rPr>
          <w:rFonts w:ascii="Times New Roman" w:hAnsi="Times New Roman"/>
          <w:b/>
          <w:sz w:val="18"/>
          <w:szCs w:val="18"/>
        </w:rPr>
        <w:t>АДМИНИСТРАЦИЯ КАЙЛИНСКОГО СЕЛЬСОВЕТА</w:t>
      </w:r>
    </w:p>
    <w:p w:rsidR="00A7075E" w:rsidRPr="00A7075E" w:rsidRDefault="00A7075E" w:rsidP="005B38CE">
      <w:pPr>
        <w:pStyle w:val="af"/>
        <w:jc w:val="center"/>
        <w:rPr>
          <w:rFonts w:ascii="Times New Roman" w:hAnsi="Times New Roman"/>
          <w:b/>
          <w:sz w:val="18"/>
          <w:szCs w:val="18"/>
        </w:rPr>
      </w:pPr>
      <w:r w:rsidRPr="00A7075E">
        <w:rPr>
          <w:rFonts w:ascii="Times New Roman" w:hAnsi="Times New Roman"/>
          <w:b/>
          <w:sz w:val="18"/>
          <w:szCs w:val="18"/>
        </w:rPr>
        <w:t>МОШКОВСКОГО РАЙОНА НОВОСИБИРСКОЙ ОБЛАСТИ</w:t>
      </w:r>
    </w:p>
    <w:p w:rsidR="00A7075E" w:rsidRPr="00A7075E" w:rsidRDefault="00A7075E" w:rsidP="005B38CE">
      <w:pPr>
        <w:pStyle w:val="af"/>
        <w:jc w:val="center"/>
        <w:rPr>
          <w:rFonts w:ascii="Times New Roman" w:hAnsi="Times New Roman"/>
          <w:b/>
          <w:sz w:val="18"/>
          <w:szCs w:val="18"/>
        </w:rPr>
      </w:pPr>
      <w:r w:rsidRPr="00A7075E">
        <w:rPr>
          <w:rFonts w:ascii="Times New Roman" w:hAnsi="Times New Roman"/>
          <w:b/>
          <w:sz w:val="18"/>
          <w:szCs w:val="18"/>
        </w:rPr>
        <w:t>ПОСТАНОВЛЕНИЕ</w:t>
      </w:r>
    </w:p>
    <w:p w:rsidR="00A7075E" w:rsidRPr="00A7075E" w:rsidRDefault="00A7075E" w:rsidP="005B38CE">
      <w:pPr>
        <w:pStyle w:val="af"/>
        <w:jc w:val="center"/>
        <w:rPr>
          <w:rFonts w:ascii="Times New Roman" w:hAnsi="Times New Roman"/>
          <w:sz w:val="18"/>
          <w:szCs w:val="18"/>
        </w:rPr>
      </w:pPr>
    </w:p>
    <w:p w:rsidR="00A7075E" w:rsidRPr="00A7075E" w:rsidRDefault="00A7075E" w:rsidP="005B38CE">
      <w:pPr>
        <w:pStyle w:val="af"/>
        <w:jc w:val="center"/>
        <w:rPr>
          <w:rFonts w:ascii="Times New Roman" w:hAnsi="Times New Roman"/>
          <w:sz w:val="18"/>
          <w:szCs w:val="18"/>
        </w:rPr>
      </w:pPr>
      <w:r w:rsidRPr="00A7075E">
        <w:rPr>
          <w:rFonts w:ascii="Times New Roman" w:hAnsi="Times New Roman"/>
          <w:sz w:val="18"/>
          <w:szCs w:val="18"/>
        </w:rPr>
        <w:t>26 марта 2020г                                                         № 12</w:t>
      </w:r>
    </w:p>
    <w:p w:rsidR="00A7075E" w:rsidRPr="00A7075E" w:rsidRDefault="00A7075E" w:rsidP="005B38CE">
      <w:pPr>
        <w:pStyle w:val="af"/>
        <w:contextualSpacing/>
        <w:jc w:val="center"/>
        <w:rPr>
          <w:rFonts w:ascii="Times New Roman" w:hAnsi="Times New Roman"/>
          <w:sz w:val="18"/>
          <w:szCs w:val="18"/>
        </w:rPr>
      </w:pPr>
      <w:r w:rsidRPr="00A7075E">
        <w:rPr>
          <w:rFonts w:ascii="Times New Roman" w:hAnsi="Times New Roman"/>
          <w:sz w:val="18"/>
          <w:szCs w:val="18"/>
        </w:rPr>
        <w:t>О внесении изменений в Административный регламент осуществления муниципального жилищного контроля на территории Кайлинского сельсовета Мошковского района Новосибирской области</w:t>
      </w:r>
    </w:p>
    <w:p w:rsidR="00A7075E" w:rsidRPr="00A7075E" w:rsidRDefault="00A7075E" w:rsidP="00A7075E">
      <w:pPr>
        <w:pStyle w:val="af"/>
        <w:contextualSpacing/>
        <w:rPr>
          <w:rFonts w:ascii="Times New Roman" w:hAnsi="Times New Roman"/>
          <w:sz w:val="18"/>
          <w:szCs w:val="18"/>
        </w:rPr>
      </w:pPr>
      <w:r w:rsidRPr="00A7075E">
        <w:rPr>
          <w:rFonts w:ascii="Times New Roman" w:hAnsi="Times New Roman"/>
          <w:sz w:val="18"/>
          <w:szCs w:val="18"/>
        </w:rPr>
        <w:t xml:space="preserve">                                                                                                                   </w:t>
      </w:r>
    </w:p>
    <w:p w:rsidR="00A7075E" w:rsidRPr="00A7075E" w:rsidRDefault="00A7075E" w:rsidP="005B38CE">
      <w:pPr>
        <w:pStyle w:val="af"/>
        <w:contextualSpacing/>
        <w:jc w:val="both"/>
        <w:rPr>
          <w:rFonts w:ascii="Times New Roman" w:hAnsi="Times New Roman"/>
          <w:sz w:val="18"/>
          <w:szCs w:val="18"/>
        </w:rPr>
      </w:pPr>
      <w:r w:rsidRPr="00A7075E">
        <w:rPr>
          <w:rFonts w:ascii="Times New Roman" w:hAnsi="Times New Roman"/>
          <w:sz w:val="18"/>
          <w:szCs w:val="18"/>
        </w:rPr>
        <w:t xml:space="preserve">        В целях приведения Административного регламента осуществления муниципального жилищного контроля на территории Кайлинского сельсовета Мошковского района Новосибирской области, утвержденного постановлением администрации Кайлинского сельсовета Мошковского района Новосибирской области от 14.12.2017 №82 в соответствие с Жилищным кодексом Российской Федерации, администрация Кайлинского сельсовета Мошковского района Новосибирской области:</w:t>
      </w:r>
    </w:p>
    <w:p w:rsidR="00A7075E" w:rsidRPr="00A7075E" w:rsidRDefault="00A7075E" w:rsidP="005B38CE">
      <w:pPr>
        <w:pStyle w:val="af"/>
        <w:contextualSpacing/>
        <w:jc w:val="both"/>
        <w:rPr>
          <w:rFonts w:ascii="Times New Roman" w:hAnsi="Times New Roman"/>
          <w:sz w:val="18"/>
          <w:szCs w:val="18"/>
        </w:rPr>
      </w:pPr>
      <w:r w:rsidRPr="00A7075E">
        <w:rPr>
          <w:rFonts w:ascii="Times New Roman" w:hAnsi="Times New Roman"/>
          <w:sz w:val="18"/>
          <w:szCs w:val="18"/>
        </w:rPr>
        <w:t>ПОСТАНОВЛЯЕТ:</w:t>
      </w:r>
    </w:p>
    <w:p w:rsidR="00A7075E" w:rsidRPr="00A7075E" w:rsidRDefault="00A7075E" w:rsidP="005B38CE">
      <w:pPr>
        <w:pStyle w:val="af"/>
        <w:ind w:firstLine="708"/>
        <w:contextualSpacing/>
        <w:jc w:val="both"/>
        <w:rPr>
          <w:rFonts w:ascii="Times New Roman" w:hAnsi="Times New Roman"/>
          <w:sz w:val="18"/>
          <w:szCs w:val="18"/>
        </w:rPr>
      </w:pPr>
      <w:r w:rsidRPr="00A7075E">
        <w:rPr>
          <w:rFonts w:ascii="Times New Roman" w:hAnsi="Times New Roman"/>
          <w:sz w:val="18"/>
          <w:szCs w:val="18"/>
        </w:rPr>
        <w:t>1. Внести в Административный регламент осуществления муниципального жилищного контроля на территории Кайлинского сельсовета Мошковского района Новосибирской области следующие изменения:</w:t>
      </w:r>
    </w:p>
    <w:p w:rsidR="00A7075E" w:rsidRPr="00A7075E" w:rsidRDefault="00A7075E" w:rsidP="005B38CE">
      <w:pPr>
        <w:pStyle w:val="af"/>
        <w:ind w:firstLine="708"/>
        <w:contextualSpacing/>
        <w:jc w:val="both"/>
        <w:rPr>
          <w:rFonts w:ascii="Times New Roman" w:hAnsi="Times New Roman"/>
          <w:sz w:val="18"/>
          <w:szCs w:val="18"/>
        </w:rPr>
      </w:pPr>
      <w:r w:rsidRPr="00A7075E">
        <w:rPr>
          <w:rFonts w:ascii="Times New Roman" w:hAnsi="Times New Roman"/>
          <w:sz w:val="18"/>
          <w:szCs w:val="18"/>
        </w:rPr>
        <w:t>1.1.</w:t>
      </w:r>
      <w:r w:rsidRPr="00A7075E">
        <w:rPr>
          <w:rFonts w:ascii="Times New Roman" w:hAnsi="Times New Roman"/>
          <w:spacing w:val="2"/>
          <w:sz w:val="18"/>
          <w:szCs w:val="18"/>
          <w:shd w:val="clear" w:color="auto" w:fill="FFFFFF"/>
        </w:rPr>
        <w:t>В пункте 3.1.1.3 после слов "общего имущества в данном доме," дополнить словами "о фактах нарушения требований к порядку осуществления перевода жилого помещения в нежилое помещение в многоквартирном доме,"</w:t>
      </w:r>
    </w:p>
    <w:p w:rsidR="00A7075E" w:rsidRPr="00A7075E" w:rsidRDefault="00A7075E" w:rsidP="005B38CE">
      <w:pPr>
        <w:pStyle w:val="af"/>
        <w:contextualSpacing/>
        <w:jc w:val="both"/>
        <w:rPr>
          <w:rFonts w:ascii="Times New Roman" w:hAnsi="Times New Roman"/>
          <w:sz w:val="18"/>
          <w:szCs w:val="18"/>
        </w:rPr>
      </w:pPr>
      <w:r w:rsidRPr="00A7075E">
        <w:rPr>
          <w:rFonts w:ascii="Times New Roman" w:hAnsi="Times New Roman"/>
          <w:sz w:val="18"/>
          <w:szCs w:val="18"/>
        </w:rPr>
        <w:t xml:space="preserve">        2. Опубликовать данное постановление в периодическом печатном издании «Вестник Кайлинского сельсовета» и</w:t>
      </w:r>
      <w:r w:rsidRPr="00A7075E">
        <w:rPr>
          <w:sz w:val="18"/>
          <w:szCs w:val="18"/>
        </w:rPr>
        <w:t xml:space="preserve"> </w:t>
      </w:r>
      <w:r w:rsidRPr="00A7075E">
        <w:rPr>
          <w:rFonts w:ascii="Times New Roman" w:hAnsi="Times New Roman"/>
          <w:sz w:val="18"/>
          <w:szCs w:val="18"/>
        </w:rPr>
        <w:t>разместить на официальном сайте администрации Кайлинского сельсовета.</w:t>
      </w:r>
    </w:p>
    <w:p w:rsidR="00A7075E" w:rsidRPr="00A7075E" w:rsidRDefault="00A7075E" w:rsidP="005B38CE">
      <w:pPr>
        <w:pStyle w:val="af"/>
        <w:contextualSpacing/>
        <w:jc w:val="both"/>
        <w:rPr>
          <w:rFonts w:ascii="Times New Roman" w:hAnsi="Times New Roman"/>
          <w:sz w:val="18"/>
          <w:szCs w:val="18"/>
        </w:rPr>
      </w:pPr>
    </w:p>
    <w:p w:rsidR="00A7075E" w:rsidRPr="00A7075E" w:rsidRDefault="00A7075E" w:rsidP="005B38CE">
      <w:pPr>
        <w:pStyle w:val="af"/>
        <w:contextualSpacing/>
        <w:jc w:val="both"/>
        <w:rPr>
          <w:rFonts w:ascii="Times New Roman" w:hAnsi="Times New Roman"/>
          <w:sz w:val="18"/>
          <w:szCs w:val="18"/>
        </w:rPr>
      </w:pPr>
      <w:r w:rsidRPr="00A7075E">
        <w:rPr>
          <w:rFonts w:ascii="Times New Roman" w:hAnsi="Times New Roman"/>
          <w:sz w:val="18"/>
          <w:szCs w:val="18"/>
        </w:rPr>
        <w:t xml:space="preserve">Глава Кайлинского сельсовета    </w:t>
      </w:r>
    </w:p>
    <w:p w:rsidR="00A7075E" w:rsidRDefault="00A7075E" w:rsidP="005B38CE">
      <w:pPr>
        <w:pStyle w:val="af"/>
        <w:contextualSpacing/>
        <w:jc w:val="both"/>
        <w:rPr>
          <w:rFonts w:ascii="Times New Roman" w:hAnsi="Times New Roman"/>
          <w:sz w:val="18"/>
          <w:szCs w:val="18"/>
        </w:rPr>
      </w:pPr>
      <w:r w:rsidRPr="00A7075E">
        <w:rPr>
          <w:rFonts w:ascii="Times New Roman" w:hAnsi="Times New Roman"/>
          <w:sz w:val="18"/>
          <w:szCs w:val="18"/>
        </w:rPr>
        <w:t>Мошковского района Новосибирской области             П.В. Чернов</w:t>
      </w:r>
    </w:p>
    <w:p w:rsidR="005B38CE" w:rsidRPr="00A7075E" w:rsidRDefault="005B38CE" w:rsidP="00A7075E">
      <w:pPr>
        <w:pStyle w:val="af"/>
        <w:contextualSpacing/>
        <w:rPr>
          <w:rFonts w:ascii="Times New Roman" w:hAnsi="Times New Roman"/>
          <w:sz w:val="18"/>
          <w:szCs w:val="18"/>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8"/>
      </w:tblGrid>
      <w:tr w:rsidR="00A7075E" w:rsidRPr="00A7075E" w:rsidTr="00B03AAF">
        <w:trPr>
          <w:jc w:val="center"/>
        </w:trPr>
        <w:tc>
          <w:tcPr>
            <w:tcW w:w="9853" w:type="dxa"/>
          </w:tcPr>
          <w:p w:rsidR="00A7075E" w:rsidRPr="00A7075E" w:rsidRDefault="00A7075E" w:rsidP="005B38CE">
            <w:pPr>
              <w:ind w:firstLine="0"/>
              <w:jc w:val="center"/>
              <w:rPr>
                <w:b/>
                <w:sz w:val="18"/>
                <w:szCs w:val="18"/>
              </w:rPr>
            </w:pPr>
            <w:r w:rsidRPr="00A7075E">
              <w:rPr>
                <w:b/>
                <w:sz w:val="18"/>
                <w:szCs w:val="18"/>
              </w:rPr>
              <w:t>АДМИНИСТРАЦИЯ КАЙЛИНСКОГО СЕЛЬСОВЕТА</w:t>
            </w:r>
          </w:p>
          <w:p w:rsidR="00A7075E" w:rsidRPr="00A7075E" w:rsidRDefault="00A7075E" w:rsidP="005B38CE">
            <w:pPr>
              <w:ind w:firstLine="0"/>
              <w:jc w:val="center"/>
              <w:rPr>
                <w:sz w:val="18"/>
                <w:szCs w:val="18"/>
              </w:rPr>
            </w:pPr>
            <w:r w:rsidRPr="00A7075E">
              <w:rPr>
                <w:b/>
                <w:sz w:val="18"/>
                <w:szCs w:val="18"/>
              </w:rPr>
              <w:t>МОШКОВСКОГО РАЙОНА НОВОСИБИРСКОЙ ОБЛАСТИ</w:t>
            </w:r>
          </w:p>
        </w:tc>
      </w:tr>
      <w:tr w:rsidR="00A7075E" w:rsidRPr="00A7075E" w:rsidTr="00B03AAF">
        <w:trPr>
          <w:jc w:val="center"/>
        </w:trPr>
        <w:tc>
          <w:tcPr>
            <w:tcW w:w="9853" w:type="dxa"/>
          </w:tcPr>
          <w:p w:rsidR="00A7075E" w:rsidRPr="00A7075E" w:rsidRDefault="00A7075E" w:rsidP="005B38CE">
            <w:pPr>
              <w:ind w:firstLine="0"/>
              <w:jc w:val="center"/>
              <w:rPr>
                <w:sz w:val="18"/>
                <w:szCs w:val="18"/>
              </w:rPr>
            </w:pPr>
          </w:p>
        </w:tc>
      </w:tr>
      <w:tr w:rsidR="00A7075E" w:rsidRPr="00A7075E" w:rsidTr="00B03AAF">
        <w:trPr>
          <w:jc w:val="center"/>
        </w:trPr>
        <w:tc>
          <w:tcPr>
            <w:tcW w:w="9853" w:type="dxa"/>
          </w:tcPr>
          <w:p w:rsidR="00A7075E" w:rsidRPr="00A7075E" w:rsidRDefault="00A7075E" w:rsidP="005B38CE">
            <w:pPr>
              <w:ind w:firstLine="0"/>
              <w:jc w:val="center"/>
              <w:rPr>
                <w:b/>
                <w:sz w:val="18"/>
                <w:szCs w:val="18"/>
              </w:rPr>
            </w:pPr>
            <w:r w:rsidRPr="00A7075E">
              <w:rPr>
                <w:b/>
                <w:sz w:val="18"/>
                <w:szCs w:val="18"/>
              </w:rPr>
              <w:t>ПОСТАНОВЛЕНИЕ</w:t>
            </w:r>
          </w:p>
        </w:tc>
      </w:tr>
      <w:tr w:rsidR="00A7075E" w:rsidRPr="00A7075E" w:rsidTr="00B03AAF">
        <w:trPr>
          <w:jc w:val="center"/>
        </w:trPr>
        <w:tc>
          <w:tcPr>
            <w:tcW w:w="9853" w:type="dxa"/>
          </w:tcPr>
          <w:p w:rsidR="00A7075E" w:rsidRPr="00A7075E" w:rsidRDefault="00A7075E" w:rsidP="005B38CE">
            <w:pPr>
              <w:ind w:firstLine="0"/>
              <w:jc w:val="center"/>
              <w:rPr>
                <w:sz w:val="18"/>
                <w:szCs w:val="18"/>
              </w:rPr>
            </w:pPr>
          </w:p>
        </w:tc>
      </w:tr>
      <w:tr w:rsidR="00A7075E" w:rsidRPr="00A7075E" w:rsidTr="00B03AAF">
        <w:trPr>
          <w:jc w:val="center"/>
        </w:trPr>
        <w:tc>
          <w:tcPr>
            <w:tcW w:w="9853" w:type="dxa"/>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2090"/>
              <w:gridCol w:w="484"/>
              <w:gridCol w:w="1285"/>
            </w:tblGrid>
            <w:tr w:rsidR="00A7075E" w:rsidRPr="00A7075E" w:rsidTr="00B03AAF">
              <w:trPr>
                <w:jc w:val="center"/>
              </w:trPr>
              <w:tc>
                <w:tcPr>
                  <w:tcW w:w="0" w:type="auto"/>
                  <w:vAlign w:val="bottom"/>
                </w:tcPr>
                <w:p w:rsidR="00A7075E" w:rsidRPr="00A7075E" w:rsidRDefault="00A7075E" w:rsidP="005B38CE">
                  <w:pPr>
                    <w:ind w:firstLine="0"/>
                    <w:jc w:val="center"/>
                    <w:rPr>
                      <w:sz w:val="18"/>
                      <w:szCs w:val="18"/>
                    </w:rPr>
                  </w:pPr>
                  <w:r w:rsidRPr="00A7075E">
                    <w:rPr>
                      <w:sz w:val="18"/>
                      <w:szCs w:val="18"/>
                    </w:rPr>
                    <w:t>от</w:t>
                  </w:r>
                </w:p>
              </w:tc>
              <w:tc>
                <w:tcPr>
                  <w:tcW w:w="2090" w:type="dxa"/>
                  <w:tcBorders>
                    <w:bottom w:val="single" w:sz="4" w:space="0" w:color="auto"/>
                  </w:tcBorders>
                  <w:vAlign w:val="bottom"/>
                </w:tcPr>
                <w:p w:rsidR="00A7075E" w:rsidRPr="00A7075E" w:rsidRDefault="00A7075E" w:rsidP="005B38CE">
                  <w:pPr>
                    <w:ind w:firstLine="0"/>
                    <w:jc w:val="center"/>
                    <w:rPr>
                      <w:sz w:val="18"/>
                      <w:szCs w:val="18"/>
                      <w:u w:val="single"/>
                    </w:rPr>
                  </w:pPr>
                </w:p>
                <w:p w:rsidR="00A7075E" w:rsidRPr="00A7075E" w:rsidRDefault="00A7075E" w:rsidP="005B38CE">
                  <w:pPr>
                    <w:ind w:firstLine="0"/>
                    <w:jc w:val="center"/>
                    <w:rPr>
                      <w:sz w:val="18"/>
                      <w:szCs w:val="18"/>
                    </w:rPr>
                  </w:pPr>
                  <w:r w:rsidRPr="00A7075E">
                    <w:rPr>
                      <w:sz w:val="18"/>
                      <w:szCs w:val="18"/>
                    </w:rPr>
                    <w:t>26.03.2020</w:t>
                  </w:r>
                </w:p>
              </w:tc>
              <w:tc>
                <w:tcPr>
                  <w:tcW w:w="484" w:type="dxa"/>
                  <w:vAlign w:val="bottom"/>
                </w:tcPr>
                <w:p w:rsidR="00A7075E" w:rsidRPr="00A7075E" w:rsidRDefault="00A7075E" w:rsidP="005B38CE">
                  <w:pPr>
                    <w:ind w:firstLine="0"/>
                    <w:jc w:val="center"/>
                    <w:rPr>
                      <w:sz w:val="18"/>
                      <w:szCs w:val="18"/>
                    </w:rPr>
                  </w:pPr>
                  <w:r w:rsidRPr="00A7075E">
                    <w:rPr>
                      <w:sz w:val="18"/>
                      <w:szCs w:val="18"/>
                    </w:rPr>
                    <w:t>№</w:t>
                  </w:r>
                </w:p>
              </w:tc>
              <w:tc>
                <w:tcPr>
                  <w:tcW w:w="1285" w:type="dxa"/>
                  <w:tcBorders>
                    <w:bottom w:val="single" w:sz="4" w:space="0" w:color="auto"/>
                  </w:tcBorders>
                  <w:vAlign w:val="bottom"/>
                </w:tcPr>
                <w:p w:rsidR="00A7075E" w:rsidRPr="00A7075E" w:rsidRDefault="00A7075E" w:rsidP="005B38CE">
                  <w:pPr>
                    <w:ind w:firstLine="0"/>
                    <w:jc w:val="center"/>
                    <w:rPr>
                      <w:sz w:val="18"/>
                      <w:szCs w:val="18"/>
                      <w:u w:val="single"/>
                    </w:rPr>
                  </w:pPr>
                  <w:r w:rsidRPr="00A7075E">
                    <w:rPr>
                      <w:sz w:val="18"/>
                      <w:szCs w:val="18"/>
                      <w:u w:val="single"/>
                    </w:rPr>
                    <w:t>13</w:t>
                  </w:r>
                </w:p>
              </w:tc>
            </w:tr>
          </w:tbl>
          <w:p w:rsidR="00A7075E" w:rsidRPr="00A7075E" w:rsidRDefault="00A7075E" w:rsidP="005B38CE">
            <w:pPr>
              <w:ind w:firstLine="0"/>
              <w:jc w:val="center"/>
              <w:rPr>
                <w:sz w:val="18"/>
                <w:szCs w:val="18"/>
              </w:rPr>
            </w:pPr>
          </w:p>
        </w:tc>
      </w:tr>
      <w:tr w:rsidR="00A7075E" w:rsidRPr="00A7075E" w:rsidTr="00B03AAF">
        <w:trPr>
          <w:jc w:val="center"/>
        </w:trPr>
        <w:tc>
          <w:tcPr>
            <w:tcW w:w="9853" w:type="dxa"/>
          </w:tcPr>
          <w:p w:rsidR="00A7075E" w:rsidRPr="00A7075E" w:rsidRDefault="00A7075E" w:rsidP="005B38CE">
            <w:pPr>
              <w:ind w:firstLine="0"/>
              <w:jc w:val="center"/>
              <w:rPr>
                <w:sz w:val="18"/>
                <w:szCs w:val="18"/>
                <w:lang w:val="en-US"/>
              </w:rPr>
            </w:pPr>
          </w:p>
        </w:tc>
      </w:tr>
      <w:tr w:rsidR="00A7075E" w:rsidRPr="00A7075E" w:rsidTr="00B03AAF">
        <w:trPr>
          <w:jc w:val="center"/>
        </w:trPr>
        <w:tc>
          <w:tcPr>
            <w:tcW w:w="9853" w:type="dxa"/>
          </w:tcPr>
          <w:p w:rsidR="00A7075E" w:rsidRPr="00A7075E" w:rsidRDefault="00A7075E" w:rsidP="005B38CE">
            <w:pPr>
              <w:ind w:firstLine="0"/>
              <w:jc w:val="center"/>
              <w:rPr>
                <w:sz w:val="18"/>
                <w:szCs w:val="18"/>
              </w:rPr>
            </w:pPr>
            <w:r w:rsidRPr="00A7075E">
              <w:rPr>
                <w:sz w:val="18"/>
                <w:szCs w:val="18"/>
              </w:rPr>
              <w:t>О внесении изменений в постановление от 08.06.2018 №62</w:t>
            </w:r>
          </w:p>
        </w:tc>
      </w:tr>
      <w:tr w:rsidR="00A7075E" w:rsidRPr="00A7075E" w:rsidTr="00B03AAF">
        <w:trPr>
          <w:jc w:val="center"/>
        </w:trPr>
        <w:tc>
          <w:tcPr>
            <w:tcW w:w="9853" w:type="dxa"/>
          </w:tcPr>
          <w:p w:rsidR="00A7075E" w:rsidRPr="00A7075E" w:rsidRDefault="00A7075E" w:rsidP="00A7075E">
            <w:pPr>
              <w:ind w:firstLine="0"/>
              <w:rPr>
                <w:sz w:val="18"/>
                <w:szCs w:val="18"/>
              </w:rPr>
            </w:pPr>
          </w:p>
        </w:tc>
      </w:tr>
    </w:tbl>
    <w:p w:rsidR="00A7075E" w:rsidRPr="00A7075E" w:rsidRDefault="00A7075E" w:rsidP="005B38CE">
      <w:pPr>
        <w:spacing w:line="240" w:lineRule="auto"/>
        <w:ind w:firstLine="708"/>
        <w:jc w:val="both"/>
        <w:rPr>
          <w:sz w:val="18"/>
          <w:szCs w:val="18"/>
        </w:rPr>
      </w:pPr>
      <w:r w:rsidRPr="00A7075E">
        <w:rPr>
          <w:sz w:val="18"/>
          <w:szCs w:val="18"/>
        </w:rPr>
        <w:t xml:space="preserve">В целях приведения в соответствие с федеральным законодательством Порядка осуществления органом муниципального финансового контроля администрации Кайлинского сельсовета Мошковского района Новосибирской </w:t>
      </w:r>
      <w:r w:rsidRPr="00A7075E">
        <w:rPr>
          <w:sz w:val="18"/>
          <w:szCs w:val="18"/>
        </w:rPr>
        <w:lastRenderedPageBreak/>
        <w:t>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утвержденного постановлением администрации Кайлинского сельсовета Мошковского района Новосибирской области от 08.06.2018 №62 «Об утверждении Порядка осуществления органом муниципального финансового контроля администрации Кайлинского сельсовета Мошковского района Новосибирской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A7075E" w:rsidRPr="00A7075E" w:rsidRDefault="00A7075E" w:rsidP="005B38CE">
      <w:pPr>
        <w:spacing w:line="240" w:lineRule="auto"/>
        <w:jc w:val="both"/>
        <w:rPr>
          <w:sz w:val="18"/>
          <w:szCs w:val="18"/>
        </w:rPr>
      </w:pPr>
      <w:r w:rsidRPr="00A7075E">
        <w:rPr>
          <w:sz w:val="18"/>
          <w:szCs w:val="18"/>
        </w:rPr>
        <w:t>ПОСТАНОВЛЯЮ:</w:t>
      </w:r>
    </w:p>
    <w:p w:rsidR="00A7075E" w:rsidRPr="00A7075E" w:rsidRDefault="00A7075E" w:rsidP="005B38CE">
      <w:pPr>
        <w:pStyle w:val="a9"/>
        <w:numPr>
          <w:ilvl w:val="0"/>
          <w:numId w:val="21"/>
        </w:numPr>
        <w:shd w:val="clear" w:color="auto" w:fill="FFFFFF"/>
        <w:spacing w:line="240" w:lineRule="auto"/>
        <w:jc w:val="both"/>
        <w:textAlignment w:val="baseline"/>
        <w:rPr>
          <w:color w:val="000000"/>
          <w:sz w:val="18"/>
          <w:szCs w:val="18"/>
        </w:rPr>
      </w:pPr>
      <w:r w:rsidRPr="00A7075E">
        <w:rPr>
          <w:color w:val="000000"/>
          <w:sz w:val="18"/>
          <w:szCs w:val="18"/>
        </w:rPr>
        <w:t>пункт 16 изложить в новой редакции:</w:t>
      </w:r>
    </w:p>
    <w:p w:rsidR="00A7075E" w:rsidRPr="00A7075E" w:rsidRDefault="00A7075E" w:rsidP="005B38CE">
      <w:pPr>
        <w:shd w:val="clear" w:color="auto" w:fill="FFFFFF"/>
        <w:spacing w:line="240" w:lineRule="auto"/>
        <w:ind w:firstLine="540"/>
        <w:jc w:val="both"/>
        <w:rPr>
          <w:sz w:val="18"/>
          <w:szCs w:val="18"/>
        </w:rPr>
      </w:pPr>
      <w:r w:rsidRPr="00A7075E">
        <w:rPr>
          <w:sz w:val="18"/>
          <w:szCs w:val="18"/>
        </w:rPr>
        <w:t>«16.</w:t>
      </w:r>
      <w:r w:rsidRPr="00A7075E">
        <w:rPr>
          <w:rStyle w:val="10"/>
          <w:sz w:val="18"/>
          <w:szCs w:val="18"/>
        </w:rPr>
        <w:t xml:space="preserve"> </w:t>
      </w:r>
      <w:r w:rsidRPr="00A7075E">
        <w:rPr>
          <w:sz w:val="18"/>
          <w:szCs w:val="18"/>
        </w:rPr>
        <w:t>Контрольный орган в сфере закупок проводит внеплановую проверку по следующим основаниям:</w:t>
      </w:r>
    </w:p>
    <w:p w:rsidR="00A7075E" w:rsidRPr="00A7075E" w:rsidRDefault="00A7075E" w:rsidP="005B38CE">
      <w:pPr>
        <w:shd w:val="clear" w:color="auto" w:fill="FFFFFF"/>
        <w:spacing w:line="240" w:lineRule="auto"/>
        <w:ind w:firstLine="540"/>
        <w:jc w:val="both"/>
        <w:rPr>
          <w:sz w:val="18"/>
          <w:szCs w:val="18"/>
        </w:rPr>
      </w:pPr>
      <w:bookmarkStart w:id="1" w:name="dst1129"/>
      <w:bookmarkEnd w:id="1"/>
      <w:r w:rsidRPr="00A7075E">
        <w:rPr>
          <w:sz w:val="18"/>
          <w:szCs w:val="18"/>
        </w:rP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Федерального закона №44 от 05.04.2013, за исключением случая обжалования действий (бездействия), предусмотренного частью 15.1 статьи 99 Федерального закона №44 от 05.04.2013.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A7075E" w:rsidRPr="00A7075E" w:rsidRDefault="00A7075E" w:rsidP="005B38CE">
      <w:pPr>
        <w:shd w:val="clear" w:color="auto" w:fill="FFFFFF"/>
        <w:spacing w:line="240" w:lineRule="auto"/>
        <w:ind w:firstLine="540"/>
        <w:jc w:val="both"/>
        <w:rPr>
          <w:sz w:val="18"/>
          <w:szCs w:val="18"/>
        </w:rPr>
      </w:pPr>
      <w:bookmarkStart w:id="2" w:name="dst1130"/>
      <w:bookmarkEnd w:id="2"/>
      <w:r w:rsidRPr="00A7075E">
        <w:rPr>
          <w:sz w:val="18"/>
          <w:szCs w:val="18"/>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A7075E" w:rsidRPr="00A7075E" w:rsidRDefault="00A7075E" w:rsidP="005B38CE">
      <w:pPr>
        <w:shd w:val="clear" w:color="auto" w:fill="FFFFFF"/>
        <w:spacing w:line="240" w:lineRule="auto"/>
        <w:ind w:firstLine="540"/>
        <w:jc w:val="both"/>
        <w:rPr>
          <w:sz w:val="18"/>
          <w:szCs w:val="18"/>
        </w:rPr>
      </w:pPr>
      <w:bookmarkStart w:id="3" w:name="dst1131"/>
      <w:bookmarkEnd w:id="3"/>
      <w:r w:rsidRPr="00A7075E">
        <w:rPr>
          <w:sz w:val="18"/>
          <w:szCs w:val="18"/>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A7075E" w:rsidRPr="00A7075E" w:rsidRDefault="00A7075E" w:rsidP="005B38CE">
      <w:pPr>
        <w:shd w:val="clear" w:color="auto" w:fill="FFFFFF"/>
        <w:spacing w:line="240" w:lineRule="auto"/>
        <w:ind w:firstLine="540"/>
        <w:jc w:val="both"/>
        <w:rPr>
          <w:sz w:val="18"/>
          <w:szCs w:val="18"/>
        </w:rPr>
      </w:pPr>
      <w:bookmarkStart w:id="4" w:name="dst1132"/>
      <w:bookmarkEnd w:id="4"/>
      <w:r w:rsidRPr="00A7075E">
        <w:rPr>
          <w:sz w:val="18"/>
          <w:szCs w:val="18"/>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A7075E" w:rsidRPr="00A7075E" w:rsidRDefault="00A7075E" w:rsidP="005B38CE">
      <w:pPr>
        <w:shd w:val="clear" w:color="auto" w:fill="FFFFFF"/>
        <w:spacing w:line="240" w:lineRule="auto"/>
        <w:ind w:firstLine="540"/>
        <w:jc w:val="both"/>
        <w:rPr>
          <w:sz w:val="18"/>
          <w:szCs w:val="18"/>
        </w:rPr>
      </w:pPr>
      <w:bookmarkStart w:id="5" w:name="dst1133"/>
      <w:bookmarkEnd w:id="5"/>
      <w:r w:rsidRPr="00A7075E">
        <w:rPr>
          <w:sz w:val="18"/>
          <w:szCs w:val="18"/>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A7075E" w:rsidRPr="00A7075E" w:rsidRDefault="00A7075E" w:rsidP="005B38CE">
      <w:pPr>
        <w:shd w:val="clear" w:color="auto" w:fill="FFFFFF"/>
        <w:spacing w:line="240" w:lineRule="auto"/>
        <w:ind w:firstLine="540"/>
        <w:jc w:val="both"/>
        <w:rPr>
          <w:sz w:val="18"/>
          <w:szCs w:val="18"/>
        </w:rPr>
      </w:pPr>
      <w:bookmarkStart w:id="6" w:name="dst1134"/>
      <w:bookmarkEnd w:id="6"/>
      <w:r w:rsidRPr="00A7075E">
        <w:rPr>
          <w:sz w:val="18"/>
          <w:szCs w:val="18"/>
        </w:rPr>
        <w:t>3) истечение срока исполнения, ранее выданного в соответствии с пунктом 2 части 22 статьи 99 Федерального закона №44 от 05.04.2013 предписания.</w:t>
      </w:r>
    </w:p>
    <w:p w:rsidR="00A7075E" w:rsidRPr="00A7075E" w:rsidRDefault="00A7075E" w:rsidP="005B38CE">
      <w:pPr>
        <w:pStyle w:val="a9"/>
        <w:shd w:val="clear" w:color="auto" w:fill="FFFFFF"/>
        <w:spacing w:line="240" w:lineRule="auto"/>
        <w:ind w:left="786" w:firstLine="0"/>
        <w:jc w:val="both"/>
        <w:textAlignment w:val="baseline"/>
        <w:rPr>
          <w:color w:val="000000"/>
          <w:sz w:val="18"/>
          <w:szCs w:val="18"/>
        </w:rPr>
      </w:pPr>
    </w:p>
    <w:p w:rsidR="00A7075E" w:rsidRPr="00A7075E" w:rsidRDefault="00A7075E" w:rsidP="005B38CE">
      <w:pPr>
        <w:pStyle w:val="a9"/>
        <w:numPr>
          <w:ilvl w:val="0"/>
          <w:numId w:val="21"/>
        </w:numPr>
        <w:shd w:val="clear" w:color="auto" w:fill="FFFFFF"/>
        <w:spacing w:line="240" w:lineRule="auto"/>
        <w:ind w:left="0" w:firstLine="426"/>
        <w:jc w:val="both"/>
        <w:rPr>
          <w:color w:val="000000"/>
          <w:sz w:val="18"/>
          <w:szCs w:val="18"/>
        </w:rPr>
      </w:pPr>
      <w:r w:rsidRPr="00A7075E">
        <w:rPr>
          <w:color w:val="000000"/>
          <w:sz w:val="18"/>
          <w:szCs w:val="18"/>
        </w:rPr>
        <w:t>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печатном издании» Вестник Кайлинского сельсовета».</w:t>
      </w:r>
    </w:p>
    <w:p w:rsidR="006330F6" w:rsidRDefault="006330F6" w:rsidP="006330F6">
      <w:pPr>
        <w:pStyle w:val="a9"/>
        <w:spacing w:line="240" w:lineRule="auto"/>
        <w:ind w:left="0" w:firstLine="0"/>
        <w:rPr>
          <w:sz w:val="18"/>
          <w:szCs w:val="18"/>
        </w:rPr>
      </w:pPr>
    </w:p>
    <w:p w:rsidR="005B38CE" w:rsidRPr="005B38CE" w:rsidRDefault="005B38CE" w:rsidP="006330F6">
      <w:pPr>
        <w:pStyle w:val="a9"/>
        <w:spacing w:line="240" w:lineRule="auto"/>
        <w:ind w:left="0" w:firstLine="0"/>
        <w:rPr>
          <w:sz w:val="18"/>
          <w:szCs w:val="18"/>
        </w:rPr>
      </w:pPr>
      <w:r w:rsidRPr="005B38CE">
        <w:rPr>
          <w:sz w:val="18"/>
          <w:szCs w:val="18"/>
        </w:rPr>
        <w:t>Глава Кайлинского сельсовета</w:t>
      </w:r>
    </w:p>
    <w:p w:rsidR="005B38CE" w:rsidRPr="005B38CE" w:rsidRDefault="005B38CE" w:rsidP="006330F6">
      <w:pPr>
        <w:pStyle w:val="a9"/>
        <w:spacing w:line="240" w:lineRule="auto"/>
        <w:ind w:left="0" w:firstLine="0"/>
        <w:rPr>
          <w:sz w:val="18"/>
          <w:szCs w:val="18"/>
        </w:rPr>
      </w:pPr>
      <w:r w:rsidRPr="005B38CE">
        <w:rPr>
          <w:sz w:val="18"/>
          <w:szCs w:val="18"/>
        </w:rPr>
        <w:t>Мошковского района</w:t>
      </w:r>
    </w:p>
    <w:p w:rsidR="00A7075E" w:rsidRPr="00A7075E" w:rsidRDefault="005B38CE" w:rsidP="006330F6">
      <w:pPr>
        <w:pStyle w:val="a9"/>
        <w:shd w:val="clear" w:color="auto" w:fill="FFFFFF"/>
        <w:spacing w:line="240" w:lineRule="auto"/>
        <w:ind w:left="0" w:firstLine="0"/>
        <w:jc w:val="both"/>
        <w:textAlignment w:val="baseline"/>
        <w:rPr>
          <w:color w:val="000000"/>
          <w:sz w:val="18"/>
          <w:szCs w:val="18"/>
        </w:rPr>
      </w:pPr>
      <w:r w:rsidRPr="00A7075E">
        <w:rPr>
          <w:sz w:val="18"/>
          <w:szCs w:val="18"/>
        </w:rPr>
        <w:t>Новосибирской области</w:t>
      </w:r>
      <w:r w:rsidR="006330F6">
        <w:rPr>
          <w:sz w:val="18"/>
          <w:szCs w:val="18"/>
        </w:rPr>
        <w:t xml:space="preserve">                                                П.В. Чернов</w:t>
      </w:r>
    </w:p>
    <w:p w:rsidR="00A7075E" w:rsidRPr="00A7075E" w:rsidRDefault="00A7075E" w:rsidP="00A7075E">
      <w:pPr>
        <w:spacing w:line="240" w:lineRule="auto"/>
        <w:rPr>
          <w:sz w:val="18"/>
          <w:szCs w:val="18"/>
        </w:rPr>
      </w:pPr>
    </w:p>
    <w:p w:rsidR="00A7075E" w:rsidRDefault="00A7075E" w:rsidP="00A7075E">
      <w:pPr>
        <w:spacing w:line="240" w:lineRule="auto"/>
        <w:rPr>
          <w:sz w:val="18"/>
          <w:szCs w:val="18"/>
        </w:rPr>
      </w:pPr>
    </w:p>
    <w:p w:rsidR="006330F6" w:rsidRDefault="006330F6" w:rsidP="00A7075E">
      <w:pPr>
        <w:spacing w:line="240" w:lineRule="auto"/>
        <w:rPr>
          <w:sz w:val="18"/>
          <w:szCs w:val="18"/>
        </w:rPr>
      </w:pPr>
    </w:p>
    <w:p w:rsidR="006330F6" w:rsidRDefault="006330F6" w:rsidP="00A7075E">
      <w:pPr>
        <w:spacing w:line="240" w:lineRule="auto"/>
        <w:rPr>
          <w:sz w:val="18"/>
          <w:szCs w:val="18"/>
        </w:rPr>
      </w:pPr>
    </w:p>
    <w:p w:rsidR="006330F6" w:rsidRDefault="006330F6" w:rsidP="00A7075E">
      <w:pPr>
        <w:spacing w:line="240" w:lineRule="auto"/>
        <w:rPr>
          <w:sz w:val="18"/>
          <w:szCs w:val="18"/>
        </w:rPr>
      </w:pPr>
    </w:p>
    <w:p w:rsidR="006330F6" w:rsidRDefault="006330F6" w:rsidP="00A7075E">
      <w:pPr>
        <w:spacing w:line="240" w:lineRule="auto"/>
        <w:rPr>
          <w:sz w:val="18"/>
          <w:szCs w:val="18"/>
        </w:rPr>
      </w:pPr>
    </w:p>
    <w:p w:rsidR="006330F6" w:rsidRDefault="006330F6" w:rsidP="00A7075E">
      <w:pPr>
        <w:spacing w:line="240" w:lineRule="auto"/>
        <w:rPr>
          <w:sz w:val="18"/>
          <w:szCs w:val="18"/>
        </w:rPr>
      </w:pPr>
    </w:p>
    <w:p w:rsidR="006330F6" w:rsidRDefault="006330F6" w:rsidP="00A7075E">
      <w:pPr>
        <w:spacing w:line="240" w:lineRule="auto"/>
        <w:rPr>
          <w:sz w:val="18"/>
          <w:szCs w:val="18"/>
        </w:rPr>
      </w:pPr>
    </w:p>
    <w:p w:rsidR="006330F6" w:rsidRDefault="006330F6" w:rsidP="00A7075E">
      <w:pPr>
        <w:spacing w:line="240" w:lineRule="auto"/>
        <w:rPr>
          <w:sz w:val="18"/>
          <w:szCs w:val="18"/>
        </w:rPr>
      </w:pPr>
    </w:p>
    <w:p w:rsidR="006330F6" w:rsidRDefault="006330F6" w:rsidP="00A7075E">
      <w:pPr>
        <w:spacing w:line="240" w:lineRule="auto"/>
        <w:rPr>
          <w:sz w:val="18"/>
          <w:szCs w:val="18"/>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8"/>
      </w:tblGrid>
      <w:tr w:rsidR="006330F6" w:rsidRPr="00A7075E" w:rsidTr="00B03AAF">
        <w:trPr>
          <w:jc w:val="center"/>
        </w:trPr>
        <w:tc>
          <w:tcPr>
            <w:tcW w:w="9853" w:type="dxa"/>
          </w:tcPr>
          <w:p w:rsidR="006330F6" w:rsidRPr="00A7075E" w:rsidRDefault="006330F6" w:rsidP="00B03AAF">
            <w:pPr>
              <w:ind w:firstLine="0"/>
              <w:jc w:val="center"/>
              <w:rPr>
                <w:b/>
                <w:sz w:val="18"/>
                <w:szCs w:val="18"/>
              </w:rPr>
            </w:pPr>
            <w:r w:rsidRPr="00A7075E">
              <w:rPr>
                <w:b/>
                <w:sz w:val="18"/>
                <w:szCs w:val="18"/>
              </w:rPr>
              <w:lastRenderedPageBreak/>
              <w:t>АДМИНИСТРАЦИЯ КАЙЛИНСКОГО СЕЛЬСОВЕТА</w:t>
            </w:r>
          </w:p>
          <w:p w:rsidR="006330F6" w:rsidRPr="00A7075E" w:rsidRDefault="006330F6" w:rsidP="00B03AAF">
            <w:pPr>
              <w:ind w:firstLine="0"/>
              <w:jc w:val="center"/>
              <w:rPr>
                <w:sz w:val="18"/>
                <w:szCs w:val="18"/>
              </w:rPr>
            </w:pPr>
            <w:r w:rsidRPr="00A7075E">
              <w:rPr>
                <w:b/>
                <w:sz w:val="18"/>
                <w:szCs w:val="18"/>
              </w:rPr>
              <w:t>МОШКОВСКОГО РАЙОНА НОВОСИБИРСКОЙ ОБЛАСТИ</w:t>
            </w:r>
          </w:p>
        </w:tc>
      </w:tr>
      <w:tr w:rsidR="006330F6" w:rsidRPr="00A7075E" w:rsidTr="00B03AAF">
        <w:trPr>
          <w:jc w:val="center"/>
        </w:trPr>
        <w:tc>
          <w:tcPr>
            <w:tcW w:w="9853" w:type="dxa"/>
          </w:tcPr>
          <w:p w:rsidR="006330F6" w:rsidRPr="00A7075E" w:rsidRDefault="006330F6" w:rsidP="00B03AAF">
            <w:pPr>
              <w:ind w:firstLine="0"/>
              <w:jc w:val="center"/>
              <w:rPr>
                <w:sz w:val="18"/>
                <w:szCs w:val="18"/>
              </w:rPr>
            </w:pPr>
          </w:p>
        </w:tc>
      </w:tr>
      <w:tr w:rsidR="006330F6" w:rsidRPr="00A7075E" w:rsidTr="00B03AAF">
        <w:trPr>
          <w:jc w:val="center"/>
        </w:trPr>
        <w:tc>
          <w:tcPr>
            <w:tcW w:w="9853" w:type="dxa"/>
          </w:tcPr>
          <w:p w:rsidR="006330F6" w:rsidRPr="00A7075E" w:rsidRDefault="006330F6" w:rsidP="00B03AAF">
            <w:pPr>
              <w:ind w:firstLine="0"/>
              <w:jc w:val="center"/>
              <w:rPr>
                <w:b/>
                <w:sz w:val="18"/>
                <w:szCs w:val="18"/>
              </w:rPr>
            </w:pPr>
            <w:r w:rsidRPr="00A7075E">
              <w:rPr>
                <w:b/>
                <w:sz w:val="18"/>
                <w:szCs w:val="18"/>
              </w:rPr>
              <w:t>ПОСТАНОВЛЕНИЕ</w:t>
            </w:r>
          </w:p>
        </w:tc>
      </w:tr>
      <w:tr w:rsidR="006330F6" w:rsidRPr="00A7075E" w:rsidTr="00B03AAF">
        <w:trPr>
          <w:jc w:val="center"/>
        </w:trPr>
        <w:tc>
          <w:tcPr>
            <w:tcW w:w="9853" w:type="dxa"/>
          </w:tcPr>
          <w:p w:rsidR="006330F6" w:rsidRPr="00A7075E" w:rsidRDefault="006330F6" w:rsidP="00B03AAF">
            <w:pPr>
              <w:ind w:firstLine="0"/>
              <w:jc w:val="center"/>
              <w:rPr>
                <w:sz w:val="18"/>
                <w:szCs w:val="18"/>
              </w:rPr>
            </w:pPr>
          </w:p>
        </w:tc>
      </w:tr>
      <w:tr w:rsidR="006330F6" w:rsidRPr="00A7075E" w:rsidTr="00B03AAF">
        <w:trPr>
          <w:jc w:val="center"/>
        </w:trPr>
        <w:tc>
          <w:tcPr>
            <w:tcW w:w="9853" w:type="dxa"/>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2090"/>
              <w:gridCol w:w="484"/>
              <w:gridCol w:w="1285"/>
            </w:tblGrid>
            <w:tr w:rsidR="006330F6" w:rsidRPr="00A7075E" w:rsidTr="00B03AAF">
              <w:trPr>
                <w:jc w:val="center"/>
              </w:trPr>
              <w:tc>
                <w:tcPr>
                  <w:tcW w:w="0" w:type="auto"/>
                  <w:vAlign w:val="bottom"/>
                </w:tcPr>
                <w:p w:rsidR="006330F6" w:rsidRPr="00A7075E" w:rsidRDefault="006330F6" w:rsidP="00B03AAF">
                  <w:pPr>
                    <w:ind w:firstLine="0"/>
                    <w:jc w:val="center"/>
                    <w:rPr>
                      <w:sz w:val="18"/>
                      <w:szCs w:val="18"/>
                    </w:rPr>
                  </w:pPr>
                  <w:r w:rsidRPr="00A7075E">
                    <w:rPr>
                      <w:sz w:val="18"/>
                      <w:szCs w:val="18"/>
                    </w:rPr>
                    <w:t>от</w:t>
                  </w:r>
                </w:p>
              </w:tc>
              <w:tc>
                <w:tcPr>
                  <w:tcW w:w="2090" w:type="dxa"/>
                  <w:tcBorders>
                    <w:bottom w:val="single" w:sz="4" w:space="0" w:color="auto"/>
                  </w:tcBorders>
                  <w:vAlign w:val="bottom"/>
                </w:tcPr>
                <w:p w:rsidR="006330F6" w:rsidRPr="00A7075E" w:rsidRDefault="006330F6" w:rsidP="00B03AAF">
                  <w:pPr>
                    <w:ind w:firstLine="0"/>
                    <w:jc w:val="center"/>
                    <w:rPr>
                      <w:sz w:val="18"/>
                      <w:szCs w:val="18"/>
                      <w:u w:val="single"/>
                    </w:rPr>
                  </w:pPr>
                </w:p>
                <w:p w:rsidR="006330F6" w:rsidRPr="00A7075E" w:rsidRDefault="006330F6" w:rsidP="00B03AAF">
                  <w:pPr>
                    <w:ind w:firstLine="0"/>
                    <w:jc w:val="center"/>
                    <w:rPr>
                      <w:sz w:val="18"/>
                      <w:szCs w:val="18"/>
                    </w:rPr>
                  </w:pPr>
                  <w:r w:rsidRPr="00A7075E">
                    <w:rPr>
                      <w:sz w:val="18"/>
                      <w:szCs w:val="18"/>
                    </w:rPr>
                    <w:t>26.03.2020</w:t>
                  </w:r>
                </w:p>
              </w:tc>
              <w:tc>
                <w:tcPr>
                  <w:tcW w:w="484" w:type="dxa"/>
                  <w:vAlign w:val="bottom"/>
                </w:tcPr>
                <w:p w:rsidR="006330F6" w:rsidRPr="00A7075E" w:rsidRDefault="006330F6" w:rsidP="00B03AAF">
                  <w:pPr>
                    <w:ind w:firstLine="0"/>
                    <w:jc w:val="center"/>
                    <w:rPr>
                      <w:sz w:val="18"/>
                      <w:szCs w:val="18"/>
                    </w:rPr>
                  </w:pPr>
                  <w:r w:rsidRPr="00A7075E">
                    <w:rPr>
                      <w:sz w:val="18"/>
                      <w:szCs w:val="18"/>
                    </w:rPr>
                    <w:t>№</w:t>
                  </w:r>
                </w:p>
              </w:tc>
              <w:tc>
                <w:tcPr>
                  <w:tcW w:w="1285" w:type="dxa"/>
                  <w:tcBorders>
                    <w:bottom w:val="single" w:sz="4" w:space="0" w:color="auto"/>
                  </w:tcBorders>
                  <w:vAlign w:val="bottom"/>
                </w:tcPr>
                <w:p w:rsidR="006330F6" w:rsidRPr="00A7075E" w:rsidRDefault="006330F6" w:rsidP="00B03AAF">
                  <w:pPr>
                    <w:ind w:firstLine="0"/>
                    <w:jc w:val="center"/>
                    <w:rPr>
                      <w:sz w:val="18"/>
                      <w:szCs w:val="18"/>
                      <w:u w:val="single"/>
                    </w:rPr>
                  </w:pPr>
                  <w:r>
                    <w:rPr>
                      <w:sz w:val="18"/>
                      <w:szCs w:val="18"/>
                      <w:u w:val="single"/>
                    </w:rPr>
                    <w:t>14</w:t>
                  </w:r>
                </w:p>
              </w:tc>
            </w:tr>
          </w:tbl>
          <w:p w:rsidR="006330F6" w:rsidRPr="00A7075E" w:rsidRDefault="006330F6" w:rsidP="00B03AAF">
            <w:pPr>
              <w:ind w:firstLine="0"/>
              <w:jc w:val="center"/>
              <w:rPr>
                <w:sz w:val="18"/>
                <w:szCs w:val="18"/>
              </w:rPr>
            </w:pPr>
          </w:p>
        </w:tc>
      </w:tr>
      <w:tr w:rsidR="006330F6" w:rsidRPr="00A7075E" w:rsidTr="00B03AAF">
        <w:trPr>
          <w:jc w:val="center"/>
        </w:trPr>
        <w:tc>
          <w:tcPr>
            <w:tcW w:w="9853" w:type="dxa"/>
          </w:tcPr>
          <w:p w:rsidR="006330F6" w:rsidRPr="00A7075E" w:rsidRDefault="006330F6" w:rsidP="00B03AAF">
            <w:pPr>
              <w:ind w:firstLine="0"/>
              <w:jc w:val="center"/>
              <w:rPr>
                <w:sz w:val="18"/>
                <w:szCs w:val="18"/>
                <w:lang w:val="en-US"/>
              </w:rPr>
            </w:pPr>
          </w:p>
        </w:tc>
      </w:tr>
      <w:tr w:rsidR="006330F6" w:rsidRPr="00A7075E" w:rsidTr="00B03AAF">
        <w:trPr>
          <w:jc w:val="center"/>
        </w:trPr>
        <w:tc>
          <w:tcPr>
            <w:tcW w:w="9853" w:type="dxa"/>
          </w:tcPr>
          <w:p w:rsidR="006330F6" w:rsidRPr="00A7075E" w:rsidRDefault="006330F6" w:rsidP="00B03AAF">
            <w:pPr>
              <w:ind w:firstLine="0"/>
              <w:jc w:val="center"/>
              <w:rPr>
                <w:sz w:val="18"/>
                <w:szCs w:val="18"/>
              </w:rPr>
            </w:pPr>
            <w:r w:rsidRPr="00A7075E">
              <w:rPr>
                <w:sz w:val="18"/>
                <w:szCs w:val="18"/>
              </w:rPr>
              <w:t xml:space="preserve">О внесении изменений в постановление от </w:t>
            </w:r>
            <w:r>
              <w:rPr>
                <w:sz w:val="18"/>
                <w:szCs w:val="18"/>
              </w:rPr>
              <w:t>28.02.2014 №41</w:t>
            </w:r>
          </w:p>
        </w:tc>
      </w:tr>
    </w:tbl>
    <w:p w:rsidR="006330F6" w:rsidRPr="00A7075E" w:rsidRDefault="006330F6" w:rsidP="00A7075E">
      <w:pPr>
        <w:spacing w:line="240" w:lineRule="auto"/>
        <w:rPr>
          <w:sz w:val="18"/>
          <w:szCs w:val="18"/>
        </w:rPr>
      </w:pPr>
    </w:p>
    <w:p w:rsidR="00A7075E" w:rsidRPr="00A7075E" w:rsidRDefault="00A7075E" w:rsidP="00A7075E">
      <w:pPr>
        <w:spacing w:line="240" w:lineRule="auto"/>
        <w:rPr>
          <w:sz w:val="18"/>
          <w:szCs w:val="18"/>
        </w:rPr>
      </w:pPr>
      <w:r w:rsidRPr="00A7075E">
        <w:rPr>
          <w:sz w:val="18"/>
          <w:szCs w:val="18"/>
        </w:rPr>
        <w:t>В целях приведения в соответствие с федеральным законодательством Положения о контрактной службе утвержденного постановлением администрации Кайлинского сельсовета Мошковского района Новосибирской области от 28.02. 2014 №41 «О контрактной службе»</w:t>
      </w:r>
    </w:p>
    <w:p w:rsidR="00A7075E" w:rsidRPr="00A7075E" w:rsidRDefault="00A7075E" w:rsidP="00A7075E">
      <w:pPr>
        <w:spacing w:line="240" w:lineRule="auto"/>
        <w:rPr>
          <w:sz w:val="18"/>
          <w:szCs w:val="18"/>
        </w:rPr>
      </w:pPr>
      <w:r w:rsidRPr="00A7075E">
        <w:rPr>
          <w:sz w:val="18"/>
          <w:szCs w:val="18"/>
        </w:rPr>
        <w:t>ПОСТАНОВЛЯЮ:</w:t>
      </w:r>
    </w:p>
    <w:p w:rsidR="00A7075E" w:rsidRPr="00A7075E" w:rsidRDefault="00A7075E" w:rsidP="00A7075E">
      <w:pPr>
        <w:pStyle w:val="a9"/>
        <w:numPr>
          <w:ilvl w:val="0"/>
          <w:numId w:val="21"/>
        </w:numPr>
        <w:shd w:val="clear" w:color="auto" w:fill="FFFFFF"/>
        <w:spacing w:line="240" w:lineRule="auto"/>
        <w:textAlignment w:val="baseline"/>
        <w:rPr>
          <w:color w:val="000000"/>
          <w:sz w:val="18"/>
          <w:szCs w:val="18"/>
        </w:rPr>
      </w:pPr>
      <w:r w:rsidRPr="00A7075E">
        <w:rPr>
          <w:color w:val="000000"/>
          <w:sz w:val="18"/>
          <w:szCs w:val="18"/>
        </w:rPr>
        <w:t>Подпункты «а», «б», «д» пп1 п 13 исключить;</w:t>
      </w:r>
    </w:p>
    <w:p w:rsidR="00A7075E" w:rsidRPr="00A7075E" w:rsidRDefault="00A7075E" w:rsidP="00A7075E">
      <w:pPr>
        <w:pStyle w:val="a9"/>
        <w:numPr>
          <w:ilvl w:val="0"/>
          <w:numId w:val="21"/>
        </w:numPr>
        <w:shd w:val="clear" w:color="auto" w:fill="FFFFFF"/>
        <w:spacing w:line="240" w:lineRule="auto"/>
        <w:textAlignment w:val="baseline"/>
        <w:rPr>
          <w:color w:val="000000"/>
          <w:sz w:val="18"/>
          <w:szCs w:val="18"/>
        </w:rPr>
      </w:pPr>
      <w:r w:rsidRPr="00A7075E">
        <w:rPr>
          <w:color w:val="000000"/>
          <w:sz w:val="18"/>
          <w:szCs w:val="18"/>
        </w:rPr>
        <w:t>В подпункте «д» пп1 п 13 исключить слова «плана закупок»</w:t>
      </w:r>
    </w:p>
    <w:p w:rsidR="00A7075E" w:rsidRPr="00A7075E" w:rsidRDefault="00A7075E" w:rsidP="00A7075E">
      <w:pPr>
        <w:pStyle w:val="a9"/>
        <w:numPr>
          <w:ilvl w:val="0"/>
          <w:numId w:val="21"/>
        </w:numPr>
        <w:shd w:val="clear" w:color="auto" w:fill="FFFFFF"/>
        <w:spacing w:line="240" w:lineRule="auto"/>
        <w:textAlignment w:val="baseline"/>
        <w:rPr>
          <w:color w:val="000000"/>
          <w:sz w:val="18"/>
          <w:szCs w:val="18"/>
        </w:rPr>
      </w:pPr>
      <w:r w:rsidRPr="00A7075E">
        <w:rPr>
          <w:color w:val="000000"/>
          <w:sz w:val="18"/>
          <w:szCs w:val="18"/>
        </w:rPr>
        <w:t>В подпункте2 п 14 исключить слова «планы закупок»</w:t>
      </w:r>
    </w:p>
    <w:p w:rsidR="00A7075E" w:rsidRPr="00A7075E" w:rsidRDefault="00A7075E" w:rsidP="00A7075E">
      <w:pPr>
        <w:pStyle w:val="a9"/>
        <w:numPr>
          <w:ilvl w:val="0"/>
          <w:numId w:val="21"/>
        </w:numPr>
        <w:shd w:val="clear" w:color="auto" w:fill="FFFFFF"/>
        <w:spacing w:line="240" w:lineRule="auto"/>
        <w:ind w:left="0" w:firstLine="426"/>
        <w:rPr>
          <w:color w:val="000000"/>
          <w:sz w:val="18"/>
          <w:szCs w:val="18"/>
        </w:rPr>
      </w:pPr>
      <w:r w:rsidRPr="00A7075E">
        <w:rPr>
          <w:color w:val="000000"/>
          <w:sz w:val="18"/>
          <w:szCs w:val="18"/>
        </w:rPr>
        <w:t>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печатном издании» Вестник Кайлинского сельсовета».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2463"/>
      </w:tblGrid>
      <w:tr w:rsidR="00A7075E" w:rsidRPr="00A7075E" w:rsidTr="006330F6">
        <w:trPr>
          <w:trHeight w:val="1304"/>
        </w:trPr>
        <w:tc>
          <w:tcPr>
            <w:tcW w:w="2845" w:type="dxa"/>
            <w:vAlign w:val="bottom"/>
          </w:tcPr>
          <w:p w:rsidR="00A7075E" w:rsidRPr="00A7075E" w:rsidRDefault="00A7075E" w:rsidP="00A7075E">
            <w:pPr>
              <w:ind w:firstLine="0"/>
              <w:rPr>
                <w:sz w:val="18"/>
                <w:szCs w:val="18"/>
              </w:rPr>
            </w:pPr>
            <w:r w:rsidRPr="00A7075E">
              <w:rPr>
                <w:sz w:val="18"/>
                <w:szCs w:val="18"/>
              </w:rPr>
              <w:t>Глава Кайлинского сельсовета</w:t>
            </w:r>
          </w:p>
          <w:p w:rsidR="00A7075E" w:rsidRPr="00A7075E" w:rsidRDefault="00A7075E" w:rsidP="00A7075E">
            <w:pPr>
              <w:ind w:firstLine="0"/>
              <w:rPr>
                <w:sz w:val="18"/>
                <w:szCs w:val="18"/>
              </w:rPr>
            </w:pPr>
            <w:r w:rsidRPr="00A7075E">
              <w:rPr>
                <w:sz w:val="18"/>
                <w:szCs w:val="18"/>
              </w:rPr>
              <w:t>Мошковского района</w:t>
            </w:r>
          </w:p>
          <w:p w:rsidR="00A7075E" w:rsidRPr="00A7075E" w:rsidRDefault="00A7075E" w:rsidP="00A7075E">
            <w:pPr>
              <w:ind w:firstLine="0"/>
              <w:rPr>
                <w:sz w:val="18"/>
                <w:szCs w:val="18"/>
              </w:rPr>
            </w:pPr>
            <w:r w:rsidRPr="00A7075E">
              <w:rPr>
                <w:sz w:val="18"/>
                <w:szCs w:val="18"/>
              </w:rPr>
              <w:t>Новосибирской области</w:t>
            </w:r>
          </w:p>
        </w:tc>
        <w:tc>
          <w:tcPr>
            <w:tcW w:w="2463" w:type="dxa"/>
            <w:vAlign w:val="bottom"/>
          </w:tcPr>
          <w:p w:rsidR="00A7075E" w:rsidRPr="00A7075E" w:rsidRDefault="00A7075E" w:rsidP="006330F6">
            <w:pPr>
              <w:ind w:firstLine="0"/>
              <w:jc w:val="right"/>
              <w:rPr>
                <w:sz w:val="18"/>
                <w:szCs w:val="18"/>
              </w:rPr>
            </w:pPr>
            <w:r w:rsidRPr="00A7075E">
              <w:rPr>
                <w:sz w:val="18"/>
                <w:szCs w:val="18"/>
              </w:rPr>
              <w:t>П. В. Чернов</w:t>
            </w:r>
          </w:p>
        </w:tc>
      </w:tr>
    </w:tbl>
    <w:p w:rsidR="00A7075E" w:rsidRPr="00A7075E" w:rsidRDefault="00A7075E" w:rsidP="00A7075E">
      <w:pPr>
        <w:spacing w:line="240" w:lineRule="auto"/>
        <w:rPr>
          <w:sz w:val="18"/>
          <w:szCs w:val="18"/>
        </w:rPr>
      </w:pPr>
    </w:p>
    <w:p w:rsidR="00A7075E" w:rsidRPr="00A7075E" w:rsidRDefault="00A7075E" w:rsidP="00A7075E">
      <w:pPr>
        <w:spacing w:line="240" w:lineRule="auto"/>
        <w:rPr>
          <w:sz w:val="18"/>
          <w:szCs w:val="18"/>
        </w:rPr>
      </w:pPr>
    </w:p>
    <w:p w:rsidR="00EA7DFA" w:rsidRPr="00DE3BEC" w:rsidRDefault="00EA7DFA" w:rsidP="00A7075E">
      <w:pPr>
        <w:spacing w:line="240" w:lineRule="auto"/>
        <w:ind w:firstLine="0"/>
        <w:jc w:val="center"/>
        <w:rPr>
          <w:color w:val="000000"/>
          <w:sz w:val="18"/>
          <w:szCs w:val="18"/>
        </w:rPr>
      </w:pPr>
    </w:p>
    <w:sectPr w:rsidR="00EA7DFA" w:rsidRPr="00DE3BEC" w:rsidSect="00A7075E">
      <w:type w:val="continuous"/>
      <w:pgSz w:w="11906" w:h="16838"/>
      <w:pgMar w:top="720" w:right="720" w:bottom="720" w:left="72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630" w:rsidRDefault="00673630" w:rsidP="00810635">
      <w:pPr>
        <w:spacing w:line="240" w:lineRule="auto"/>
      </w:pPr>
      <w:r>
        <w:separator/>
      </w:r>
    </w:p>
  </w:endnote>
  <w:endnote w:type="continuationSeparator" w:id="0">
    <w:p w:rsidR="00673630" w:rsidRDefault="00673630"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95603"/>
      <w:docPartObj>
        <w:docPartGallery w:val="Page Numbers (Bottom of Page)"/>
        <w:docPartUnique/>
      </w:docPartObj>
    </w:sdtPr>
    <w:sdtEndPr/>
    <w:sdtContent>
      <w:p w:rsidR="00650E6D" w:rsidRDefault="00650E6D">
        <w:pPr>
          <w:pStyle w:val="a7"/>
          <w:jc w:val="center"/>
        </w:pPr>
        <w:r>
          <w:fldChar w:fldCharType="begin"/>
        </w:r>
        <w:r>
          <w:instrText>PAGE   \* MERGEFORMAT</w:instrText>
        </w:r>
        <w:r>
          <w:fldChar w:fldCharType="separate"/>
        </w:r>
        <w:r w:rsidR="006330F6">
          <w:rPr>
            <w:noProof/>
          </w:rPr>
          <w:t>1</w:t>
        </w:r>
        <w:r>
          <w:fldChar w:fldCharType="end"/>
        </w:r>
      </w:p>
    </w:sdtContent>
  </w:sdt>
  <w:p w:rsidR="00650E6D" w:rsidRDefault="00650E6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630" w:rsidRDefault="00673630" w:rsidP="00810635">
      <w:pPr>
        <w:spacing w:line="240" w:lineRule="auto"/>
      </w:pPr>
      <w:r>
        <w:separator/>
      </w:r>
    </w:p>
  </w:footnote>
  <w:footnote w:type="continuationSeparator" w:id="0">
    <w:p w:rsidR="00673630" w:rsidRDefault="00673630"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6D" w:rsidRDefault="00A7075E" w:rsidP="00677807">
    <w:pPr>
      <w:ind w:firstLine="0"/>
      <w:rPr>
        <w:i/>
        <w:sz w:val="16"/>
        <w:szCs w:val="16"/>
      </w:rPr>
    </w:pPr>
    <w:r>
      <w:rPr>
        <w:i/>
        <w:sz w:val="16"/>
        <w:szCs w:val="16"/>
      </w:rPr>
      <w:t>--------№ 3</w:t>
    </w:r>
    <w:r w:rsidR="00650E6D">
      <w:rPr>
        <w:i/>
        <w:sz w:val="16"/>
        <w:szCs w:val="16"/>
      </w:rPr>
      <w:t xml:space="preserve">,  </w:t>
    </w:r>
    <w:r>
      <w:rPr>
        <w:i/>
        <w:sz w:val="16"/>
        <w:szCs w:val="16"/>
      </w:rPr>
      <w:t>26</w:t>
    </w:r>
    <w:r w:rsidR="00650E6D">
      <w:rPr>
        <w:i/>
        <w:sz w:val="16"/>
        <w:szCs w:val="16"/>
      </w:rPr>
      <w:t xml:space="preserve"> марта 2020</w:t>
    </w:r>
    <w:r w:rsidR="00650E6D" w:rsidRPr="00DC09AD">
      <w:rPr>
        <w:i/>
        <w:sz w:val="16"/>
        <w:szCs w:val="16"/>
      </w:rPr>
      <w:t xml:space="preserve"> года, </w:t>
    </w:r>
    <w:r>
      <w:rPr>
        <w:i/>
        <w:sz w:val="16"/>
        <w:szCs w:val="16"/>
      </w:rPr>
      <w:t>четверг</w:t>
    </w:r>
    <w:r w:rsidR="00650E6D">
      <w:rPr>
        <w:sz w:val="16"/>
        <w:szCs w:val="16"/>
      </w:rPr>
      <w:t xml:space="preserve"> --------------------------------------------------------------                                -« </w:t>
    </w:r>
    <w:r w:rsidR="00650E6D"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662C1E"/>
    <w:multiLevelType w:val="hybridMultilevel"/>
    <w:tmpl w:val="2662D580"/>
    <w:lvl w:ilvl="0" w:tplc="2A1AA6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64F97"/>
    <w:multiLevelType w:val="multilevel"/>
    <w:tmpl w:val="6ED42976"/>
    <w:lvl w:ilvl="0">
      <w:start w:val="1"/>
      <w:numFmt w:val="decimal"/>
      <w:lvlText w:val="%1."/>
      <w:lvlJc w:val="left"/>
      <w:pPr>
        <w:ind w:left="1068" w:hanging="360"/>
      </w:pPr>
      <w:rPr>
        <w:rFonts w:hint="default"/>
      </w:rPr>
    </w:lvl>
    <w:lvl w:ilvl="1">
      <w:start w:val="2"/>
      <w:numFmt w:val="decimal"/>
      <w:isLgl/>
      <w:lvlText w:val="%1.%2."/>
      <w:lvlJc w:val="left"/>
      <w:pPr>
        <w:ind w:left="2028" w:hanging="1320"/>
      </w:pPr>
      <w:rPr>
        <w:rFonts w:hint="default"/>
      </w:rPr>
    </w:lvl>
    <w:lvl w:ilvl="2">
      <w:start w:val="1"/>
      <w:numFmt w:val="decimal"/>
      <w:isLgl/>
      <w:lvlText w:val="%1.%2.%3."/>
      <w:lvlJc w:val="left"/>
      <w:pPr>
        <w:ind w:left="2028" w:hanging="1320"/>
      </w:pPr>
      <w:rPr>
        <w:rFonts w:hint="default"/>
      </w:rPr>
    </w:lvl>
    <w:lvl w:ilvl="3">
      <w:start w:val="1"/>
      <w:numFmt w:val="decimal"/>
      <w:isLgl/>
      <w:lvlText w:val="%1.%2.%3.%4."/>
      <w:lvlJc w:val="left"/>
      <w:pPr>
        <w:ind w:left="2028" w:hanging="1320"/>
      </w:pPr>
      <w:rPr>
        <w:rFonts w:hint="default"/>
      </w:rPr>
    </w:lvl>
    <w:lvl w:ilvl="4">
      <w:start w:val="1"/>
      <w:numFmt w:val="decimal"/>
      <w:isLgl/>
      <w:lvlText w:val="%1.%2.%3.%4.%5."/>
      <w:lvlJc w:val="left"/>
      <w:pPr>
        <w:ind w:left="2028" w:hanging="132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6"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2706E1"/>
    <w:multiLevelType w:val="multilevel"/>
    <w:tmpl w:val="EF925D44"/>
    <w:lvl w:ilvl="0">
      <w:start w:val="1"/>
      <w:numFmt w:val="decimal"/>
      <w:lvlText w:val="%1."/>
      <w:lvlJc w:val="left"/>
      <w:pPr>
        <w:ind w:left="1069" w:hanging="360"/>
      </w:pPr>
      <w:rPr>
        <w:rFonts w:hint="default"/>
        <w:color w:val="000000"/>
      </w:rPr>
    </w:lvl>
    <w:lvl w:ilvl="1">
      <w:start w:val="1"/>
      <w:numFmt w:val="decimal"/>
      <w:isLgl/>
      <w:lvlText w:val="%1.%2."/>
      <w:lvlJc w:val="left"/>
      <w:pPr>
        <w:ind w:left="42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7F77416C"/>
    <w:multiLevelType w:val="hybridMultilevel"/>
    <w:tmpl w:val="EF44B6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6"/>
  </w:num>
  <w:num w:numId="3">
    <w:abstractNumId w:val="13"/>
  </w:num>
  <w:num w:numId="4">
    <w:abstractNumId w:val="12"/>
  </w:num>
  <w:num w:numId="5">
    <w:abstractNumId w:val="16"/>
  </w:num>
  <w:num w:numId="6">
    <w:abstractNumId w:val="10"/>
  </w:num>
  <w:num w:numId="7">
    <w:abstractNumId w:val="0"/>
  </w:num>
  <w:num w:numId="8">
    <w:abstractNumId w:val="1"/>
  </w:num>
  <w:num w:numId="9">
    <w:abstractNumId w:val="2"/>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4"/>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5FC8"/>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164"/>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01A"/>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5EC1"/>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0E8"/>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754"/>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8CE"/>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E07"/>
    <w:rsid w:val="005E6F1C"/>
    <w:rsid w:val="005E7179"/>
    <w:rsid w:val="005E75A1"/>
    <w:rsid w:val="005E7989"/>
    <w:rsid w:val="005E7C14"/>
    <w:rsid w:val="005E7D7C"/>
    <w:rsid w:val="005F0141"/>
    <w:rsid w:val="005F02FD"/>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0F6"/>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A5C"/>
    <w:rsid w:val="00644CB7"/>
    <w:rsid w:val="00645F9C"/>
    <w:rsid w:val="006461CF"/>
    <w:rsid w:val="00646280"/>
    <w:rsid w:val="006463E7"/>
    <w:rsid w:val="006474CE"/>
    <w:rsid w:val="00647BD1"/>
    <w:rsid w:val="00647E76"/>
    <w:rsid w:val="00650106"/>
    <w:rsid w:val="00650425"/>
    <w:rsid w:val="006508FC"/>
    <w:rsid w:val="00650E6D"/>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63C"/>
    <w:rsid w:val="006717C6"/>
    <w:rsid w:val="006718B2"/>
    <w:rsid w:val="00671A35"/>
    <w:rsid w:val="00671D18"/>
    <w:rsid w:val="006720B7"/>
    <w:rsid w:val="0067242A"/>
    <w:rsid w:val="00672614"/>
    <w:rsid w:val="006729EC"/>
    <w:rsid w:val="00673630"/>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5E9E"/>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31"/>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08A1"/>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5E"/>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1F9"/>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EC"/>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DFA"/>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2A"/>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6203"/>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semiHidden/>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apple-converted-space">
    <w:name w:val="apple-converted-space"/>
    <w:basedOn w:val="a0"/>
    <w:rsid w:val="00891531"/>
  </w:style>
  <w:style w:type="paragraph" w:styleId="23">
    <w:name w:val="Body Text 2"/>
    <w:basedOn w:val="a"/>
    <w:link w:val="24"/>
    <w:uiPriority w:val="99"/>
    <w:semiHidden/>
    <w:unhideWhenUsed/>
    <w:rsid w:val="00891531"/>
    <w:pPr>
      <w:spacing w:after="120" w:line="480" w:lineRule="auto"/>
    </w:pPr>
  </w:style>
  <w:style w:type="character" w:customStyle="1" w:styleId="24">
    <w:name w:val="Основной текст 2 Знак"/>
    <w:basedOn w:val="a0"/>
    <w:link w:val="23"/>
    <w:uiPriority w:val="99"/>
    <w:semiHidden/>
    <w:rsid w:val="00891531"/>
    <w:rPr>
      <w:sz w:val="24"/>
      <w:szCs w:val="24"/>
    </w:rPr>
  </w:style>
  <w:style w:type="paragraph" w:customStyle="1" w:styleId="ConsNormal0">
    <w:name w:val="ConsNormal"/>
    <w:rsid w:val="00891531"/>
    <w:pPr>
      <w:autoSpaceDE w:val="0"/>
      <w:autoSpaceDN w:val="0"/>
      <w:spacing w:line="240" w:lineRule="auto"/>
      <w:ind w:right="19772" w:firstLine="720"/>
    </w:pPr>
    <w:rPr>
      <w:rFonts w:ascii="Arial" w:hAnsi="Arial" w:cs="Arial"/>
    </w:rPr>
  </w:style>
  <w:style w:type="paragraph" w:customStyle="1" w:styleId="ConsPlusNonformat">
    <w:name w:val="ConsPlusNonformat"/>
    <w:rsid w:val="00DE3BEC"/>
    <w:pPr>
      <w:widowControl w:val="0"/>
      <w:autoSpaceDE w:val="0"/>
      <w:autoSpaceDN w:val="0"/>
      <w:adjustRightInd w:val="0"/>
      <w:spacing w:line="240" w:lineRule="auto"/>
      <w:ind w:firstLine="0"/>
    </w:pPr>
    <w:rPr>
      <w:rFonts w:ascii="Courier New" w:hAnsi="Courier New" w:cs="Courier New"/>
    </w:rPr>
  </w:style>
  <w:style w:type="paragraph" w:customStyle="1" w:styleId="ConsPlusCell">
    <w:name w:val="ConsPlusCell"/>
    <w:rsid w:val="00DE3BEC"/>
    <w:pPr>
      <w:widowControl w:val="0"/>
      <w:autoSpaceDE w:val="0"/>
      <w:autoSpaceDN w:val="0"/>
      <w:adjustRightInd w:val="0"/>
      <w:spacing w:line="240" w:lineRule="auto"/>
      <w:ind w:firstLine="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705764156">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C1C4-C93D-42C0-A0E1-5C1854D1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cp:revision>
  <cp:lastPrinted>2013-01-11T03:45:00Z</cp:lastPrinted>
  <dcterms:created xsi:type="dcterms:W3CDTF">2012-12-25T02:17:00Z</dcterms:created>
  <dcterms:modified xsi:type="dcterms:W3CDTF">2020-04-06T07:25:00Z</dcterms:modified>
</cp:coreProperties>
</file>