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25D" w:rsidRDefault="00B2725D" w:rsidP="006C33E5">
      <w:pPr>
        <w:spacing w:line="240" w:lineRule="auto"/>
        <w:jc w:val="center"/>
        <w:rPr>
          <w:b/>
          <w:sz w:val="28"/>
          <w:szCs w:val="28"/>
        </w:rPr>
      </w:pPr>
    </w:p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администрации Кайлинского сельсовета, работников МКУК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КДО»  и МУП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ЖКХ»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6B05DC" w:rsidRPr="006B05DC">
        <w:rPr>
          <w:b/>
          <w:sz w:val="28"/>
          <w:szCs w:val="28"/>
        </w:rPr>
        <w:t>4</w:t>
      </w:r>
      <w:r w:rsidR="004B4052">
        <w:rPr>
          <w:b/>
          <w:sz w:val="28"/>
          <w:szCs w:val="28"/>
        </w:rPr>
        <w:t xml:space="preserve"> </w:t>
      </w:r>
      <w:r w:rsidR="00B5543A">
        <w:rPr>
          <w:b/>
          <w:sz w:val="28"/>
          <w:szCs w:val="28"/>
        </w:rPr>
        <w:t xml:space="preserve">квартал </w:t>
      </w:r>
      <w:r w:rsidR="00257E50">
        <w:rPr>
          <w:b/>
          <w:sz w:val="28"/>
          <w:szCs w:val="28"/>
        </w:rPr>
        <w:t>2020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B2725D">
        <w:rPr>
          <w:sz w:val="28"/>
          <w:szCs w:val="28"/>
        </w:rPr>
        <w:t>пальных служащи</w:t>
      </w:r>
      <w:r w:rsidR="00B5543A">
        <w:rPr>
          <w:sz w:val="28"/>
          <w:szCs w:val="28"/>
        </w:rPr>
        <w:t>х администрации составляет – 7</w:t>
      </w:r>
      <w:r w:rsidR="00B2725D">
        <w:rPr>
          <w:sz w:val="28"/>
          <w:szCs w:val="28"/>
        </w:rPr>
        <w:t xml:space="preserve"> человек,</w:t>
      </w:r>
      <w:r>
        <w:rPr>
          <w:sz w:val="28"/>
          <w:szCs w:val="28"/>
        </w:rPr>
        <w:t xml:space="preserve"> фактические затраты на их </w:t>
      </w:r>
      <w:r w:rsidR="00236AF8">
        <w:rPr>
          <w:sz w:val="28"/>
          <w:szCs w:val="28"/>
        </w:rPr>
        <w:t xml:space="preserve">содержание составили –   </w:t>
      </w:r>
      <w:r w:rsidR="006B05DC">
        <w:rPr>
          <w:sz w:val="28"/>
          <w:szCs w:val="28"/>
        </w:rPr>
        <w:t>3454,38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6B05DC">
        <w:rPr>
          <w:sz w:val="28"/>
          <w:szCs w:val="28"/>
        </w:rPr>
        <w:t>уговое объединение составляет 11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6B05DC">
        <w:rPr>
          <w:sz w:val="28"/>
          <w:szCs w:val="28"/>
        </w:rPr>
        <w:t>5076,00</w:t>
      </w:r>
      <w:r>
        <w:rPr>
          <w:sz w:val="28"/>
          <w:szCs w:val="28"/>
        </w:rPr>
        <w:t xml:space="preserve"> тыс. 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</w:t>
      </w:r>
      <w:r w:rsidR="003512E6">
        <w:rPr>
          <w:sz w:val="28"/>
          <w:szCs w:val="28"/>
        </w:rPr>
        <w:t>аботнико</w:t>
      </w:r>
      <w:r w:rsidR="00B5543A">
        <w:rPr>
          <w:sz w:val="28"/>
          <w:szCs w:val="28"/>
        </w:rPr>
        <w:t xml:space="preserve">в МУП </w:t>
      </w:r>
      <w:proofErr w:type="spellStart"/>
      <w:r w:rsidR="00B5543A">
        <w:rPr>
          <w:sz w:val="28"/>
          <w:szCs w:val="28"/>
        </w:rPr>
        <w:t>Кайлинское</w:t>
      </w:r>
      <w:proofErr w:type="spellEnd"/>
      <w:r w:rsidR="00B5543A">
        <w:rPr>
          <w:sz w:val="28"/>
          <w:szCs w:val="28"/>
        </w:rPr>
        <w:t xml:space="preserve"> ЖКХ – 2</w:t>
      </w:r>
      <w:r>
        <w:rPr>
          <w:sz w:val="28"/>
          <w:szCs w:val="28"/>
        </w:rPr>
        <w:t xml:space="preserve"> человека, фактические затраты на их содержание составили – </w:t>
      </w:r>
      <w:r w:rsidR="006B05DC">
        <w:rPr>
          <w:sz w:val="28"/>
          <w:szCs w:val="28"/>
        </w:rPr>
        <w:t>355,36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>
      <w:bookmarkStart w:id="0" w:name="_GoBack"/>
      <w:bookmarkEnd w:id="0"/>
    </w:p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3E5"/>
    <w:rsid w:val="00041CCA"/>
    <w:rsid w:val="0011148D"/>
    <w:rsid w:val="00123543"/>
    <w:rsid w:val="001648B6"/>
    <w:rsid w:val="001D1DD4"/>
    <w:rsid w:val="001E6C0E"/>
    <w:rsid w:val="0023538A"/>
    <w:rsid w:val="00236AF8"/>
    <w:rsid w:val="00257E50"/>
    <w:rsid w:val="002F65FE"/>
    <w:rsid w:val="00302E2B"/>
    <w:rsid w:val="00333F08"/>
    <w:rsid w:val="0033531A"/>
    <w:rsid w:val="003512E6"/>
    <w:rsid w:val="0035488B"/>
    <w:rsid w:val="003E2CAE"/>
    <w:rsid w:val="00400294"/>
    <w:rsid w:val="00490051"/>
    <w:rsid w:val="00490EB5"/>
    <w:rsid w:val="004B4052"/>
    <w:rsid w:val="0050224B"/>
    <w:rsid w:val="0054380B"/>
    <w:rsid w:val="00567F64"/>
    <w:rsid w:val="00594846"/>
    <w:rsid w:val="00640766"/>
    <w:rsid w:val="0066253F"/>
    <w:rsid w:val="006873A2"/>
    <w:rsid w:val="00695F7B"/>
    <w:rsid w:val="006B05DC"/>
    <w:rsid w:val="006C33E5"/>
    <w:rsid w:val="00721E80"/>
    <w:rsid w:val="007A7E01"/>
    <w:rsid w:val="007C434A"/>
    <w:rsid w:val="00824A11"/>
    <w:rsid w:val="00847939"/>
    <w:rsid w:val="00882166"/>
    <w:rsid w:val="008E44EF"/>
    <w:rsid w:val="0092388E"/>
    <w:rsid w:val="00A82828"/>
    <w:rsid w:val="00AC2FFD"/>
    <w:rsid w:val="00AE6631"/>
    <w:rsid w:val="00B24117"/>
    <w:rsid w:val="00B2609A"/>
    <w:rsid w:val="00B2725D"/>
    <w:rsid w:val="00B36ABD"/>
    <w:rsid w:val="00B5543A"/>
    <w:rsid w:val="00B76CB3"/>
    <w:rsid w:val="00BB493F"/>
    <w:rsid w:val="00BC23B4"/>
    <w:rsid w:val="00BE67F5"/>
    <w:rsid w:val="00C50AA8"/>
    <w:rsid w:val="00C63377"/>
    <w:rsid w:val="00CE1C18"/>
    <w:rsid w:val="00D87416"/>
    <w:rsid w:val="00DC3E81"/>
    <w:rsid w:val="00DD7F2F"/>
    <w:rsid w:val="00FC2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48BEA4"/>
  <w15:docId w15:val="{E9B4DFF1-D679-45E8-BECE-3282DB073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9</cp:revision>
  <dcterms:created xsi:type="dcterms:W3CDTF">2019-04-29T04:49:00Z</dcterms:created>
  <dcterms:modified xsi:type="dcterms:W3CDTF">2021-01-12T03:32:00Z</dcterms:modified>
</cp:coreProperties>
</file>