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586D4E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7625FA">
        <w:rPr>
          <w:b/>
          <w:sz w:val="16"/>
          <w:szCs w:val="16"/>
        </w:rPr>
        <w:t xml:space="preserve">                 ВЫПУСК    № 25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 w:rsidR="007625FA">
        <w:rPr>
          <w:b/>
          <w:sz w:val="16"/>
          <w:szCs w:val="16"/>
        </w:rPr>
        <w:t>31</w:t>
      </w:r>
      <w:r w:rsidR="00971F1B">
        <w:rPr>
          <w:b/>
          <w:sz w:val="16"/>
          <w:szCs w:val="16"/>
        </w:rPr>
        <w:t xml:space="preserve"> ок</w:t>
      </w:r>
      <w:r w:rsidR="00515491">
        <w:rPr>
          <w:b/>
          <w:sz w:val="16"/>
          <w:szCs w:val="16"/>
        </w:rPr>
        <w:t>тября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971F1B" w:rsidRDefault="00971F1B" w:rsidP="00971F1B">
      <w:pPr>
        <w:spacing w:line="240" w:lineRule="auto"/>
        <w:ind w:firstLine="0"/>
        <w:jc w:val="center"/>
        <w:rPr>
          <w:b/>
        </w:rPr>
      </w:pPr>
      <w:r w:rsidRPr="00971F1B">
        <w:rPr>
          <w:b/>
        </w:rPr>
        <w:t>ИЗВЕЩЕНИЕ</w:t>
      </w:r>
    </w:p>
    <w:p w:rsidR="000D6097" w:rsidRPr="00503C27" w:rsidRDefault="000D6097" w:rsidP="000D6097">
      <w:pPr>
        <w:spacing w:line="240" w:lineRule="auto"/>
        <w:jc w:val="both"/>
        <w:rPr>
          <w:b/>
          <w:sz w:val="23"/>
          <w:szCs w:val="23"/>
        </w:rPr>
      </w:pPr>
    </w:p>
    <w:p w:rsidR="000D6097" w:rsidRPr="00B73185" w:rsidRDefault="000D6097" w:rsidP="000D6097">
      <w:pPr>
        <w:spacing w:line="240" w:lineRule="auto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 xml:space="preserve">Администрация Мошковского района Новосибирской области сообщает о проведении </w:t>
      </w:r>
      <w:r w:rsidRPr="007D717D">
        <w:rPr>
          <w:b/>
          <w:sz w:val="23"/>
          <w:szCs w:val="23"/>
        </w:rPr>
        <w:t>5 декабря</w:t>
      </w:r>
      <w:r w:rsidRPr="00B73185">
        <w:rPr>
          <w:b/>
          <w:sz w:val="23"/>
          <w:szCs w:val="23"/>
        </w:rPr>
        <w:t xml:space="preserve"> 202</w:t>
      </w:r>
      <w:r>
        <w:rPr>
          <w:b/>
          <w:sz w:val="23"/>
          <w:szCs w:val="23"/>
        </w:rPr>
        <w:t>2</w:t>
      </w:r>
      <w:r w:rsidRPr="00B73185">
        <w:rPr>
          <w:b/>
          <w:sz w:val="23"/>
          <w:szCs w:val="23"/>
        </w:rPr>
        <w:t xml:space="preserve"> года аукциона </w:t>
      </w:r>
      <w:r>
        <w:rPr>
          <w:b/>
          <w:sz w:val="23"/>
          <w:szCs w:val="23"/>
        </w:rPr>
        <w:t>по продаже</w:t>
      </w:r>
      <w:r w:rsidRPr="00B73185">
        <w:rPr>
          <w:b/>
          <w:sz w:val="23"/>
          <w:szCs w:val="23"/>
        </w:rPr>
        <w:t xml:space="preserve"> земельных участков</w:t>
      </w:r>
    </w:p>
    <w:p w:rsidR="000D6097" w:rsidRPr="00B73185" w:rsidRDefault="000D6097" w:rsidP="000D6097">
      <w:pPr>
        <w:shd w:val="clear" w:color="auto" w:fill="FFFFFF"/>
        <w:spacing w:line="240" w:lineRule="auto"/>
        <w:jc w:val="both"/>
        <w:rPr>
          <w:sz w:val="23"/>
          <w:szCs w:val="23"/>
        </w:rPr>
      </w:pPr>
      <w:r w:rsidRPr="00B73185">
        <w:rPr>
          <w:b/>
          <w:bCs/>
          <w:sz w:val="23"/>
          <w:szCs w:val="23"/>
        </w:rPr>
        <w:t xml:space="preserve">        Форма аукциона:</w:t>
      </w:r>
      <w:r w:rsidRPr="00B73185">
        <w:rPr>
          <w:sz w:val="23"/>
          <w:szCs w:val="23"/>
        </w:rPr>
        <w:t> открытый аукцион.</w:t>
      </w:r>
      <w:bookmarkStart w:id="0" w:name="_GoBack"/>
      <w:bookmarkEnd w:id="0"/>
    </w:p>
    <w:p w:rsidR="000D6097" w:rsidRPr="00B73185" w:rsidRDefault="000D6097" w:rsidP="000D6097">
      <w:pPr>
        <w:shd w:val="clear" w:color="auto" w:fill="FFFFFF"/>
        <w:spacing w:line="240" w:lineRule="auto"/>
        <w:jc w:val="both"/>
        <w:rPr>
          <w:sz w:val="23"/>
          <w:szCs w:val="23"/>
        </w:rPr>
      </w:pPr>
      <w:r w:rsidRPr="00B73185">
        <w:rPr>
          <w:b/>
          <w:sz w:val="23"/>
          <w:szCs w:val="23"/>
        </w:rPr>
        <w:t xml:space="preserve">        Предмет аукциона:</w:t>
      </w:r>
      <w:r w:rsidRPr="00B73185">
        <w:rPr>
          <w:sz w:val="23"/>
          <w:szCs w:val="23"/>
        </w:rPr>
        <w:t xml:space="preserve"> </w:t>
      </w:r>
      <w:r>
        <w:rPr>
          <w:sz w:val="23"/>
          <w:szCs w:val="23"/>
        </w:rPr>
        <w:t>продажа</w:t>
      </w:r>
      <w:r w:rsidRPr="00B73185">
        <w:rPr>
          <w:sz w:val="23"/>
          <w:szCs w:val="23"/>
        </w:rPr>
        <w:t xml:space="preserve"> земельных участков с установленными границами, сформированных в соответствии с Земельным Кодексом РФ.</w:t>
      </w:r>
    </w:p>
    <w:p w:rsidR="000D6097" w:rsidRPr="00D152E5" w:rsidRDefault="000D6097" w:rsidP="000D6097">
      <w:pPr>
        <w:spacing w:line="240" w:lineRule="auto"/>
        <w:jc w:val="both"/>
        <w:rPr>
          <w:sz w:val="23"/>
          <w:szCs w:val="23"/>
        </w:rPr>
      </w:pPr>
      <w:r w:rsidRPr="00B73185">
        <w:rPr>
          <w:sz w:val="23"/>
          <w:szCs w:val="23"/>
        </w:rPr>
        <w:t xml:space="preserve">      </w:t>
      </w:r>
      <w:r w:rsidRPr="00B73185">
        <w:rPr>
          <w:b/>
          <w:sz w:val="23"/>
          <w:szCs w:val="23"/>
        </w:rPr>
        <w:t xml:space="preserve">  </w:t>
      </w:r>
      <w:r w:rsidRPr="00B73185">
        <w:rPr>
          <w:sz w:val="23"/>
          <w:szCs w:val="23"/>
        </w:rPr>
        <w:t xml:space="preserve">Аукцион проводится на основании постановлений администрации Мошковского района </w:t>
      </w:r>
      <w:r w:rsidRPr="00E32EAF">
        <w:rPr>
          <w:sz w:val="23"/>
          <w:szCs w:val="23"/>
        </w:rPr>
        <w:t xml:space="preserve">Новосибирской области от </w:t>
      </w:r>
      <w:r>
        <w:rPr>
          <w:sz w:val="23"/>
          <w:szCs w:val="23"/>
        </w:rPr>
        <w:t>12.09.2022 № 1121-па, от 26.10.2022 № 1453-па, от 29.08.2022 № 1044-па, от 12.09.2022 № 1119-па, от 26.10.2022 № 1455-па, от 17.10.2022 № 1368-па</w:t>
      </w:r>
      <w:r w:rsidRPr="00D152E5">
        <w:rPr>
          <w:sz w:val="23"/>
          <w:szCs w:val="23"/>
        </w:rPr>
        <w:t xml:space="preserve">. </w:t>
      </w:r>
    </w:p>
    <w:p w:rsidR="000D6097" w:rsidRPr="00B73185" w:rsidRDefault="000D6097" w:rsidP="000D6097">
      <w:pPr>
        <w:spacing w:line="240" w:lineRule="auto"/>
        <w:jc w:val="both"/>
        <w:rPr>
          <w:sz w:val="23"/>
          <w:szCs w:val="23"/>
        </w:rPr>
      </w:pPr>
      <w:r w:rsidRPr="00D152E5">
        <w:rPr>
          <w:b/>
          <w:bCs/>
          <w:sz w:val="23"/>
          <w:szCs w:val="23"/>
        </w:rPr>
        <w:t xml:space="preserve">        Дата, время и место проведения аукциона:</w:t>
      </w:r>
      <w:r w:rsidRPr="00D152E5">
        <w:rPr>
          <w:sz w:val="23"/>
          <w:szCs w:val="23"/>
        </w:rPr>
        <w:t xml:space="preserve"> Аукцион проводится </w:t>
      </w:r>
      <w:r>
        <w:rPr>
          <w:sz w:val="23"/>
          <w:szCs w:val="23"/>
        </w:rPr>
        <w:t>05</w:t>
      </w:r>
      <w:r w:rsidRPr="00D152E5">
        <w:rPr>
          <w:sz w:val="23"/>
          <w:szCs w:val="23"/>
        </w:rPr>
        <w:t xml:space="preserve"> </w:t>
      </w:r>
      <w:r>
        <w:rPr>
          <w:sz w:val="23"/>
          <w:szCs w:val="23"/>
        </w:rPr>
        <w:t>декабря</w:t>
      </w:r>
      <w:r w:rsidRPr="00D152E5">
        <w:rPr>
          <w:sz w:val="23"/>
          <w:szCs w:val="23"/>
        </w:rPr>
        <w:t xml:space="preserve"> 202</w:t>
      </w:r>
      <w:r>
        <w:rPr>
          <w:sz w:val="23"/>
          <w:szCs w:val="23"/>
        </w:rPr>
        <w:t>2</w:t>
      </w:r>
      <w:r w:rsidRPr="00B73185">
        <w:rPr>
          <w:sz w:val="23"/>
          <w:szCs w:val="23"/>
        </w:rPr>
        <w:t xml:space="preserve"> года в </w:t>
      </w:r>
      <w:r>
        <w:rPr>
          <w:sz w:val="23"/>
          <w:szCs w:val="23"/>
        </w:rPr>
        <w:t>14</w:t>
      </w:r>
      <w:r w:rsidRPr="00B73185">
        <w:rPr>
          <w:sz w:val="23"/>
          <w:szCs w:val="23"/>
        </w:rPr>
        <w:t xml:space="preserve"> часов 00 минут в кабинете № 102 администрации Мошковского района по адресу: Новосибирская область, Мошковский район, р.п. Мошково, ул. Советская, д. 9 в порядке, установленном Земельным Кодексом. </w:t>
      </w:r>
    </w:p>
    <w:p w:rsidR="000D6097" w:rsidRDefault="000D6097" w:rsidP="000D6097">
      <w:pPr>
        <w:spacing w:line="240" w:lineRule="auto"/>
        <w:jc w:val="both"/>
        <w:rPr>
          <w:sz w:val="23"/>
          <w:szCs w:val="23"/>
        </w:rPr>
      </w:pPr>
      <w:r w:rsidRPr="00B73185">
        <w:rPr>
          <w:b/>
          <w:sz w:val="23"/>
          <w:szCs w:val="23"/>
        </w:rPr>
        <w:t xml:space="preserve">        Дата, </w:t>
      </w:r>
      <w:r w:rsidRPr="00B73185">
        <w:rPr>
          <w:b/>
          <w:bCs/>
          <w:sz w:val="23"/>
          <w:szCs w:val="23"/>
        </w:rPr>
        <w:t>время и место</w:t>
      </w:r>
      <w:r w:rsidRPr="00B73185">
        <w:rPr>
          <w:b/>
          <w:sz w:val="23"/>
          <w:szCs w:val="23"/>
        </w:rPr>
        <w:t xml:space="preserve"> определения участников аукциона</w:t>
      </w:r>
      <w:r w:rsidRPr="00B73185">
        <w:rPr>
          <w:sz w:val="23"/>
          <w:szCs w:val="23"/>
        </w:rPr>
        <w:t xml:space="preserve"> </w:t>
      </w:r>
      <w:r w:rsidRPr="0039035D">
        <w:rPr>
          <w:sz w:val="23"/>
          <w:szCs w:val="23"/>
        </w:rPr>
        <w:t xml:space="preserve">- </w:t>
      </w:r>
      <w:r>
        <w:rPr>
          <w:sz w:val="23"/>
          <w:szCs w:val="23"/>
        </w:rPr>
        <w:t>02</w:t>
      </w:r>
      <w:r w:rsidRPr="0039035D">
        <w:rPr>
          <w:sz w:val="23"/>
          <w:szCs w:val="23"/>
        </w:rPr>
        <w:t xml:space="preserve"> </w:t>
      </w:r>
      <w:r>
        <w:rPr>
          <w:sz w:val="23"/>
          <w:szCs w:val="23"/>
        </w:rPr>
        <w:t>декабря</w:t>
      </w:r>
      <w:r w:rsidRPr="0039035D">
        <w:rPr>
          <w:sz w:val="23"/>
          <w:szCs w:val="23"/>
        </w:rPr>
        <w:t xml:space="preserve"> 2022 года в 1</w:t>
      </w:r>
      <w:r>
        <w:rPr>
          <w:sz w:val="23"/>
          <w:szCs w:val="23"/>
        </w:rPr>
        <w:t>4</w:t>
      </w:r>
      <w:r w:rsidRPr="0039035D">
        <w:rPr>
          <w:sz w:val="23"/>
          <w:szCs w:val="23"/>
        </w:rPr>
        <w:t xml:space="preserve"> часов 00</w:t>
      </w:r>
      <w:r w:rsidRPr="00B73185">
        <w:rPr>
          <w:sz w:val="23"/>
          <w:szCs w:val="23"/>
        </w:rPr>
        <w:t xml:space="preserve"> минут в кабинете № 102 администрации Мошковского района по адресу: Новосибирская область, Мошковский район, р.п. Мошково, ул. Советская, д. 9. Претенденты признаются участниками торгов в порядке, установленном действующим законодательством.</w:t>
      </w:r>
    </w:p>
    <w:p w:rsidR="000D6097" w:rsidRPr="00B73185" w:rsidRDefault="000D6097" w:rsidP="000D6097">
      <w:pPr>
        <w:spacing w:line="240" w:lineRule="auto"/>
        <w:jc w:val="both"/>
        <w:rPr>
          <w:sz w:val="23"/>
          <w:szCs w:val="23"/>
        </w:rPr>
      </w:pPr>
      <w:r w:rsidRPr="00BA4A3C">
        <w:rPr>
          <w:b/>
          <w:bCs/>
          <w:sz w:val="23"/>
          <w:szCs w:val="23"/>
        </w:rPr>
        <w:t>Порядок проведения аукциона:</w:t>
      </w:r>
      <w:r w:rsidRPr="00BA4A3C">
        <w:rPr>
          <w:sz w:val="23"/>
          <w:szCs w:val="23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</w:t>
      </w:r>
      <w:r>
        <w:rPr>
          <w:sz w:val="23"/>
          <w:szCs w:val="23"/>
        </w:rPr>
        <w:t>стоимости земельного участка</w:t>
      </w:r>
      <w:r w:rsidRPr="00BA4A3C">
        <w:rPr>
          <w:sz w:val="23"/>
          <w:szCs w:val="23"/>
        </w:rPr>
        <w:t xml:space="preserve">, шага аукциона и порядка проведения аукциона. Аукцион проводится путем увеличения начального размера </w:t>
      </w:r>
      <w:r>
        <w:rPr>
          <w:sz w:val="23"/>
          <w:szCs w:val="23"/>
        </w:rPr>
        <w:t>стоимости земельного участка</w:t>
      </w:r>
      <w:r w:rsidRPr="00BA4A3C">
        <w:rPr>
          <w:sz w:val="23"/>
          <w:szCs w:val="23"/>
        </w:rPr>
        <w:t xml:space="preserve"> на шаг аукциона. Предложение о </w:t>
      </w:r>
      <w:r>
        <w:rPr>
          <w:sz w:val="23"/>
          <w:szCs w:val="23"/>
        </w:rPr>
        <w:t>стоимости земельного участка</w:t>
      </w:r>
      <w:r w:rsidRPr="00BA4A3C">
        <w:rPr>
          <w:sz w:val="23"/>
          <w:szCs w:val="23"/>
        </w:rPr>
        <w:t xml:space="preserve"> осуществляется участниками аукциона путем поднятия карточки с номером данного участника. Каждое предложение о </w:t>
      </w:r>
      <w:r>
        <w:rPr>
          <w:sz w:val="23"/>
          <w:szCs w:val="23"/>
        </w:rPr>
        <w:t>стоимости земельного участка</w:t>
      </w:r>
      <w:r w:rsidRPr="00BA4A3C">
        <w:rPr>
          <w:sz w:val="23"/>
          <w:szCs w:val="23"/>
        </w:rPr>
        <w:t xml:space="preserve"> объявляется три раза и сопровождается </w:t>
      </w:r>
      <w:r w:rsidRPr="007D717D">
        <w:rPr>
          <w:sz w:val="23"/>
          <w:szCs w:val="23"/>
        </w:rPr>
        <w:t>ударами молотка. После троекратного объявления очередной стоимости земельного участка, при отсутствии участников, готовых заключить договор купли-продажи,</w:t>
      </w:r>
      <w:r w:rsidRPr="00BA4A3C">
        <w:rPr>
          <w:sz w:val="23"/>
          <w:szCs w:val="23"/>
        </w:rPr>
        <w:t xml:space="preserve"> аукцион завершается. По завершении аукциона объявляется </w:t>
      </w:r>
      <w:r>
        <w:rPr>
          <w:sz w:val="23"/>
          <w:szCs w:val="23"/>
        </w:rPr>
        <w:t>стоимость земельного участка</w:t>
      </w:r>
      <w:r w:rsidRPr="00BA4A3C">
        <w:rPr>
          <w:sz w:val="23"/>
          <w:szCs w:val="23"/>
        </w:rPr>
        <w:t xml:space="preserve">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b/>
          <w:sz w:val="23"/>
          <w:szCs w:val="23"/>
        </w:rPr>
        <w:t xml:space="preserve">Лот № 1. </w:t>
      </w:r>
      <w:r w:rsidRPr="00780AFC">
        <w:rPr>
          <w:b/>
          <w:sz w:val="23"/>
          <w:szCs w:val="23"/>
        </w:rPr>
        <w:t xml:space="preserve">Новосибирская область, Мошковский район, </w:t>
      </w:r>
      <w:r>
        <w:rPr>
          <w:b/>
          <w:sz w:val="23"/>
          <w:szCs w:val="23"/>
        </w:rPr>
        <w:t>п. Октябрьский, ул. Строительная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527</w:t>
      </w:r>
      <w:r w:rsidRPr="00B73185">
        <w:rPr>
          <w:sz w:val="23"/>
          <w:szCs w:val="23"/>
        </w:rPr>
        <w:t xml:space="preserve"> кв.м. Категория земель – земли </w:t>
      </w:r>
      <w:r>
        <w:rPr>
          <w:sz w:val="23"/>
          <w:szCs w:val="23"/>
        </w:rPr>
        <w:t>населенных пунктов</w:t>
      </w:r>
      <w:r w:rsidRPr="00B73185">
        <w:rPr>
          <w:sz w:val="23"/>
          <w:szCs w:val="23"/>
        </w:rPr>
        <w:t>. Разрешенное использование –</w:t>
      </w:r>
      <w:r>
        <w:rPr>
          <w:sz w:val="23"/>
          <w:szCs w:val="23"/>
        </w:rPr>
        <w:t xml:space="preserve"> для индивидуального жилищного строительства</w:t>
      </w:r>
      <w:r w:rsidRPr="00B73185">
        <w:rPr>
          <w:sz w:val="23"/>
          <w:szCs w:val="23"/>
        </w:rPr>
        <w:t>. Кадастровый номер - 54:18:</w:t>
      </w:r>
      <w:r>
        <w:rPr>
          <w:sz w:val="23"/>
          <w:szCs w:val="23"/>
        </w:rPr>
        <w:t>020101:1327</w:t>
      </w:r>
      <w:r w:rsidRPr="00B73185">
        <w:rPr>
          <w:sz w:val="23"/>
          <w:szCs w:val="23"/>
        </w:rPr>
        <w:t xml:space="preserve">. Обременения отсутствуют. Ограничения использования земельного участка не установлены. </w:t>
      </w:r>
    </w:p>
    <w:p w:rsidR="000D6097" w:rsidRPr="00E6046C" w:rsidRDefault="000D6097" w:rsidP="000D6097">
      <w:pPr>
        <w:tabs>
          <w:tab w:val="left" w:pos="195"/>
        </w:tabs>
        <w:spacing w:line="240" w:lineRule="auto"/>
        <w:ind w:firstLine="540"/>
        <w:jc w:val="both"/>
      </w:pPr>
      <w:r w:rsidRPr="00E6046C"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r>
        <w:t>Барлакского</w:t>
      </w:r>
      <w:r w:rsidRPr="00E6046C">
        <w:t xml:space="preserve"> сельсовета Мошковског</w:t>
      </w:r>
      <w:r>
        <w:t>о района Новосибирской области</w:t>
      </w:r>
      <w:r w:rsidRPr="00E6046C">
        <w:t xml:space="preserve"> земельный участок расположен в зоне </w:t>
      </w:r>
      <w:r>
        <w:t>застройки индивидуальными жилыми домами</w:t>
      </w:r>
      <w:r w:rsidRPr="00E6046C">
        <w:t xml:space="preserve"> (</w:t>
      </w:r>
      <w:r>
        <w:t>Жин</w:t>
      </w:r>
      <w:r w:rsidRPr="00E6046C">
        <w:t>).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135"/>
        <w:gridCol w:w="1134"/>
        <w:gridCol w:w="992"/>
        <w:gridCol w:w="1134"/>
        <w:gridCol w:w="1276"/>
        <w:gridCol w:w="1134"/>
        <w:gridCol w:w="6"/>
        <w:gridCol w:w="1269"/>
      </w:tblGrid>
      <w:tr w:rsidR="000D6097" w:rsidRPr="00E6046C" w:rsidTr="00B22B85">
        <w:trPr>
          <w:tblHeader/>
        </w:trPr>
        <w:tc>
          <w:tcPr>
            <w:tcW w:w="2126" w:type="dxa"/>
            <w:vMerge w:val="restart"/>
          </w:tcPr>
          <w:p w:rsidR="000D6097" w:rsidRPr="00E6046C" w:rsidRDefault="000D6097" w:rsidP="00B22B85">
            <w:pPr>
              <w:suppressAutoHyphens/>
              <w:spacing w:line="240" w:lineRule="auto"/>
              <w:jc w:val="both"/>
            </w:pPr>
            <w:r w:rsidRPr="00E6046C"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8080" w:type="dxa"/>
            <w:gridSpan w:val="8"/>
            <w:shd w:val="clear" w:color="auto" w:fill="FFFFFF"/>
          </w:tcPr>
          <w:p w:rsidR="000D6097" w:rsidRPr="00E6046C" w:rsidRDefault="000D6097" w:rsidP="00B22B85">
            <w:pPr>
              <w:suppressAutoHyphens/>
              <w:spacing w:line="240" w:lineRule="auto"/>
              <w:jc w:val="both"/>
            </w:pPr>
            <w:r w:rsidRPr="00E6046C">
              <w:t xml:space="preserve">Градостроительные регламенты территориальных зон </w:t>
            </w:r>
            <w:r>
              <w:t>Барлакского</w:t>
            </w:r>
            <w:r w:rsidRPr="00E6046C">
              <w:t xml:space="preserve"> сельсовета Мошковского района Новосибирской области</w:t>
            </w:r>
          </w:p>
        </w:tc>
      </w:tr>
      <w:tr w:rsidR="000D6097" w:rsidRPr="00E6046C" w:rsidTr="00B22B85">
        <w:trPr>
          <w:tblHeader/>
        </w:trPr>
        <w:tc>
          <w:tcPr>
            <w:tcW w:w="2126" w:type="dxa"/>
            <w:vMerge/>
          </w:tcPr>
          <w:p w:rsidR="000D6097" w:rsidRPr="00E6046C" w:rsidRDefault="000D6097" w:rsidP="00B22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135" w:type="dxa"/>
            <w:shd w:val="clear" w:color="auto" w:fill="FFFFFF"/>
          </w:tcPr>
          <w:p w:rsidR="000D6097" w:rsidRPr="00E6046C" w:rsidRDefault="000D6097" w:rsidP="000D6097">
            <w:pPr>
              <w:suppressAutoHyphens/>
              <w:spacing w:line="240" w:lineRule="auto"/>
              <w:ind w:firstLine="0"/>
            </w:pPr>
            <w:r w:rsidRPr="00E6046C">
              <w:rPr>
                <w:lang w:val="en-US"/>
              </w:rPr>
              <w:t>S</w:t>
            </w:r>
            <w:r w:rsidRPr="00E6046C">
              <w:t> </w:t>
            </w:r>
            <w:r w:rsidRPr="00E6046C">
              <w:rPr>
                <w:lang w:val="en-US"/>
              </w:rPr>
              <w:t>min</w:t>
            </w:r>
            <w:r w:rsidRPr="00E6046C">
              <w:t>, (га)</w:t>
            </w:r>
          </w:p>
        </w:tc>
        <w:tc>
          <w:tcPr>
            <w:tcW w:w="1134" w:type="dxa"/>
            <w:shd w:val="clear" w:color="auto" w:fill="FFFFFF"/>
          </w:tcPr>
          <w:p w:rsidR="000D6097" w:rsidRPr="00E6046C" w:rsidRDefault="000D6097" w:rsidP="000D6097">
            <w:pPr>
              <w:suppressAutoHyphens/>
              <w:spacing w:line="240" w:lineRule="auto"/>
              <w:ind w:firstLine="0"/>
            </w:pPr>
            <w:r w:rsidRPr="00E6046C">
              <w:rPr>
                <w:lang w:val="en-US"/>
              </w:rPr>
              <w:t>S</w:t>
            </w:r>
            <w:r w:rsidRPr="00E6046C">
              <w:t> </w:t>
            </w:r>
            <w:r w:rsidRPr="00E6046C">
              <w:rPr>
                <w:lang w:val="en-US"/>
              </w:rPr>
              <w:t>max</w:t>
            </w:r>
            <w:r w:rsidRPr="00E6046C">
              <w:t>, (га)</w:t>
            </w:r>
          </w:p>
        </w:tc>
        <w:tc>
          <w:tcPr>
            <w:tcW w:w="992" w:type="dxa"/>
            <w:shd w:val="clear" w:color="auto" w:fill="FFFFFF"/>
          </w:tcPr>
          <w:p w:rsidR="000D6097" w:rsidRPr="00E6046C" w:rsidRDefault="000D6097" w:rsidP="000D6097">
            <w:pPr>
              <w:suppressAutoHyphens/>
              <w:spacing w:line="240" w:lineRule="auto"/>
              <w:ind w:firstLine="0"/>
            </w:pPr>
            <w:r w:rsidRPr="00E6046C">
              <w:t xml:space="preserve">Отступ  </w:t>
            </w:r>
            <w:r w:rsidRPr="00E6046C">
              <w:rPr>
                <w:lang w:val="en-US"/>
              </w:rPr>
              <w:t>min</w:t>
            </w:r>
            <w:r w:rsidRPr="00E6046C">
              <w:t>, (м)</w:t>
            </w:r>
          </w:p>
        </w:tc>
        <w:tc>
          <w:tcPr>
            <w:tcW w:w="1134" w:type="dxa"/>
            <w:shd w:val="clear" w:color="auto" w:fill="FFFFFF"/>
          </w:tcPr>
          <w:p w:rsidR="000D6097" w:rsidRPr="00E6046C" w:rsidRDefault="000D6097" w:rsidP="000D6097">
            <w:pPr>
              <w:suppressAutoHyphens/>
              <w:spacing w:line="240" w:lineRule="auto"/>
              <w:ind w:firstLine="0"/>
            </w:pPr>
            <w:r w:rsidRPr="00E6046C">
              <w:t xml:space="preserve">Этаж </w:t>
            </w:r>
            <w:r w:rsidRPr="00E6046C">
              <w:rPr>
                <w:lang w:val="en-US"/>
              </w:rPr>
              <w:t>min</w:t>
            </w:r>
            <w:r w:rsidRPr="00E6046C">
              <w:t>, (ед.)</w:t>
            </w:r>
          </w:p>
        </w:tc>
        <w:tc>
          <w:tcPr>
            <w:tcW w:w="1276" w:type="dxa"/>
            <w:shd w:val="clear" w:color="auto" w:fill="FFFFFF"/>
          </w:tcPr>
          <w:p w:rsidR="000D6097" w:rsidRPr="00E6046C" w:rsidRDefault="000D6097" w:rsidP="000D6097">
            <w:pPr>
              <w:suppressAutoHyphens/>
              <w:spacing w:line="240" w:lineRule="auto"/>
              <w:ind w:firstLine="0"/>
            </w:pPr>
            <w:r w:rsidRPr="00E6046C">
              <w:t xml:space="preserve">Этаж </w:t>
            </w:r>
            <w:r w:rsidRPr="00E6046C">
              <w:rPr>
                <w:lang w:val="en-US"/>
              </w:rPr>
              <w:t>max</w:t>
            </w:r>
            <w:r w:rsidRPr="00E6046C"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0D6097" w:rsidRPr="00E6046C" w:rsidRDefault="000D6097" w:rsidP="000D6097">
            <w:pPr>
              <w:suppressAutoHyphens/>
              <w:spacing w:line="240" w:lineRule="auto"/>
              <w:ind w:firstLine="0"/>
            </w:pPr>
            <w:r w:rsidRPr="00E6046C">
              <w:t xml:space="preserve">Процент застройки </w:t>
            </w:r>
            <w:r w:rsidRPr="00E6046C">
              <w:rPr>
                <w:lang w:val="en-US"/>
              </w:rPr>
              <w:t>min</w:t>
            </w:r>
            <w:r w:rsidRPr="00E6046C">
              <w:t>, (процент)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0D6097" w:rsidRPr="00E6046C" w:rsidRDefault="000D6097" w:rsidP="000D6097">
            <w:pPr>
              <w:suppressAutoHyphens/>
              <w:spacing w:line="240" w:lineRule="auto"/>
              <w:ind w:firstLine="0"/>
            </w:pPr>
            <w:r w:rsidRPr="00E6046C">
              <w:t xml:space="preserve">Процент застройки </w:t>
            </w:r>
            <w:r w:rsidRPr="00E6046C">
              <w:rPr>
                <w:lang w:val="en-US"/>
              </w:rPr>
              <w:t>max</w:t>
            </w:r>
            <w:r w:rsidRPr="00E6046C">
              <w:t>, (процент)</w:t>
            </w:r>
          </w:p>
        </w:tc>
      </w:tr>
      <w:tr w:rsidR="000D6097" w:rsidRPr="00E6046C" w:rsidTr="00B22B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D6097" w:rsidRPr="00E729AC" w:rsidRDefault="000D6097" w:rsidP="00B22B85">
            <w:pPr>
              <w:suppressAutoHyphens/>
              <w:spacing w:line="240" w:lineRule="auto"/>
              <w:jc w:val="both"/>
              <w:rPr>
                <w:highlight w:val="yellow"/>
              </w:rPr>
            </w:pPr>
            <w:r w:rsidRPr="00F9372E">
              <w:t xml:space="preserve">Зона застройки индивидуальными </w:t>
            </w:r>
            <w:r w:rsidRPr="00F9372E">
              <w:lastRenderedPageBreak/>
              <w:t>жилыми домами (Жин)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0D6097" w:rsidRPr="00F9372E" w:rsidRDefault="000D6097" w:rsidP="000D6097">
            <w:pPr>
              <w:suppressAutoHyphens/>
              <w:spacing w:line="240" w:lineRule="auto"/>
              <w:ind w:hanging="62"/>
              <w:jc w:val="center"/>
            </w:pPr>
            <w:r w:rsidRPr="00F9372E">
              <w:lastRenderedPageBreak/>
              <w:t>0,04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D6097" w:rsidRPr="00F9372E" w:rsidRDefault="000D6097" w:rsidP="000D6097">
            <w:pPr>
              <w:suppressAutoHyphens/>
              <w:spacing w:line="240" w:lineRule="auto"/>
              <w:ind w:firstLine="0"/>
              <w:jc w:val="center"/>
            </w:pPr>
            <w:r w:rsidRPr="00F9372E">
              <w:t>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D6097" w:rsidRPr="00F9372E" w:rsidRDefault="000D6097" w:rsidP="000D6097">
            <w:pPr>
              <w:suppressAutoHyphens/>
              <w:spacing w:line="240" w:lineRule="auto"/>
              <w:ind w:firstLine="0"/>
              <w:jc w:val="center"/>
            </w:pPr>
            <w:r w:rsidRPr="00F9372E"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D6097" w:rsidRPr="00F9372E" w:rsidRDefault="000D6097" w:rsidP="00B22B85">
            <w:pPr>
              <w:suppressAutoHyphens/>
              <w:spacing w:line="240" w:lineRule="auto"/>
              <w:jc w:val="center"/>
            </w:pPr>
            <w:r w:rsidRPr="00F9372E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D6097" w:rsidRPr="00F9372E" w:rsidRDefault="000D6097" w:rsidP="00B22B85">
            <w:pPr>
              <w:suppressAutoHyphens/>
              <w:spacing w:line="240" w:lineRule="auto"/>
              <w:jc w:val="center"/>
            </w:pPr>
            <w:r w:rsidRPr="00F9372E"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6097" w:rsidRPr="00F9372E" w:rsidRDefault="000D6097" w:rsidP="00B22B85">
            <w:pPr>
              <w:suppressAutoHyphens/>
              <w:spacing w:line="240" w:lineRule="auto"/>
              <w:jc w:val="center"/>
            </w:pPr>
            <w:r w:rsidRPr="00F9372E"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0D6097" w:rsidRPr="00F9372E" w:rsidRDefault="000D6097" w:rsidP="000D6097">
            <w:pPr>
              <w:suppressAutoHyphens/>
              <w:spacing w:line="240" w:lineRule="auto"/>
              <w:ind w:firstLine="215"/>
              <w:jc w:val="center"/>
            </w:pPr>
            <w:r w:rsidRPr="00F9372E">
              <w:t xml:space="preserve">50 </w:t>
            </w:r>
          </w:p>
        </w:tc>
      </w:tr>
    </w:tbl>
    <w:p w:rsidR="000D6097" w:rsidRPr="00B73185" w:rsidRDefault="000D6097" w:rsidP="000D6097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3"/>
          <w:szCs w:val="23"/>
        </w:rPr>
      </w:pPr>
      <w:r w:rsidRPr="0039035D">
        <w:rPr>
          <w:bCs/>
          <w:sz w:val="23"/>
          <w:szCs w:val="23"/>
        </w:rPr>
        <w:lastRenderedPageBreak/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Cs/>
          <w:sz w:val="23"/>
          <w:szCs w:val="23"/>
        </w:rPr>
      </w:pPr>
      <w:r w:rsidRPr="00B73185">
        <w:rPr>
          <w:bCs/>
          <w:sz w:val="23"/>
          <w:szCs w:val="23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0D6097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CE1E8D">
        <w:rPr>
          <w:sz w:val="23"/>
          <w:szCs w:val="23"/>
        </w:rPr>
        <w:t xml:space="preserve">Начальный размер стоимости земельного участка – </w:t>
      </w:r>
      <w:r>
        <w:rPr>
          <w:color w:val="000000"/>
          <w:sz w:val="23"/>
          <w:szCs w:val="23"/>
        </w:rPr>
        <w:t>255257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двести пятьдесят пять тысяч двести пятьдесят семь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ей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72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йки</w:t>
      </w:r>
      <w:r w:rsidRPr="00CE1E8D">
        <w:rPr>
          <w:sz w:val="23"/>
          <w:szCs w:val="23"/>
        </w:rPr>
        <w:t xml:space="preserve">. Начальный размер стоимости установлен на основании отчета независимой оценочной организации. «Шаг аукциона» - </w:t>
      </w:r>
      <w:r>
        <w:rPr>
          <w:sz w:val="23"/>
          <w:szCs w:val="23"/>
        </w:rPr>
        <w:t>7657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семь тысяч шестьсот пятьдесят семь</w:t>
      </w:r>
      <w:r w:rsidRPr="00CE1E8D">
        <w:rPr>
          <w:sz w:val="23"/>
          <w:szCs w:val="23"/>
        </w:rPr>
        <w:t xml:space="preserve">) рублей </w:t>
      </w:r>
      <w:r>
        <w:rPr>
          <w:sz w:val="23"/>
          <w:szCs w:val="23"/>
        </w:rPr>
        <w:t>73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йки</w:t>
      </w:r>
      <w:r w:rsidRPr="00CE1E8D">
        <w:rPr>
          <w:sz w:val="23"/>
          <w:szCs w:val="23"/>
        </w:rPr>
        <w:t xml:space="preserve">. Размер задатка – </w:t>
      </w:r>
      <w:r>
        <w:rPr>
          <w:color w:val="000000"/>
          <w:sz w:val="23"/>
          <w:szCs w:val="23"/>
        </w:rPr>
        <w:t>255257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двести пятьдесят пять тысяч двести пятьдесят семь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ей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72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йки</w:t>
      </w:r>
      <w:r w:rsidRPr="00CE1E8D">
        <w:rPr>
          <w:sz w:val="23"/>
          <w:szCs w:val="23"/>
        </w:rPr>
        <w:t>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2</w:t>
      </w:r>
      <w:r w:rsidRPr="00B73185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B73185">
        <w:rPr>
          <w:b/>
          <w:sz w:val="23"/>
          <w:szCs w:val="23"/>
        </w:rPr>
        <w:t xml:space="preserve">Новосибирская область, Мошковский район, </w:t>
      </w:r>
      <w:r>
        <w:rPr>
          <w:b/>
          <w:sz w:val="23"/>
          <w:szCs w:val="23"/>
        </w:rPr>
        <w:t>д. Балта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30459</w:t>
      </w:r>
      <w:r w:rsidRPr="00780AFC">
        <w:rPr>
          <w:sz w:val="23"/>
          <w:szCs w:val="23"/>
        </w:rPr>
        <w:t xml:space="preserve"> </w:t>
      </w:r>
      <w:r w:rsidRPr="00B73185">
        <w:rPr>
          <w:sz w:val="23"/>
          <w:szCs w:val="23"/>
        </w:rPr>
        <w:t xml:space="preserve">кв.м. Категория земель – земли </w:t>
      </w:r>
      <w:r>
        <w:rPr>
          <w:sz w:val="23"/>
          <w:szCs w:val="23"/>
        </w:rPr>
        <w:t>населенных пунктов</w:t>
      </w:r>
      <w:r w:rsidRPr="00B73185">
        <w:rPr>
          <w:sz w:val="23"/>
          <w:szCs w:val="23"/>
        </w:rPr>
        <w:t xml:space="preserve">. Разрешенное использование – сельскохозяйственное использование. Кадастровый номер - </w:t>
      </w:r>
      <w:r w:rsidRPr="00780AFC">
        <w:rPr>
          <w:sz w:val="23"/>
          <w:szCs w:val="23"/>
        </w:rPr>
        <w:t>54:18:</w:t>
      </w:r>
      <w:r>
        <w:rPr>
          <w:sz w:val="23"/>
          <w:szCs w:val="23"/>
        </w:rPr>
        <w:t>010101</w:t>
      </w:r>
      <w:r w:rsidRPr="00780AFC">
        <w:rPr>
          <w:sz w:val="23"/>
          <w:szCs w:val="23"/>
        </w:rPr>
        <w:t>:</w:t>
      </w:r>
      <w:r>
        <w:rPr>
          <w:sz w:val="23"/>
          <w:szCs w:val="23"/>
        </w:rPr>
        <w:t>283</w:t>
      </w:r>
      <w:r w:rsidRPr="00B73185">
        <w:rPr>
          <w:sz w:val="23"/>
          <w:szCs w:val="23"/>
        </w:rPr>
        <w:t xml:space="preserve">. Обременения отсутствуют. Ограничения использования земельного участка не установлены. </w:t>
      </w:r>
    </w:p>
    <w:p w:rsidR="000D6097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Cs/>
        </w:rPr>
      </w:pPr>
      <w:r w:rsidRPr="00B73185">
        <w:rPr>
          <w:sz w:val="23"/>
          <w:szCs w:val="23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r>
        <w:rPr>
          <w:sz w:val="23"/>
          <w:szCs w:val="23"/>
        </w:rPr>
        <w:t>Балтинского</w:t>
      </w:r>
      <w:r w:rsidRPr="00B73185">
        <w:rPr>
          <w:sz w:val="23"/>
          <w:szCs w:val="23"/>
        </w:rPr>
        <w:t xml:space="preserve"> сельсовета Мошковского района Новосибирской области земельный участок расположен в зоне сельскохозяйственного использования (Си)</w:t>
      </w:r>
      <w:r w:rsidRPr="00CE51C0">
        <w:t>.</w:t>
      </w:r>
      <w:r w:rsidRPr="00833CF9">
        <w:t xml:space="preserve"> </w:t>
      </w:r>
      <w:r>
        <w:t>Р</w:t>
      </w:r>
      <w:r w:rsidRPr="00833CF9">
        <w:t xml:space="preserve">азмеры земельного участка определяются при проектировании в соответствии со СНиП 2.08.01-89. </w:t>
      </w:r>
      <w:r>
        <w:t>П</w:t>
      </w:r>
      <w:r w:rsidRPr="00833CF9">
        <w:t>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0D6097" w:rsidRPr="00B73185" w:rsidRDefault="000D6097" w:rsidP="000D6097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3"/>
          <w:szCs w:val="23"/>
        </w:rPr>
      </w:pPr>
      <w:r w:rsidRPr="00B73185">
        <w:rPr>
          <w:bCs/>
          <w:sz w:val="23"/>
          <w:szCs w:val="23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Cs/>
          <w:sz w:val="23"/>
          <w:szCs w:val="23"/>
        </w:rPr>
      </w:pPr>
      <w:r w:rsidRPr="00B73185">
        <w:rPr>
          <w:bCs/>
          <w:sz w:val="23"/>
          <w:szCs w:val="23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0D6097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CE1E8D">
        <w:rPr>
          <w:sz w:val="23"/>
          <w:szCs w:val="23"/>
        </w:rPr>
        <w:t xml:space="preserve">Начальный размер стоимости земельного участка – </w:t>
      </w:r>
      <w:r>
        <w:rPr>
          <w:rFonts w:cs="Calibri"/>
          <w:color w:val="000000"/>
        </w:rPr>
        <w:t>79193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семьдесят девять тысяч сто девяносто три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я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40</w:t>
      </w:r>
      <w:r w:rsidRPr="00CE1E8D">
        <w:rPr>
          <w:sz w:val="23"/>
          <w:szCs w:val="23"/>
        </w:rPr>
        <w:t xml:space="preserve"> копеек. Начальный размер стоимости установлен на основании отчета независимой оценочной организации. «Шаг аукциона» - </w:t>
      </w:r>
      <w:r>
        <w:rPr>
          <w:sz w:val="23"/>
          <w:szCs w:val="23"/>
        </w:rPr>
        <w:t>2375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две тысячи триста семьдесят пять</w:t>
      </w:r>
      <w:r w:rsidRPr="00CE1E8D">
        <w:rPr>
          <w:sz w:val="23"/>
          <w:szCs w:val="23"/>
        </w:rPr>
        <w:t xml:space="preserve">) рублей </w:t>
      </w:r>
      <w:r>
        <w:rPr>
          <w:sz w:val="23"/>
          <w:szCs w:val="23"/>
        </w:rPr>
        <w:t>80</w:t>
      </w:r>
      <w:r w:rsidRPr="00CE1E8D">
        <w:rPr>
          <w:sz w:val="23"/>
          <w:szCs w:val="23"/>
        </w:rPr>
        <w:t xml:space="preserve"> копейки. Размер задатка – </w:t>
      </w:r>
      <w:r>
        <w:rPr>
          <w:rFonts w:cs="Calibri"/>
          <w:color w:val="000000"/>
        </w:rPr>
        <w:t>79193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семьдесят девять тысяч сто девяносто три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я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40</w:t>
      </w:r>
      <w:r w:rsidRPr="00CE1E8D">
        <w:rPr>
          <w:sz w:val="23"/>
          <w:szCs w:val="23"/>
        </w:rPr>
        <w:t xml:space="preserve"> копеек.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3</w:t>
      </w:r>
      <w:r w:rsidRPr="00B73185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780AFC">
        <w:rPr>
          <w:b/>
          <w:sz w:val="23"/>
          <w:szCs w:val="23"/>
        </w:rPr>
        <w:t>Новосибирская область, Мошковский район, Кайлинский сельсовет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852409</w:t>
      </w:r>
      <w:r w:rsidRPr="00B73185">
        <w:rPr>
          <w:sz w:val="23"/>
          <w:szCs w:val="23"/>
        </w:rPr>
        <w:t xml:space="preserve"> кв.м. Категория земель – земли сельскохозяйственного назначения. Разрешенное использование –</w:t>
      </w:r>
      <w:r>
        <w:rPr>
          <w:sz w:val="23"/>
          <w:szCs w:val="23"/>
        </w:rPr>
        <w:t xml:space="preserve"> </w:t>
      </w:r>
      <w:r w:rsidRPr="00B73185">
        <w:rPr>
          <w:sz w:val="23"/>
          <w:szCs w:val="23"/>
        </w:rPr>
        <w:t>сельскохозяйственно</w:t>
      </w:r>
      <w:r>
        <w:rPr>
          <w:sz w:val="23"/>
          <w:szCs w:val="23"/>
        </w:rPr>
        <w:t>е использование</w:t>
      </w:r>
      <w:r w:rsidRPr="00B73185">
        <w:rPr>
          <w:sz w:val="23"/>
          <w:szCs w:val="23"/>
        </w:rPr>
        <w:t>. Кадастровый номер - 54:18:</w:t>
      </w:r>
      <w:r>
        <w:rPr>
          <w:sz w:val="23"/>
          <w:szCs w:val="23"/>
        </w:rPr>
        <w:t>040601:929</w:t>
      </w:r>
      <w:r w:rsidRPr="00B73185">
        <w:rPr>
          <w:sz w:val="23"/>
          <w:szCs w:val="23"/>
        </w:rPr>
        <w:t xml:space="preserve">. Обременения отсутствуют. Ограничения использования земельного участка не установлены. </w:t>
      </w:r>
    </w:p>
    <w:p w:rsidR="000D6097" w:rsidRDefault="000D6097" w:rsidP="000D6097">
      <w:pPr>
        <w:tabs>
          <w:tab w:val="left" w:pos="195"/>
        </w:tabs>
        <w:spacing w:line="240" w:lineRule="auto"/>
        <w:ind w:firstLine="540"/>
        <w:jc w:val="both"/>
      </w:pPr>
      <w:r w:rsidRPr="00E6046C">
        <w:t>Параметры разрешенного строительства объекта капитального строительства: в соответствии с правилами землепользования и застройки Кайлинского сельсовета Мошковског</w:t>
      </w:r>
      <w:r>
        <w:t>о района Новосибирской области</w:t>
      </w:r>
      <w:r w:rsidRPr="00E6046C">
        <w:t xml:space="preserve"> земельный участок расположен в зоне сельскохозяйственного использования (Си).</w:t>
      </w:r>
    </w:p>
    <w:p w:rsidR="000D6097" w:rsidRPr="00E6046C" w:rsidRDefault="000D6097" w:rsidP="000D6097">
      <w:pPr>
        <w:tabs>
          <w:tab w:val="left" w:pos="195"/>
        </w:tabs>
        <w:spacing w:line="240" w:lineRule="auto"/>
        <w:ind w:firstLine="540"/>
        <w:jc w:val="both"/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135"/>
        <w:gridCol w:w="1134"/>
        <w:gridCol w:w="992"/>
        <w:gridCol w:w="1134"/>
        <w:gridCol w:w="1276"/>
        <w:gridCol w:w="1134"/>
        <w:gridCol w:w="1275"/>
      </w:tblGrid>
      <w:tr w:rsidR="000D6097" w:rsidRPr="00E6046C" w:rsidTr="00B22B85">
        <w:trPr>
          <w:tblHeader/>
        </w:trPr>
        <w:tc>
          <w:tcPr>
            <w:tcW w:w="2126" w:type="dxa"/>
            <w:vMerge w:val="restart"/>
          </w:tcPr>
          <w:p w:rsidR="000D6097" w:rsidRPr="00E6046C" w:rsidRDefault="000D6097" w:rsidP="00B22B85">
            <w:pPr>
              <w:suppressAutoHyphens/>
              <w:spacing w:line="240" w:lineRule="auto"/>
              <w:jc w:val="both"/>
            </w:pPr>
            <w:r w:rsidRPr="00E6046C">
              <w:lastRenderedPageBreak/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8080" w:type="dxa"/>
            <w:gridSpan w:val="7"/>
            <w:shd w:val="clear" w:color="auto" w:fill="FFFFFF"/>
          </w:tcPr>
          <w:p w:rsidR="000D6097" w:rsidRPr="00E6046C" w:rsidRDefault="000D6097" w:rsidP="00B22B85">
            <w:pPr>
              <w:suppressAutoHyphens/>
              <w:spacing w:line="240" w:lineRule="auto"/>
              <w:jc w:val="both"/>
            </w:pPr>
            <w:r w:rsidRPr="00E6046C">
              <w:t>Градостроительные регламенты территориальных зон Кайлинского сельсовета Мошковского района Новосибирской области</w:t>
            </w:r>
          </w:p>
        </w:tc>
      </w:tr>
      <w:tr w:rsidR="000D6097" w:rsidRPr="00E6046C" w:rsidTr="00B22B85">
        <w:trPr>
          <w:tblHeader/>
        </w:trPr>
        <w:tc>
          <w:tcPr>
            <w:tcW w:w="2126" w:type="dxa"/>
            <w:vMerge/>
          </w:tcPr>
          <w:p w:rsidR="000D6097" w:rsidRPr="00E6046C" w:rsidRDefault="000D6097" w:rsidP="00B22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135" w:type="dxa"/>
            <w:shd w:val="clear" w:color="auto" w:fill="FFFFFF"/>
          </w:tcPr>
          <w:p w:rsidR="000D6097" w:rsidRPr="00E6046C" w:rsidRDefault="000D6097" w:rsidP="000D6097">
            <w:pPr>
              <w:suppressAutoHyphens/>
              <w:spacing w:line="240" w:lineRule="auto"/>
              <w:ind w:firstLine="79"/>
              <w:jc w:val="center"/>
            </w:pPr>
            <w:r w:rsidRPr="00E6046C">
              <w:rPr>
                <w:lang w:val="en-US"/>
              </w:rPr>
              <w:t>S</w:t>
            </w:r>
            <w:r w:rsidRPr="00E6046C">
              <w:t> </w:t>
            </w:r>
            <w:r w:rsidRPr="00E6046C">
              <w:rPr>
                <w:lang w:val="en-US"/>
              </w:rPr>
              <w:t>min</w:t>
            </w:r>
            <w:r w:rsidRPr="00E6046C">
              <w:t>, (га)</w:t>
            </w:r>
          </w:p>
        </w:tc>
        <w:tc>
          <w:tcPr>
            <w:tcW w:w="1134" w:type="dxa"/>
            <w:shd w:val="clear" w:color="auto" w:fill="FFFFFF"/>
          </w:tcPr>
          <w:p w:rsidR="000D6097" w:rsidRPr="00E6046C" w:rsidRDefault="000D6097" w:rsidP="000D6097">
            <w:pPr>
              <w:suppressAutoHyphens/>
              <w:spacing w:line="240" w:lineRule="auto"/>
              <w:ind w:firstLine="0"/>
              <w:jc w:val="center"/>
            </w:pPr>
            <w:r w:rsidRPr="00E6046C">
              <w:rPr>
                <w:lang w:val="en-US"/>
              </w:rPr>
              <w:t>S</w:t>
            </w:r>
            <w:r w:rsidRPr="00E6046C">
              <w:t> </w:t>
            </w:r>
            <w:r w:rsidRPr="00E6046C">
              <w:rPr>
                <w:lang w:val="en-US"/>
              </w:rPr>
              <w:t>max</w:t>
            </w:r>
            <w:r w:rsidRPr="00E6046C">
              <w:t>, (га)</w:t>
            </w:r>
          </w:p>
        </w:tc>
        <w:tc>
          <w:tcPr>
            <w:tcW w:w="992" w:type="dxa"/>
            <w:shd w:val="clear" w:color="auto" w:fill="FFFFFF"/>
          </w:tcPr>
          <w:p w:rsidR="000D6097" w:rsidRPr="00E6046C" w:rsidRDefault="000D6097" w:rsidP="000D6097">
            <w:pPr>
              <w:suppressAutoHyphens/>
              <w:spacing w:line="240" w:lineRule="auto"/>
              <w:ind w:firstLine="224"/>
              <w:jc w:val="center"/>
            </w:pPr>
            <w:r w:rsidRPr="00E6046C">
              <w:t xml:space="preserve">Отступ  </w:t>
            </w:r>
            <w:r w:rsidRPr="00E6046C">
              <w:rPr>
                <w:lang w:val="en-US"/>
              </w:rPr>
              <w:t>min</w:t>
            </w:r>
            <w:r w:rsidRPr="00E6046C">
              <w:t>, (м)</w:t>
            </w:r>
          </w:p>
        </w:tc>
        <w:tc>
          <w:tcPr>
            <w:tcW w:w="1134" w:type="dxa"/>
            <w:shd w:val="clear" w:color="auto" w:fill="FFFFFF"/>
          </w:tcPr>
          <w:p w:rsidR="000D6097" w:rsidRPr="00E6046C" w:rsidRDefault="000D6097" w:rsidP="000D6097">
            <w:pPr>
              <w:suppressAutoHyphens/>
              <w:spacing w:line="240" w:lineRule="auto"/>
              <w:ind w:hanging="57"/>
              <w:jc w:val="center"/>
            </w:pPr>
            <w:r w:rsidRPr="00E6046C">
              <w:t xml:space="preserve">Этаж </w:t>
            </w:r>
            <w:r w:rsidRPr="00E6046C">
              <w:rPr>
                <w:lang w:val="en-US"/>
              </w:rPr>
              <w:t>min</w:t>
            </w:r>
            <w:r w:rsidRPr="00E6046C">
              <w:t>, (ед.)</w:t>
            </w:r>
          </w:p>
        </w:tc>
        <w:tc>
          <w:tcPr>
            <w:tcW w:w="1276" w:type="dxa"/>
            <w:shd w:val="clear" w:color="auto" w:fill="FFFFFF"/>
          </w:tcPr>
          <w:p w:rsidR="000D6097" w:rsidRPr="00E6046C" w:rsidRDefault="000D6097" w:rsidP="000D6097">
            <w:pPr>
              <w:suppressAutoHyphens/>
              <w:spacing w:line="240" w:lineRule="auto"/>
              <w:ind w:firstLine="79"/>
              <w:jc w:val="center"/>
            </w:pPr>
            <w:r w:rsidRPr="00E6046C">
              <w:t xml:space="preserve">Этаж </w:t>
            </w:r>
            <w:r w:rsidRPr="00E6046C">
              <w:rPr>
                <w:lang w:val="en-US"/>
              </w:rPr>
              <w:t>max</w:t>
            </w:r>
            <w:r w:rsidRPr="00E6046C"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0D6097" w:rsidRPr="00E6046C" w:rsidRDefault="000D6097" w:rsidP="000D6097">
            <w:pPr>
              <w:suppressAutoHyphens/>
              <w:spacing w:line="240" w:lineRule="auto"/>
              <w:ind w:firstLine="0"/>
            </w:pPr>
            <w:r w:rsidRPr="00E6046C">
              <w:t xml:space="preserve">Процент застройки </w:t>
            </w:r>
            <w:r w:rsidRPr="00E6046C">
              <w:rPr>
                <w:lang w:val="en-US"/>
              </w:rPr>
              <w:t>min</w:t>
            </w:r>
            <w:r w:rsidRPr="00E6046C">
              <w:t>, (процент)</w:t>
            </w:r>
          </w:p>
        </w:tc>
        <w:tc>
          <w:tcPr>
            <w:tcW w:w="1275" w:type="dxa"/>
            <w:shd w:val="clear" w:color="auto" w:fill="FFFFFF"/>
          </w:tcPr>
          <w:p w:rsidR="000D6097" w:rsidRPr="00E6046C" w:rsidRDefault="000D6097" w:rsidP="000D6097">
            <w:pPr>
              <w:suppressAutoHyphens/>
              <w:spacing w:line="240" w:lineRule="auto"/>
              <w:ind w:firstLine="0"/>
            </w:pPr>
            <w:r w:rsidRPr="00E6046C">
              <w:t xml:space="preserve">Процент застройки </w:t>
            </w:r>
            <w:r w:rsidRPr="00E6046C">
              <w:rPr>
                <w:lang w:val="en-US"/>
              </w:rPr>
              <w:t>max</w:t>
            </w:r>
            <w:r w:rsidRPr="00E6046C">
              <w:t>, (процент)</w:t>
            </w:r>
          </w:p>
        </w:tc>
      </w:tr>
      <w:tr w:rsidR="000D6097" w:rsidRPr="00E6046C" w:rsidTr="00B22B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D6097" w:rsidRPr="00E6046C" w:rsidRDefault="000D6097" w:rsidP="00B22B85">
            <w:pPr>
              <w:suppressAutoHyphens/>
              <w:spacing w:line="240" w:lineRule="auto"/>
              <w:jc w:val="both"/>
            </w:pPr>
            <w:r w:rsidRPr="00E6046C">
              <w:t>6.2.Зона сельскохозяйственного использования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0D6097" w:rsidRPr="00E6046C" w:rsidRDefault="000D6097" w:rsidP="000D6097">
            <w:pPr>
              <w:suppressAutoHyphens/>
              <w:spacing w:line="240" w:lineRule="auto"/>
              <w:ind w:firstLine="79"/>
              <w:jc w:val="center"/>
            </w:pPr>
            <w:r w:rsidRPr="00E6046C">
              <w:t>0,05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D6097" w:rsidRPr="00E6046C" w:rsidRDefault="000D6097" w:rsidP="000D6097">
            <w:pPr>
              <w:suppressAutoHyphens/>
              <w:spacing w:line="240" w:lineRule="auto"/>
              <w:ind w:firstLine="0"/>
              <w:jc w:val="center"/>
            </w:pPr>
            <w:r w:rsidRPr="00E6046C"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D6097" w:rsidRPr="00E6046C" w:rsidRDefault="000D6097" w:rsidP="000D6097">
            <w:pPr>
              <w:suppressAutoHyphens/>
              <w:spacing w:line="240" w:lineRule="auto"/>
              <w:ind w:firstLine="224"/>
              <w:jc w:val="center"/>
            </w:pPr>
            <w:r w:rsidRPr="00E6046C"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D6097" w:rsidRPr="00E6046C" w:rsidRDefault="000D6097" w:rsidP="000D6097">
            <w:pPr>
              <w:suppressAutoHyphens/>
              <w:spacing w:line="240" w:lineRule="auto"/>
              <w:ind w:hanging="57"/>
              <w:jc w:val="center"/>
            </w:pPr>
            <w:r w:rsidRPr="00E6046C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D6097" w:rsidRPr="00E6046C" w:rsidRDefault="000D6097" w:rsidP="000D6097">
            <w:pPr>
              <w:suppressAutoHyphens/>
              <w:spacing w:line="240" w:lineRule="auto"/>
              <w:ind w:firstLine="79"/>
              <w:jc w:val="center"/>
            </w:pPr>
            <w:r w:rsidRPr="00E6046C"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0D6097" w:rsidRPr="00E6046C" w:rsidRDefault="000D6097" w:rsidP="00B22B85">
            <w:pPr>
              <w:suppressAutoHyphens/>
              <w:spacing w:line="240" w:lineRule="auto"/>
              <w:jc w:val="center"/>
            </w:pPr>
            <w:r w:rsidRPr="00E6046C">
              <w:t>Не устанавливается</w:t>
            </w:r>
          </w:p>
        </w:tc>
      </w:tr>
    </w:tbl>
    <w:p w:rsidR="000D6097" w:rsidRPr="00FC39AA" w:rsidRDefault="000D6097" w:rsidP="000D6097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3"/>
          <w:szCs w:val="23"/>
        </w:rPr>
      </w:pPr>
      <w:r w:rsidRPr="00FC39AA">
        <w:rPr>
          <w:bCs/>
          <w:sz w:val="23"/>
          <w:szCs w:val="23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Cs/>
          <w:sz w:val="23"/>
          <w:szCs w:val="23"/>
        </w:rPr>
      </w:pPr>
      <w:r w:rsidRPr="00FC39AA">
        <w:rPr>
          <w:bCs/>
          <w:sz w:val="23"/>
          <w:szCs w:val="23"/>
        </w:rPr>
        <w:t>Технические условия подключения (технологического присоединения) объекта капитального</w:t>
      </w:r>
      <w:r w:rsidRPr="00B73185">
        <w:rPr>
          <w:bCs/>
          <w:sz w:val="23"/>
          <w:szCs w:val="23"/>
        </w:rPr>
        <w:t xml:space="preserve">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0D6097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CE1E8D">
        <w:rPr>
          <w:sz w:val="23"/>
          <w:szCs w:val="23"/>
        </w:rPr>
        <w:t xml:space="preserve">Начальный размер стоимости земельного участка – </w:t>
      </w:r>
      <w:r>
        <w:rPr>
          <w:rFonts w:cs="Calibri"/>
          <w:color w:val="000000"/>
        </w:rPr>
        <w:t>698975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шестьсот девяносто восемь тысяч девятьсот семьдесят пять</w:t>
      </w:r>
      <w:r w:rsidRPr="00CE1E8D">
        <w:rPr>
          <w:sz w:val="23"/>
          <w:szCs w:val="23"/>
        </w:rPr>
        <w:t xml:space="preserve">) рублей </w:t>
      </w:r>
      <w:r>
        <w:rPr>
          <w:sz w:val="23"/>
          <w:szCs w:val="23"/>
        </w:rPr>
        <w:t>38</w:t>
      </w:r>
      <w:r w:rsidRPr="00CE1E8D">
        <w:rPr>
          <w:sz w:val="23"/>
          <w:szCs w:val="23"/>
        </w:rPr>
        <w:t xml:space="preserve"> копеек. Начальный размер стоимости установлен на основании отчета независимой оценочной организации. «Шаг аукциона» - </w:t>
      </w:r>
      <w:r>
        <w:rPr>
          <w:sz w:val="23"/>
          <w:szCs w:val="23"/>
        </w:rPr>
        <w:t>20969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двадцать тысяч девятьсот шестьдесят девять</w:t>
      </w:r>
      <w:r w:rsidRPr="00CE1E8D">
        <w:rPr>
          <w:sz w:val="23"/>
          <w:szCs w:val="23"/>
        </w:rPr>
        <w:t xml:space="preserve">) рублей </w:t>
      </w:r>
      <w:r>
        <w:rPr>
          <w:sz w:val="23"/>
          <w:szCs w:val="23"/>
        </w:rPr>
        <w:t>26</w:t>
      </w:r>
      <w:r w:rsidRPr="00CE1E8D">
        <w:rPr>
          <w:sz w:val="23"/>
          <w:szCs w:val="23"/>
        </w:rPr>
        <w:t xml:space="preserve"> копеек. Размер задатка – </w:t>
      </w:r>
      <w:r>
        <w:rPr>
          <w:rFonts w:cs="Calibri"/>
          <w:color w:val="000000"/>
        </w:rPr>
        <w:t>698975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шестьсот девяносто восемь тысяч девятьсот семьдесят пять</w:t>
      </w:r>
      <w:r w:rsidRPr="00CE1E8D">
        <w:rPr>
          <w:sz w:val="23"/>
          <w:szCs w:val="23"/>
        </w:rPr>
        <w:t xml:space="preserve">) рублей </w:t>
      </w:r>
      <w:r>
        <w:rPr>
          <w:sz w:val="23"/>
          <w:szCs w:val="23"/>
        </w:rPr>
        <w:t>38</w:t>
      </w:r>
      <w:r w:rsidRPr="00CE1E8D">
        <w:rPr>
          <w:sz w:val="23"/>
          <w:szCs w:val="23"/>
        </w:rPr>
        <w:t xml:space="preserve"> копеек.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4</w:t>
      </w:r>
      <w:r w:rsidRPr="00B73185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B73185">
        <w:rPr>
          <w:b/>
          <w:sz w:val="23"/>
          <w:szCs w:val="23"/>
        </w:rPr>
        <w:t xml:space="preserve">Новосибирская область, Мошковский район, Сарапульский сельсовет.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327384</w:t>
      </w:r>
      <w:r w:rsidRPr="00780AFC">
        <w:rPr>
          <w:sz w:val="23"/>
          <w:szCs w:val="23"/>
        </w:rPr>
        <w:t xml:space="preserve"> </w:t>
      </w:r>
      <w:r w:rsidRPr="00B73185">
        <w:rPr>
          <w:sz w:val="23"/>
          <w:szCs w:val="23"/>
        </w:rPr>
        <w:t xml:space="preserve">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</w:t>
      </w:r>
      <w:r w:rsidRPr="00780AFC">
        <w:rPr>
          <w:sz w:val="23"/>
          <w:szCs w:val="23"/>
        </w:rPr>
        <w:t>54:18:</w:t>
      </w:r>
      <w:r>
        <w:rPr>
          <w:sz w:val="23"/>
          <w:szCs w:val="23"/>
        </w:rPr>
        <w:t>040601</w:t>
      </w:r>
      <w:r w:rsidRPr="00780AFC">
        <w:rPr>
          <w:sz w:val="23"/>
          <w:szCs w:val="23"/>
        </w:rPr>
        <w:t>:</w:t>
      </w:r>
      <w:r>
        <w:rPr>
          <w:sz w:val="23"/>
          <w:szCs w:val="23"/>
        </w:rPr>
        <w:t>930</w:t>
      </w:r>
      <w:r w:rsidRPr="00B73185">
        <w:rPr>
          <w:sz w:val="23"/>
          <w:szCs w:val="23"/>
        </w:rPr>
        <w:t xml:space="preserve">. Обременения отсутствуют. Ограничения использования земельного участка не установлены. </w:t>
      </w:r>
    </w:p>
    <w:p w:rsidR="000D6097" w:rsidRDefault="000D6097" w:rsidP="000D6097">
      <w:pPr>
        <w:tabs>
          <w:tab w:val="left" w:pos="195"/>
        </w:tabs>
        <w:spacing w:line="240" w:lineRule="auto"/>
        <w:ind w:firstLine="540"/>
        <w:jc w:val="both"/>
      </w:pPr>
      <w:r w:rsidRPr="00B73185">
        <w:rPr>
          <w:sz w:val="23"/>
          <w:szCs w:val="23"/>
        </w:rPr>
        <w:t>Параметры разрешенного строительства объекта капитального строительства: в соответствии с правилами землепользования и застройки Сарапульского сельсовета Мошковског</w:t>
      </w:r>
      <w:r>
        <w:rPr>
          <w:sz w:val="23"/>
          <w:szCs w:val="23"/>
        </w:rPr>
        <w:t>о района Новосибирской области</w:t>
      </w:r>
      <w:r w:rsidRPr="00B73185">
        <w:rPr>
          <w:sz w:val="23"/>
          <w:szCs w:val="23"/>
        </w:rPr>
        <w:t xml:space="preserve"> земельный участок расположен в зоне сельскохозяйственного использования (Си)</w:t>
      </w:r>
      <w:r w:rsidRPr="00CE51C0">
        <w:t>.</w:t>
      </w:r>
    </w:p>
    <w:p w:rsidR="000D6097" w:rsidRPr="00CE51C0" w:rsidRDefault="000D6097" w:rsidP="000D6097">
      <w:pPr>
        <w:tabs>
          <w:tab w:val="left" w:pos="195"/>
        </w:tabs>
        <w:spacing w:line="240" w:lineRule="auto"/>
        <w:ind w:firstLine="540"/>
        <w:jc w:val="both"/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992"/>
        <w:gridCol w:w="924"/>
        <w:gridCol w:w="1136"/>
        <w:gridCol w:w="1484"/>
        <w:gridCol w:w="1559"/>
      </w:tblGrid>
      <w:tr w:rsidR="000D6097" w:rsidRPr="00CE51C0" w:rsidTr="00B22B85">
        <w:trPr>
          <w:tblHeader/>
        </w:trPr>
        <w:tc>
          <w:tcPr>
            <w:tcW w:w="2694" w:type="dxa"/>
            <w:vMerge w:val="restart"/>
          </w:tcPr>
          <w:p w:rsidR="000D6097" w:rsidRPr="00CE51C0" w:rsidRDefault="000D6097" w:rsidP="00B22B85">
            <w:pPr>
              <w:suppressAutoHyphens/>
              <w:spacing w:line="240" w:lineRule="auto"/>
              <w:jc w:val="both"/>
            </w:pPr>
            <w:r w:rsidRPr="00CE51C0"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2" w:type="dxa"/>
            <w:gridSpan w:val="7"/>
            <w:shd w:val="clear" w:color="auto" w:fill="FFFFFF"/>
          </w:tcPr>
          <w:p w:rsidR="000D6097" w:rsidRPr="00CE51C0" w:rsidRDefault="000D6097" w:rsidP="00B22B85">
            <w:pPr>
              <w:suppressAutoHyphens/>
              <w:spacing w:line="240" w:lineRule="auto"/>
              <w:jc w:val="both"/>
            </w:pPr>
            <w:r w:rsidRPr="00CE51C0">
              <w:t>Градостроительные регламенты территориальных зон Сарапульского сельсовета Мошковского района Новосибирской области</w:t>
            </w:r>
          </w:p>
        </w:tc>
      </w:tr>
      <w:tr w:rsidR="000D6097" w:rsidRPr="00CE51C0" w:rsidTr="00B22B85">
        <w:trPr>
          <w:tblHeader/>
        </w:trPr>
        <w:tc>
          <w:tcPr>
            <w:tcW w:w="2694" w:type="dxa"/>
            <w:vMerge/>
          </w:tcPr>
          <w:p w:rsidR="000D6097" w:rsidRPr="00CE51C0" w:rsidRDefault="000D6097" w:rsidP="00B22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708" w:type="dxa"/>
            <w:shd w:val="clear" w:color="auto" w:fill="FFFFFF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rPr>
                <w:lang w:val="en-US"/>
              </w:rPr>
              <w:t>S</w:t>
            </w:r>
            <w:r w:rsidRPr="00CE51C0">
              <w:t> </w:t>
            </w:r>
            <w:r w:rsidRPr="00CE51C0">
              <w:rPr>
                <w:lang w:val="en-US"/>
              </w:rPr>
              <w:t>min</w:t>
            </w:r>
            <w:r w:rsidRPr="00CE51C0">
              <w:t>, (га)</w:t>
            </w:r>
          </w:p>
        </w:tc>
        <w:tc>
          <w:tcPr>
            <w:tcW w:w="709" w:type="dxa"/>
            <w:shd w:val="clear" w:color="auto" w:fill="FFFFFF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rPr>
                <w:lang w:val="en-US"/>
              </w:rPr>
              <w:t>S</w:t>
            </w:r>
            <w:r w:rsidRPr="00CE51C0">
              <w:t> </w:t>
            </w:r>
            <w:r w:rsidRPr="00CE51C0">
              <w:rPr>
                <w:lang w:val="en-US"/>
              </w:rPr>
              <w:t>max</w:t>
            </w:r>
            <w:r w:rsidRPr="00CE51C0">
              <w:t>, (га)</w:t>
            </w:r>
          </w:p>
        </w:tc>
        <w:tc>
          <w:tcPr>
            <w:tcW w:w="992" w:type="dxa"/>
            <w:shd w:val="clear" w:color="auto" w:fill="FFFFFF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 xml:space="preserve">Отступ  </w:t>
            </w:r>
            <w:r w:rsidRPr="00CE51C0">
              <w:rPr>
                <w:lang w:val="en-US"/>
              </w:rPr>
              <w:t>min</w:t>
            </w:r>
            <w:r w:rsidRPr="00CE51C0">
              <w:t>, (м)</w:t>
            </w:r>
          </w:p>
        </w:tc>
        <w:tc>
          <w:tcPr>
            <w:tcW w:w="924" w:type="dxa"/>
            <w:shd w:val="clear" w:color="auto" w:fill="FFFFFF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 xml:space="preserve">Этаж </w:t>
            </w:r>
            <w:r w:rsidRPr="00CE51C0">
              <w:rPr>
                <w:lang w:val="en-US"/>
              </w:rPr>
              <w:t>min</w:t>
            </w:r>
            <w:r w:rsidRPr="00CE51C0"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 xml:space="preserve">Этаж </w:t>
            </w:r>
            <w:r w:rsidRPr="00CE51C0">
              <w:rPr>
                <w:lang w:val="en-US"/>
              </w:rPr>
              <w:t>max</w:t>
            </w:r>
            <w:r w:rsidRPr="00CE51C0"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 xml:space="preserve">Процент застройки </w:t>
            </w:r>
            <w:r w:rsidRPr="00CE51C0">
              <w:rPr>
                <w:lang w:val="en-US"/>
              </w:rPr>
              <w:t>min</w:t>
            </w:r>
            <w:r w:rsidRPr="00CE51C0">
              <w:t>, (процент)</w:t>
            </w:r>
          </w:p>
        </w:tc>
        <w:tc>
          <w:tcPr>
            <w:tcW w:w="1559" w:type="dxa"/>
            <w:shd w:val="clear" w:color="auto" w:fill="FFFFFF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 xml:space="preserve">Процент застройки </w:t>
            </w:r>
            <w:r w:rsidRPr="00CE51C0">
              <w:rPr>
                <w:lang w:val="en-US"/>
              </w:rPr>
              <w:t>max</w:t>
            </w:r>
            <w:r w:rsidRPr="00CE51C0">
              <w:t>, (процент)</w:t>
            </w:r>
          </w:p>
        </w:tc>
      </w:tr>
      <w:tr w:rsidR="000D6097" w:rsidRPr="00CE51C0" w:rsidTr="00B22B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D6097" w:rsidRPr="00CE51C0" w:rsidRDefault="000D6097" w:rsidP="00B22B85">
            <w:pPr>
              <w:suppressAutoHyphens/>
              <w:spacing w:line="240" w:lineRule="auto"/>
              <w:jc w:val="both"/>
            </w:pPr>
            <w:r w:rsidRPr="00CE51C0">
              <w:t>6.2.Зона сельскохозяйственного использования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>0,05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>10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</w:tcBorders>
          </w:tcPr>
          <w:p w:rsidR="000D6097" w:rsidRPr="00CE51C0" w:rsidRDefault="000D6097" w:rsidP="00B22B85">
            <w:pPr>
              <w:suppressAutoHyphens/>
              <w:spacing w:line="240" w:lineRule="auto"/>
              <w:jc w:val="center"/>
            </w:pPr>
            <w:r w:rsidRPr="00CE51C0">
              <w:t>Не устанавливается</w:t>
            </w:r>
          </w:p>
        </w:tc>
      </w:tr>
    </w:tbl>
    <w:p w:rsidR="000D6097" w:rsidRPr="00B73185" w:rsidRDefault="000D6097" w:rsidP="000D6097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3"/>
          <w:szCs w:val="23"/>
        </w:rPr>
      </w:pPr>
      <w:r w:rsidRPr="00B73185">
        <w:rPr>
          <w:bCs/>
          <w:sz w:val="23"/>
          <w:szCs w:val="23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Cs/>
          <w:sz w:val="23"/>
          <w:szCs w:val="23"/>
        </w:rPr>
      </w:pPr>
      <w:r w:rsidRPr="00B73185">
        <w:rPr>
          <w:bCs/>
          <w:sz w:val="23"/>
          <w:szCs w:val="23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0D6097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CE1E8D">
        <w:rPr>
          <w:sz w:val="23"/>
          <w:szCs w:val="23"/>
        </w:rPr>
        <w:t>Начальный размер стоимости земельного участка –</w:t>
      </w:r>
      <w:r>
        <w:rPr>
          <w:sz w:val="23"/>
          <w:szCs w:val="23"/>
        </w:rPr>
        <w:t xml:space="preserve"> 268454 (двести шестьдесят восемь тысяч четыреста пятьдесят четыре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я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88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CE1E8D">
        <w:rPr>
          <w:sz w:val="23"/>
          <w:szCs w:val="23"/>
        </w:rPr>
        <w:t xml:space="preserve">. Начальный размер стоимости установлен на основании отчета независимой оценочной организации. «Шаг аукциона» - </w:t>
      </w:r>
      <w:r>
        <w:rPr>
          <w:sz w:val="23"/>
          <w:szCs w:val="23"/>
        </w:rPr>
        <w:t>8053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 xml:space="preserve">восемь тысяч </w:t>
      </w:r>
      <w:r>
        <w:rPr>
          <w:sz w:val="23"/>
          <w:szCs w:val="23"/>
        </w:rPr>
        <w:lastRenderedPageBreak/>
        <w:t>пятьдесят три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я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65</w:t>
      </w:r>
      <w:r w:rsidRPr="00CE1E8D">
        <w:rPr>
          <w:sz w:val="23"/>
          <w:szCs w:val="23"/>
        </w:rPr>
        <w:t xml:space="preserve"> копеек. Размер задатка – </w:t>
      </w:r>
      <w:r>
        <w:rPr>
          <w:sz w:val="23"/>
          <w:szCs w:val="23"/>
        </w:rPr>
        <w:t>268454 (двести шестьдесят восемь тысяч четыреста пятьдесят четыре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я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88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CE1E8D">
        <w:rPr>
          <w:sz w:val="23"/>
          <w:szCs w:val="23"/>
        </w:rPr>
        <w:t>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5</w:t>
      </w:r>
      <w:r w:rsidRPr="00B73185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Российская Федерация, </w:t>
      </w:r>
      <w:r w:rsidRPr="00B73185">
        <w:rPr>
          <w:b/>
          <w:sz w:val="23"/>
          <w:szCs w:val="23"/>
        </w:rPr>
        <w:t xml:space="preserve">Новосибирская область, Мошковский район, Сарапульский сельсовет.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168414</w:t>
      </w:r>
      <w:r w:rsidRPr="00780AFC">
        <w:rPr>
          <w:sz w:val="23"/>
          <w:szCs w:val="23"/>
        </w:rPr>
        <w:t xml:space="preserve"> </w:t>
      </w:r>
      <w:r w:rsidRPr="00B73185">
        <w:rPr>
          <w:sz w:val="23"/>
          <w:szCs w:val="23"/>
        </w:rPr>
        <w:t xml:space="preserve">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</w:t>
      </w:r>
      <w:r w:rsidRPr="00780AFC">
        <w:rPr>
          <w:sz w:val="23"/>
          <w:szCs w:val="23"/>
        </w:rPr>
        <w:t>54:18:</w:t>
      </w:r>
      <w:r>
        <w:rPr>
          <w:sz w:val="23"/>
          <w:szCs w:val="23"/>
        </w:rPr>
        <w:t>060423</w:t>
      </w:r>
      <w:r w:rsidRPr="00780AFC">
        <w:rPr>
          <w:sz w:val="23"/>
          <w:szCs w:val="23"/>
        </w:rPr>
        <w:t>:</w:t>
      </w:r>
      <w:r>
        <w:rPr>
          <w:sz w:val="23"/>
          <w:szCs w:val="23"/>
        </w:rPr>
        <w:t>973</w:t>
      </w:r>
      <w:r w:rsidRPr="00B73185">
        <w:rPr>
          <w:sz w:val="23"/>
          <w:szCs w:val="23"/>
        </w:rPr>
        <w:t xml:space="preserve">. Обременения отсутствуют. Ограничения использования земельного участка не установлены. </w:t>
      </w:r>
    </w:p>
    <w:p w:rsidR="000D6097" w:rsidRPr="00CE51C0" w:rsidRDefault="000D6097" w:rsidP="000D6097">
      <w:pPr>
        <w:tabs>
          <w:tab w:val="left" w:pos="195"/>
        </w:tabs>
        <w:spacing w:line="240" w:lineRule="auto"/>
        <w:ind w:firstLine="540"/>
        <w:jc w:val="both"/>
      </w:pPr>
      <w:r w:rsidRPr="00B73185">
        <w:rPr>
          <w:sz w:val="23"/>
          <w:szCs w:val="23"/>
        </w:rPr>
        <w:t>Параметры разрешенного строительства объекта капитального строительства: в соответствии с правилами землепользования и застройки Сарапульского сельсовета Мошковског</w:t>
      </w:r>
      <w:r>
        <w:rPr>
          <w:sz w:val="23"/>
          <w:szCs w:val="23"/>
        </w:rPr>
        <w:t>о района Новосибирской области</w:t>
      </w:r>
      <w:r w:rsidRPr="00B73185">
        <w:rPr>
          <w:sz w:val="23"/>
          <w:szCs w:val="23"/>
        </w:rPr>
        <w:t xml:space="preserve"> земельный участок расположен в зоне сельскохозяйственного использования (Си)</w:t>
      </w:r>
      <w:r w:rsidRPr="00CE51C0">
        <w:t>.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992"/>
        <w:gridCol w:w="924"/>
        <w:gridCol w:w="1136"/>
        <w:gridCol w:w="1484"/>
        <w:gridCol w:w="1559"/>
      </w:tblGrid>
      <w:tr w:rsidR="000D6097" w:rsidRPr="00CE51C0" w:rsidTr="00B22B85">
        <w:trPr>
          <w:tblHeader/>
        </w:trPr>
        <w:tc>
          <w:tcPr>
            <w:tcW w:w="2694" w:type="dxa"/>
            <w:vMerge w:val="restart"/>
          </w:tcPr>
          <w:p w:rsidR="000D6097" w:rsidRPr="00CE51C0" w:rsidRDefault="000D6097" w:rsidP="00B22B85">
            <w:pPr>
              <w:suppressAutoHyphens/>
              <w:spacing w:line="240" w:lineRule="auto"/>
              <w:jc w:val="both"/>
            </w:pPr>
            <w:r w:rsidRPr="00CE51C0"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2" w:type="dxa"/>
            <w:gridSpan w:val="7"/>
            <w:shd w:val="clear" w:color="auto" w:fill="FFFFFF"/>
          </w:tcPr>
          <w:p w:rsidR="000D6097" w:rsidRPr="00CE51C0" w:rsidRDefault="000D6097" w:rsidP="00B22B85">
            <w:pPr>
              <w:suppressAutoHyphens/>
              <w:spacing w:line="240" w:lineRule="auto"/>
              <w:jc w:val="both"/>
            </w:pPr>
            <w:r w:rsidRPr="00CE51C0">
              <w:t>Градостроительные регламенты территориальных зон Сарапульского сельсовета Мошковского района Новосибирской области</w:t>
            </w:r>
          </w:p>
        </w:tc>
      </w:tr>
      <w:tr w:rsidR="000D6097" w:rsidRPr="00CE51C0" w:rsidTr="00B22B85">
        <w:trPr>
          <w:tblHeader/>
        </w:trPr>
        <w:tc>
          <w:tcPr>
            <w:tcW w:w="2694" w:type="dxa"/>
            <w:vMerge/>
          </w:tcPr>
          <w:p w:rsidR="000D6097" w:rsidRPr="00CE51C0" w:rsidRDefault="000D6097" w:rsidP="00B22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708" w:type="dxa"/>
            <w:shd w:val="clear" w:color="auto" w:fill="FFFFFF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rPr>
                <w:lang w:val="en-US"/>
              </w:rPr>
              <w:t>S</w:t>
            </w:r>
            <w:r w:rsidRPr="00CE51C0">
              <w:t> </w:t>
            </w:r>
            <w:r w:rsidRPr="00CE51C0">
              <w:rPr>
                <w:lang w:val="en-US"/>
              </w:rPr>
              <w:t>min</w:t>
            </w:r>
            <w:r w:rsidRPr="00CE51C0">
              <w:t>, (га)</w:t>
            </w:r>
          </w:p>
        </w:tc>
        <w:tc>
          <w:tcPr>
            <w:tcW w:w="709" w:type="dxa"/>
            <w:shd w:val="clear" w:color="auto" w:fill="FFFFFF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rPr>
                <w:lang w:val="en-US"/>
              </w:rPr>
              <w:t>S</w:t>
            </w:r>
            <w:r w:rsidRPr="00CE51C0">
              <w:t> </w:t>
            </w:r>
            <w:r w:rsidRPr="00CE51C0">
              <w:rPr>
                <w:lang w:val="en-US"/>
              </w:rPr>
              <w:t>max</w:t>
            </w:r>
            <w:r w:rsidRPr="00CE51C0">
              <w:t>, (га)</w:t>
            </w:r>
          </w:p>
        </w:tc>
        <w:tc>
          <w:tcPr>
            <w:tcW w:w="992" w:type="dxa"/>
            <w:shd w:val="clear" w:color="auto" w:fill="FFFFFF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 xml:space="preserve">Отступ  </w:t>
            </w:r>
            <w:r w:rsidRPr="00CE51C0">
              <w:rPr>
                <w:lang w:val="en-US"/>
              </w:rPr>
              <w:t>min</w:t>
            </w:r>
            <w:r w:rsidRPr="00CE51C0">
              <w:t>, (м)</w:t>
            </w:r>
          </w:p>
        </w:tc>
        <w:tc>
          <w:tcPr>
            <w:tcW w:w="924" w:type="dxa"/>
            <w:shd w:val="clear" w:color="auto" w:fill="FFFFFF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 xml:space="preserve">Этаж </w:t>
            </w:r>
            <w:r w:rsidRPr="00CE51C0">
              <w:rPr>
                <w:lang w:val="en-US"/>
              </w:rPr>
              <w:t>min</w:t>
            </w:r>
            <w:r w:rsidRPr="00CE51C0"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 xml:space="preserve">Этаж </w:t>
            </w:r>
            <w:r w:rsidRPr="00CE51C0">
              <w:rPr>
                <w:lang w:val="en-US"/>
              </w:rPr>
              <w:t>max</w:t>
            </w:r>
            <w:r w:rsidRPr="00CE51C0"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 xml:space="preserve">Процент застройки </w:t>
            </w:r>
            <w:r w:rsidRPr="00CE51C0">
              <w:rPr>
                <w:lang w:val="en-US"/>
              </w:rPr>
              <w:t>min</w:t>
            </w:r>
            <w:r w:rsidRPr="00CE51C0">
              <w:t>, (процент)</w:t>
            </w:r>
          </w:p>
        </w:tc>
        <w:tc>
          <w:tcPr>
            <w:tcW w:w="1559" w:type="dxa"/>
            <w:shd w:val="clear" w:color="auto" w:fill="FFFFFF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 xml:space="preserve">Процент застройки </w:t>
            </w:r>
            <w:r w:rsidRPr="00CE51C0">
              <w:rPr>
                <w:lang w:val="en-US"/>
              </w:rPr>
              <w:t>max</w:t>
            </w:r>
            <w:r w:rsidRPr="00CE51C0">
              <w:t>, (процент)</w:t>
            </w:r>
          </w:p>
        </w:tc>
      </w:tr>
      <w:tr w:rsidR="000D6097" w:rsidRPr="00CE51C0" w:rsidTr="00B22B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D6097" w:rsidRPr="00CE51C0" w:rsidRDefault="000D6097" w:rsidP="00B22B85">
            <w:pPr>
              <w:suppressAutoHyphens/>
              <w:spacing w:line="240" w:lineRule="auto"/>
              <w:jc w:val="both"/>
            </w:pPr>
            <w:r w:rsidRPr="00CE51C0">
              <w:t>6.2.Зона сельскохозяйственного использования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>0,05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0D6097" w:rsidRPr="00CE51C0" w:rsidRDefault="000D6097" w:rsidP="000D6097">
            <w:pPr>
              <w:suppressAutoHyphens/>
              <w:spacing w:line="240" w:lineRule="auto"/>
            </w:pPr>
            <w:r w:rsidRPr="00CE51C0"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0D6097" w:rsidRPr="00CE51C0" w:rsidRDefault="000D6097" w:rsidP="000D6097">
            <w:pPr>
              <w:suppressAutoHyphens/>
              <w:spacing w:line="240" w:lineRule="auto"/>
              <w:ind w:firstLine="0"/>
            </w:pPr>
            <w:r w:rsidRPr="00CE51C0">
              <w:t>10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</w:tcBorders>
          </w:tcPr>
          <w:p w:rsidR="000D6097" w:rsidRPr="00CE51C0" w:rsidRDefault="000D6097" w:rsidP="000D6097">
            <w:pPr>
              <w:suppressAutoHyphens/>
              <w:spacing w:line="240" w:lineRule="auto"/>
            </w:pPr>
            <w:r w:rsidRPr="00CE51C0">
              <w:t>Не устанавливается</w:t>
            </w:r>
          </w:p>
        </w:tc>
      </w:tr>
    </w:tbl>
    <w:p w:rsidR="000D6097" w:rsidRPr="00B73185" w:rsidRDefault="000D6097" w:rsidP="000D6097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3"/>
          <w:szCs w:val="23"/>
        </w:rPr>
      </w:pPr>
      <w:r w:rsidRPr="00B73185">
        <w:rPr>
          <w:bCs/>
          <w:sz w:val="23"/>
          <w:szCs w:val="23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Cs/>
          <w:sz w:val="23"/>
          <w:szCs w:val="23"/>
        </w:rPr>
      </w:pPr>
      <w:r w:rsidRPr="00B73185">
        <w:rPr>
          <w:bCs/>
          <w:sz w:val="23"/>
          <w:szCs w:val="23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0D6097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CE1E8D">
        <w:rPr>
          <w:sz w:val="23"/>
          <w:szCs w:val="23"/>
        </w:rPr>
        <w:t>Начальный размер стоимости земельного участка –</w:t>
      </w:r>
      <w:r>
        <w:rPr>
          <w:sz w:val="23"/>
          <w:szCs w:val="23"/>
        </w:rPr>
        <w:t xml:space="preserve"> 138099 (сто тридцать восемь тысяч девяносто девять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ей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48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CE1E8D">
        <w:rPr>
          <w:sz w:val="23"/>
          <w:szCs w:val="23"/>
        </w:rPr>
        <w:t xml:space="preserve">. Начальный размер стоимости установлен на основании отчета независимой оценочной организации. «Шаг аукциона» - </w:t>
      </w:r>
      <w:r>
        <w:rPr>
          <w:sz w:val="23"/>
          <w:szCs w:val="23"/>
        </w:rPr>
        <w:t>4142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четыре тысячи сто сорок два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я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98</w:t>
      </w:r>
      <w:r w:rsidRPr="00CE1E8D">
        <w:rPr>
          <w:sz w:val="23"/>
          <w:szCs w:val="23"/>
        </w:rPr>
        <w:t xml:space="preserve"> копеек. Размер задатка – </w:t>
      </w:r>
      <w:r>
        <w:rPr>
          <w:sz w:val="23"/>
          <w:szCs w:val="23"/>
        </w:rPr>
        <w:t>138099 (сто тридцать восемь тысяч девяносто девять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ей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48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CE1E8D">
        <w:rPr>
          <w:sz w:val="23"/>
          <w:szCs w:val="23"/>
        </w:rPr>
        <w:t>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6</w:t>
      </w:r>
      <w:r w:rsidRPr="00B73185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B73185">
        <w:rPr>
          <w:b/>
          <w:sz w:val="23"/>
          <w:szCs w:val="23"/>
        </w:rPr>
        <w:t xml:space="preserve">Новосибирская область, Мошковский район, </w:t>
      </w:r>
      <w:r>
        <w:rPr>
          <w:b/>
          <w:sz w:val="23"/>
          <w:szCs w:val="23"/>
        </w:rPr>
        <w:t>с. Белоярка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9072</w:t>
      </w:r>
      <w:r w:rsidRPr="00780AFC">
        <w:rPr>
          <w:sz w:val="23"/>
          <w:szCs w:val="23"/>
        </w:rPr>
        <w:t xml:space="preserve"> </w:t>
      </w:r>
      <w:r w:rsidRPr="00B73185">
        <w:rPr>
          <w:sz w:val="23"/>
          <w:szCs w:val="23"/>
        </w:rPr>
        <w:t xml:space="preserve">кв.м. Категория земель – земли </w:t>
      </w:r>
      <w:r>
        <w:rPr>
          <w:sz w:val="23"/>
          <w:szCs w:val="23"/>
        </w:rPr>
        <w:t>населенных пунктов</w:t>
      </w:r>
      <w:r w:rsidRPr="00B73185">
        <w:rPr>
          <w:sz w:val="23"/>
          <w:szCs w:val="23"/>
        </w:rPr>
        <w:t xml:space="preserve">. Разрешенное использование – сельскохозяйственное использование. Кадастровый номер - </w:t>
      </w:r>
      <w:r w:rsidRPr="00780AFC">
        <w:rPr>
          <w:sz w:val="23"/>
          <w:szCs w:val="23"/>
        </w:rPr>
        <w:t>54:18:</w:t>
      </w:r>
      <w:r>
        <w:rPr>
          <w:sz w:val="23"/>
          <w:szCs w:val="23"/>
        </w:rPr>
        <w:t>030207</w:t>
      </w:r>
      <w:r w:rsidRPr="00780AFC">
        <w:rPr>
          <w:sz w:val="23"/>
          <w:szCs w:val="23"/>
        </w:rPr>
        <w:t>:</w:t>
      </w:r>
      <w:r>
        <w:rPr>
          <w:sz w:val="23"/>
          <w:szCs w:val="23"/>
        </w:rPr>
        <w:t>34</w:t>
      </w:r>
      <w:r w:rsidRPr="00B73185">
        <w:rPr>
          <w:sz w:val="23"/>
          <w:szCs w:val="23"/>
        </w:rPr>
        <w:t xml:space="preserve">. Обременения отсутствуют. Ограничения использования земельного участка не установлены. </w:t>
      </w:r>
    </w:p>
    <w:p w:rsidR="000D6097" w:rsidRDefault="000D6097" w:rsidP="000D6097">
      <w:pPr>
        <w:tabs>
          <w:tab w:val="left" w:pos="195"/>
        </w:tabs>
        <w:spacing w:line="240" w:lineRule="auto"/>
        <w:ind w:firstLine="540"/>
        <w:jc w:val="both"/>
      </w:pPr>
      <w:r w:rsidRPr="00B73185">
        <w:rPr>
          <w:sz w:val="23"/>
          <w:szCs w:val="23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r w:rsidRPr="007E2834">
        <w:rPr>
          <w:sz w:val="23"/>
          <w:szCs w:val="23"/>
        </w:rPr>
        <w:t>Дубровинского сельсовета Мошковског</w:t>
      </w:r>
      <w:r>
        <w:rPr>
          <w:sz w:val="23"/>
          <w:szCs w:val="23"/>
        </w:rPr>
        <w:t>о района Новосибирской области</w:t>
      </w:r>
      <w:r w:rsidRPr="00B73185">
        <w:rPr>
          <w:sz w:val="23"/>
          <w:szCs w:val="23"/>
        </w:rPr>
        <w:t xml:space="preserve"> земельный участок расположен в зоне </w:t>
      </w:r>
      <w:r w:rsidRPr="00B218EC">
        <w:rPr>
          <w:sz w:val="23"/>
          <w:szCs w:val="23"/>
        </w:rPr>
        <w:t xml:space="preserve">сельскохозяйственного </w:t>
      </w:r>
      <w:r>
        <w:rPr>
          <w:sz w:val="23"/>
          <w:szCs w:val="23"/>
        </w:rPr>
        <w:t>назначения</w:t>
      </w:r>
      <w:r w:rsidRPr="00B73185">
        <w:rPr>
          <w:sz w:val="23"/>
          <w:szCs w:val="23"/>
        </w:rPr>
        <w:t xml:space="preserve"> (С</w:t>
      </w:r>
      <w:r>
        <w:rPr>
          <w:sz w:val="23"/>
          <w:szCs w:val="23"/>
        </w:rPr>
        <w:t>Х1</w:t>
      </w:r>
      <w:r w:rsidRPr="00B73185">
        <w:rPr>
          <w:sz w:val="23"/>
          <w:szCs w:val="23"/>
        </w:rPr>
        <w:t>)</w:t>
      </w:r>
      <w:r w:rsidRPr="00CE51C0">
        <w:t>.</w:t>
      </w:r>
      <w:r w:rsidRPr="007D717D">
        <w:rPr>
          <w:color w:val="000000"/>
        </w:rPr>
        <w:t xml:space="preserve"> </w:t>
      </w:r>
      <w:r>
        <w:rPr>
          <w:color w:val="000000"/>
        </w:rPr>
        <w:t>Р</w:t>
      </w:r>
      <w:r w:rsidRPr="00272BF4">
        <w:rPr>
          <w:color w:val="000000"/>
        </w:rPr>
        <w:t xml:space="preserve">азмеры земельного участка определяются при проектировании в соответствии со СНиП 2.08.01-89. </w:t>
      </w:r>
      <w:r>
        <w:rPr>
          <w:color w:val="000000"/>
        </w:rPr>
        <w:t>П</w:t>
      </w:r>
      <w:r w:rsidRPr="00272BF4">
        <w:rPr>
          <w:color w:val="000000"/>
        </w:rPr>
        <w:t>редельные (минимальные и (или) максимальные) размеры земельн</w:t>
      </w:r>
      <w:r>
        <w:rPr>
          <w:color w:val="000000"/>
        </w:rPr>
        <w:t>ого</w:t>
      </w:r>
      <w:r w:rsidRPr="00272BF4">
        <w:rPr>
          <w:color w:val="000000"/>
        </w:rPr>
        <w:t xml:space="preserve"> участк</w:t>
      </w:r>
      <w:r>
        <w:rPr>
          <w:color w:val="000000"/>
        </w:rPr>
        <w:t>а</w:t>
      </w:r>
      <w:r w:rsidRPr="00272BF4">
        <w:rPr>
          <w:color w:val="000000"/>
        </w:rPr>
        <w:t>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0D6097" w:rsidRPr="00B73185" w:rsidRDefault="000D6097" w:rsidP="000D6097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3"/>
          <w:szCs w:val="23"/>
        </w:rPr>
      </w:pPr>
      <w:r w:rsidRPr="00B73185">
        <w:rPr>
          <w:bCs/>
          <w:sz w:val="23"/>
          <w:szCs w:val="23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</w:t>
      </w:r>
      <w:r>
        <w:rPr>
          <w:bCs/>
          <w:sz w:val="23"/>
          <w:szCs w:val="23"/>
        </w:rPr>
        <w:t>–</w:t>
      </w:r>
      <w:r w:rsidRPr="00B73185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имеется техническая возможность подключения (технологического присоединения) к сетям водоснабжения</w:t>
      </w:r>
      <w:r w:rsidRPr="00B73185">
        <w:rPr>
          <w:bCs/>
          <w:sz w:val="23"/>
          <w:szCs w:val="23"/>
        </w:rPr>
        <w:t>; канализование-выгребная канализация.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Cs/>
          <w:sz w:val="23"/>
          <w:szCs w:val="23"/>
        </w:rPr>
      </w:pPr>
      <w:r w:rsidRPr="00B73185">
        <w:rPr>
          <w:bCs/>
          <w:sz w:val="23"/>
          <w:szCs w:val="23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0D6097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/>
          <w:bCs/>
          <w:sz w:val="23"/>
          <w:szCs w:val="23"/>
        </w:rPr>
      </w:pPr>
      <w:r w:rsidRPr="00CE1E8D">
        <w:rPr>
          <w:sz w:val="23"/>
          <w:szCs w:val="23"/>
        </w:rPr>
        <w:t xml:space="preserve">Начальный размер стоимости земельного участка – </w:t>
      </w:r>
      <w:r>
        <w:rPr>
          <w:rFonts w:cs="Calibri"/>
          <w:color w:val="000000"/>
        </w:rPr>
        <w:t>79561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семьдесят девять тысяч пятьсот шестьдесят один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ь</w:t>
      </w:r>
      <w:r w:rsidRPr="00CE1E8D">
        <w:rPr>
          <w:sz w:val="23"/>
          <w:szCs w:val="23"/>
        </w:rPr>
        <w:t xml:space="preserve"> 44 копейки. Начальный размер стоимости установлен на основании отчета независимой оценочной организации. «Шаг аукциона» - </w:t>
      </w:r>
      <w:r>
        <w:rPr>
          <w:sz w:val="23"/>
          <w:szCs w:val="23"/>
        </w:rPr>
        <w:t>2386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(две тысячи триста восемьдесят </w:t>
      </w:r>
      <w:r>
        <w:rPr>
          <w:sz w:val="23"/>
          <w:szCs w:val="23"/>
        </w:rPr>
        <w:lastRenderedPageBreak/>
        <w:t>шесть</w:t>
      </w:r>
      <w:r w:rsidRPr="00CE1E8D">
        <w:rPr>
          <w:sz w:val="23"/>
          <w:szCs w:val="23"/>
        </w:rPr>
        <w:t xml:space="preserve">) рублей </w:t>
      </w:r>
      <w:r>
        <w:rPr>
          <w:sz w:val="23"/>
          <w:szCs w:val="23"/>
        </w:rPr>
        <w:t>84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йки</w:t>
      </w:r>
      <w:r w:rsidRPr="00CE1E8D">
        <w:rPr>
          <w:sz w:val="23"/>
          <w:szCs w:val="23"/>
        </w:rPr>
        <w:t xml:space="preserve">. Размер задатка – </w:t>
      </w:r>
      <w:r>
        <w:rPr>
          <w:rFonts w:cs="Calibri"/>
          <w:color w:val="000000"/>
        </w:rPr>
        <w:t>79561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семьдесят девять тысяч пятьсот шестьдесят один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ь</w:t>
      </w:r>
      <w:r w:rsidRPr="00CE1E8D">
        <w:rPr>
          <w:sz w:val="23"/>
          <w:szCs w:val="23"/>
        </w:rPr>
        <w:t xml:space="preserve"> 44 копейки.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b/>
          <w:bCs/>
          <w:sz w:val="23"/>
          <w:szCs w:val="23"/>
        </w:rPr>
        <w:t xml:space="preserve">Порядок приема, адрес места приема, даты и время начала и окончания приема заявок и </w:t>
      </w:r>
      <w:r w:rsidRPr="00C616C2">
        <w:rPr>
          <w:b/>
          <w:bCs/>
          <w:sz w:val="23"/>
          <w:szCs w:val="23"/>
        </w:rPr>
        <w:t>прилагаемых к ним документов:</w:t>
      </w:r>
      <w:r w:rsidRPr="00C616C2">
        <w:rPr>
          <w:sz w:val="23"/>
          <w:szCs w:val="23"/>
        </w:rPr>
        <w:t xml:space="preserve"> заявки на участие в аукционе по установленной форме принимаются при условии перечисления задатка в установленном порядке. Заявки принимаются с </w:t>
      </w:r>
      <w:r>
        <w:rPr>
          <w:sz w:val="23"/>
          <w:szCs w:val="23"/>
        </w:rPr>
        <w:t>01</w:t>
      </w:r>
      <w:r w:rsidRPr="00C616C2">
        <w:rPr>
          <w:sz w:val="23"/>
          <w:szCs w:val="23"/>
        </w:rPr>
        <w:t xml:space="preserve"> </w:t>
      </w:r>
      <w:r>
        <w:rPr>
          <w:sz w:val="23"/>
          <w:szCs w:val="23"/>
        </w:rPr>
        <w:t>ноября</w:t>
      </w:r>
      <w:r w:rsidRPr="00C616C2">
        <w:rPr>
          <w:sz w:val="23"/>
          <w:szCs w:val="23"/>
        </w:rPr>
        <w:t xml:space="preserve"> 2022</w:t>
      </w:r>
      <w:r w:rsidRPr="00C616C2">
        <w:rPr>
          <w:b/>
          <w:sz w:val="23"/>
          <w:szCs w:val="23"/>
        </w:rPr>
        <w:t xml:space="preserve"> </w:t>
      </w:r>
      <w:r w:rsidRPr="00C616C2">
        <w:rPr>
          <w:sz w:val="23"/>
          <w:szCs w:val="23"/>
        </w:rPr>
        <w:t xml:space="preserve">года по </w:t>
      </w:r>
      <w:r>
        <w:rPr>
          <w:sz w:val="23"/>
          <w:szCs w:val="23"/>
        </w:rPr>
        <w:t>01</w:t>
      </w:r>
      <w:r w:rsidRPr="00C616C2">
        <w:rPr>
          <w:sz w:val="23"/>
          <w:szCs w:val="23"/>
        </w:rPr>
        <w:t xml:space="preserve"> </w:t>
      </w:r>
      <w:r>
        <w:rPr>
          <w:sz w:val="23"/>
          <w:szCs w:val="23"/>
        </w:rPr>
        <w:t>декабря</w:t>
      </w:r>
      <w:r w:rsidRPr="00C616C2">
        <w:rPr>
          <w:sz w:val="23"/>
          <w:szCs w:val="23"/>
        </w:rPr>
        <w:t xml:space="preserve"> 2022 года ежедневно (за исключением выходных дней) с 8.00 до 13.00</w:t>
      </w:r>
      <w:r w:rsidRPr="00B73185">
        <w:rPr>
          <w:sz w:val="23"/>
          <w:szCs w:val="23"/>
        </w:rPr>
        <w:t xml:space="preserve"> часов, с 14.00 до 16.00 часов по адресу: Новосибирская область, Мошковский район, р.п. Мошково, ул. Советская, д. 9, каб. № 102, тел.  (8-383-48) 21-230.</w:t>
      </w:r>
    </w:p>
    <w:p w:rsidR="000D6097" w:rsidRDefault="000D6097" w:rsidP="000D6097">
      <w:pPr>
        <w:shd w:val="clear" w:color="auto" w:fill="FFFFFF"/>
        <w:spacing w:line="240" w:lineRule="auto"/>
        <w:jc w:val="both"/>
        <w:rPr>
          <w:sz w:val="23"/>
          <w:szCs w:val="23"/>
        </w:rPr>
      </w:pPr>
      <w:r w:rsidRPr="00B73185">
        <w:rPr>
          <w:sz w:val="23"/>
          <w:szCs w:val="23"/>
        </w:rPr>
        <w:t xml:space="preserve">        </w:t>
      </w:r>
      <w:r w:rsidRPr="00C616C2">
        <w:rPr>
          <w:sz w:val="23"/>
          <w:szCs w:val="23"/>
        </w:rPr>
        <w:t xml:space="preserve">Заявка может быть отозвана в срок не позднее </w:t>
      </w:r>
      <w:r>
        <w:rPr>
          <w:sz w:val="23"/>
          <w:szCs w:val="23"/>
        </w:rPr>
        <w:t>01</w:t>
      </w:r>
      <w:r w:rsidRPr="00C616C2">
        <w:rPr>
          <w:sz w:val="23"/>
          <w:szCs w:val="23"/>
        </w:rPr>
        <w:t xml:space="preserve"> </w:t>
      </w:r>
      <w:r>
        <w:rPr>
          <w:sz w:val="23"/>
          <w:szCs w:val="23"/>
        </w:rPr>
        <w:t>декабря</w:t>
      </w:r>
      <w:r w:rsidRPr="00C616C2">
        <w:rPr>
          <w:sz w:val="23"/>
          <w:szCs w:val="23"/>
        </w:rPr>
        <w:t xml:space="preserve"> 2022 года. Форма подачи предложений</w:t>
      </w:r>
      <w:r w:rsidRPr="00B73185">
        <w:rPr>
          <w:sz w:val="23"/>
          <w:szCs w:val="23"/>
        </w:rPr>
        <w:t xml:space="preserve"> по цене земельного участка открытая.</w:t>
      </w:r>
    </w:p>
    <w:p w:rsidR="000D6097" w:rsidRDefault="000D6097" w:rsidP="000D609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BA4A3C">
        <w:rPr>
          <w:b/>
          <w:bCs/>
          <w:sz w:val="23"/>
          <w:szCs w:val="23"/>
        </w:rPr>
        <w:t>Требование к участникам аукциона:</w:t>
      </w:r>
    </w:p>
    <w:p w:rsidR="000D6097" w:rsidRDefault="000D6097" w:rsidP="000D6097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Участниками аукциона, проводимого в случае, предусмотренном </w:t>
      </w:r>
      <w:hyperlink r:id="rId8" w:history="1">
        <w:r>
          <w:rPr>
            <w:color w:val="0000FF"/>
          </w:rPr>
          <w:t>пунктом 7 статьи 39.18</w:t>
        </w:r>
      </w:hyperlink>
      <w:r>
        <w:t xml:space="preserve"> Земельного Кодекса,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left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>Перечень документов, представляемых вместе с заявкой:</w:t>
      </w:r>
    </w:p>
    <w:p w:rsidR="000D6097" w:rsidRPr="00B73185" w:rsidRDefault="000D6097" w:rsidP="000D609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sz w:val="23"/>
          <w:szCs w:val="23"/>
        </w:rPr>
        <w:t>- заявка на участие в аукционе, по установленной форме с указанием банковских реквизитов счета для возврата задатка;</w:t>
      </w:r>
    </w:p>
    <w:p w:rsidR="000D6097" w:rsidRPr="00B73185" w:rsidRDefault="000D6097" w:rsidP="000D609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sz w:val="23"/>
          <w:szCs w:val="23"/>
        </w:rPr>
        <w:t>- копии документов, удостоверяющих личность заявителя (для физических лиц);</w:t>
      </w:r>
    </w:p>
    <w:p w:rsidR="000D6097" w:rsidRPr="00B73185" w:rsidRDefault="000D6097" w:rsidP="000D609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sz w:val="23"/>
          <w:szCs w:val="23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D6097" w:rsidRPr="00B73185" w:rsidRDefault="000D6097" w:rsidP="000D609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sz w:val="23"/>
          <w:szCs w:val="23"/>
        </w:rPr>
        <w:t>- документы, подтверждающие внесение задатка.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jc w:val="both"/>
        <w:rPr>
          <w:sz w:val="23"/>
          <w:szCs w:val="23"/>
        </w:rPr>
      </w:pPr>
      <w:r w:rsidRPr="00B73185">
        <w:rPr>
          <w:sz w:val="23"/>
          <w:szCs w:val="23"/>
        </w:rPr>
        <w:t xml:space="preserve">          Осмотр земельных участков на местности производится самостоятельно.</w:t>
      </w:r>
    </w:p>
    <w:p w:rsidR="000D6097" w:rsidRPr="00B73185" w:rsidRDefault="000D6097" w:rsidP="000D6097">
      <w:pPr>
        <w:shd w:val="clear" w:color="auto" w:fill="FFFFFF"/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sz w:val="23"/>
          <w:szCs w:val="23"/>
        </w:rPr>
        <w:t xml:space="preserve">С выписками из ЕГРН на земельные участки, проектом договора </w:t>
      </w:r>
      <w:r>
        <w:rPr>
          <w:sz w:val="23"/>
          <w:szCs w:val="23"/>
        </w:rPr>
        <w:t>купли-продажи</w:t>
      </w:r>
      <w:r w:rsidRPr="00B73185">
        <w:rPr>
          <w:sz w:val="23"/>
          <w:szCs w:val="23"/>
        </w:rPr>
        <w:t xml:space="preserve"> земельного участка, формой заявки на участие в аукционе можно ознакомиться по адресу: Новосибирская область, Мошковский район, р.п. Мошково, ул. Советская, д. 9, а также на официальном сайте Российской Федерации для размещения информации о проведении торгов </w:t>
      </w:r>
      <w:hyperlink r:id="rId9" w:history="1">
        <w:r w:rsidRPr="00B73185">
          <w:rPr>
            <w:sz w:val="23"/>
            <w:szCs w:val="23"/>
          </w:rPr>
          <w:t>www.torgi.gov.ru</w:t>
        </w:r>
      </w:hyperlink>
      <w:r w:rsidRPr="00B73185">
        <w:rPr>
          <w:sz w:val="23"/>
          <w:szCs w:val="23"/>
        </w:rPr>
        <w:t>. Контактный телефон: (8-383-48) 21-230.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 xml:space="preserve">Задаток перечисляется на счет: 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>Получатель: УФК по Новосибирской области (администрация Мошковского района Новосибирской области)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 xml:space="preserve">ИНН 5432211449 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 xml:space="preserve">КПП 543201001 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 xml:space="preserve">р/с 03232643506380005100 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 xml:space="preserve">к/с 40102810445370000043 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>Сибирское ГУ Банка России//УФК по Новосибирской области г. Новосибирск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 xml:space="preserve">БИК 015004950 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>Наименование платежа: Задаток за участие в торгах на земельный участок.</w:t>
      </w:r>
    </w:p>
    <w:p w:rsidR="000D6097" w:rsidRPr="00B73185" w:rsidRDefault="000D6097" w:rsidP="000D6097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sz w:val="23"/>
          <w:szCs w:val="23"/>
        </w:rPr>
        <w:t xml:space="preserve">Задаток должен быть перечислен на счет не позднее дня окончания приема заявок. Документом, подтверждающим внесение задатка на счет Администрации, является выписка из ее счета, которую Администрация представляет в комиссию по проведению торгов до момента признания Претендента участником аукциона. Возврат задатка заявителю, не допущенному к участию в аукционе, осуществляется в течение трех рабочих дней со дня оформления протокола приема заявок на участие в аукционе. Заявитель не допускается к участию в аукционе по следующим основаниям: непредставление необходимых для участия в аукционе документов или представление недостоверных сведений; непоступление задатка на дату рассмотрения заявок на участие в аукционе;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Возврат задатка лицам, участвовавшим в аукционе, но не </w:t>
      </w:r>
      <w:r w:rsidRPr="00B73185">
        <w:rPr>
          <w:sz w:val="23"/>
          <w:szCs w:val="23"/>
        </w:rPr>
        <w:lastRenderedPageBreak/>
        <w:t>победившим в нем, осуществляется в течение трех дней со дня подписания Протокола о результатах аукциона.</w:t>
      </w:r>
    </w:p>
    <w:p w:rsidR="000D6097" w:rsidRDefault="000D6097" w:rsidP="000D6097">
      <w:pPr>
        <w:shd w:val="clear" w:color="auto" w:fill="FFFFFF"/>
        <w:spacing w:line="240" w:lineRule="auto"/>
        <w:ind w:firstLine="540"/>
        <w:jc w:val="both"/>
        <w:rPr>
          <w:bCs/>
        </w:rPr>
      </w:pPr>
      <w:r w:rsidRPr="00B73185">
        <w:rPr>
          <w:b/>
          <w:bCs/>
          <w:sz w:val="23"/>
          <w:szCs w:val="23"/>
        </w:rPr>
        <w:t xml:space="preserve">Условия оплаты по земельному участку: </w:t>
      </w:r>
      <w:r w:rsidRPr="008E11FC">
        <w:t>Оплата за земельный участок производится в течение 90 дней после подписания Протокола о результатах аукциона.</w:t>
      </w:r>
    </w:p>
    <w:p w:rsidR="000D6097" w:rsidRPr="00C35568" w:rsidRDefault="000D6097" w:rsidP="000D6097">
      <w:pPr>
        <w:tabs>
          <w:tab w:val="left" w:pos="195"/>
        </w:tabs>
        <w:spacing w:line="240" w:lineRule="auto"/>
        <w:jc w:val="both"/>
      </w:pPr>
      <w:r w:rsidRPr="00C35568">
        <w:t xml:space="preserve">         </w:t>
      </w:r>
      <w:r>
        <w:rPr>
          <w:b/>
        </w:rPr>
        <w:t xml:space="preserve">Итоги аукциона </w:t>
      </w:r>
      <w:r w:rsidRPr="00C616C2">
        <w:rPr>
          <w:b/>
        </w:rPr>
        <w:t xml:space="preserve">подводятся </w:t>
      </w:r>
      <w:r>
        <w:rPr>
          <w:b/>
        </w:rPr>
        <w:t>05</w:t>
      </w:r>
      <w:r w:rsidRPr="00C616C2">
        <w:rPr>
          <w:b/>
        </w:rPr>
        <w:t xml:space="preserve"> </w:t>
      </w:r>
      <w:r>
        <w:rPr>
          <w:b/>
        </w:rPr>
        <w:t>декабря</w:t>
      </w:r>
      <w:r w:rsidRPr="00C616C2">
        <w:rPr>
          <w:b/>
        </w:rPr>
        <w:t xml:space="preserve"> 2022</w:t>
      </w:r>
      <w:r w:rsidRPr="00EE16DB">
        <w:rPr>
          <w:b/>
        </w:rPr>
        <w:t xml:space="preserve"> года</w:t>
      </w:r>
      <w:r w:rsidRPr="00C35568">
        <w:t xml:space="preserve"> </w:t>
      </w:r>
      <w:r>
        <w:t xml:space="preserve">по адресу: </w:t>
      </w:r>
      <w:r w:rsidRPr="0060078F">
        <w:t xml:space="preserve">Новосибирская область, Мошковский район, </w:t>
      </w:r>
      <w:r>
        <w:t>р.п. Мошково, ул. Советская, 9, каб. 102 путем оформления п</w:t>
      </w:r>
      <w:r w:rsidRPr="00C35568">
        <w:t xml:space="preserve">ротокола о результатах аукциона. В этот же день Победитель подписывает </w:t>
      </w:r>
      <w:r>
        <w:t>п</w:t>
      </w:r>
      <w:r w:rsidRPr="00C35568">
        <w:t>ротокол о результатах аукциона. Победителем аукциона признается участник, предложивший наибольш</w:t>
      </w:r>
      <w:r>
        <w:t>ую цену</w:t>
      </w:r>
      <w:r w:rsidRPr="00C35568">
        <w:t xml:space="preserve"> за земельный участок относительно других участников аукциона.  </w:t>
      </w:r>
    </w:p>
    <w:p w:rsidR="000D6097" w:rsidRDefault="000D6097" w:rsidP="000D6097">
      <w:pPr>
        <w:shd w:val="clear" w:color="auto" w:fill="FFFFFF"/>
        <w:spacing w:line="240" w:lineRule="auto"/>
        <w:ind w:firstLine="540"/>
        <w:jc w:val="both"/>
        <w:rPr>
          <w:sz w:val="23"/>
          <w:szCs w:val="23"/>
        </w:rPr>
      </w:pPr>
      <w:r>
        <w:rPr>
          <w:b/>
          <w:bCs/>
        </w:rPr>
        <w:t>Срок заключения договора купли-продажи</w:t>
      </w:r>
      <w:r w:rsidRPr="00EE16DB">
        <w:rPr>
          <w:b/>
          <w:bCs/>
        </w:rPr>
        <w:t xml:space="preserve"> земельного участка:</w:t>
      </w:r>
      <w:r w:rsidRPr="00EE16DB">
        <w:t> </w:t>
      </w:r>
      <w:r w:rsidRPr="00D9246F">
        <w:t xml:space="preserve">Договор подлежит заключению </w:t>
      </w:r>
      <w:r>
        <w:t>не ранее чем через десять дней со дня размещения информации о результатах аукциона на официальном сайте</w:t>
      </w:r>
      <w:r w:rsidRPr="00B73185">
        <w:rPr>
          <w:sz w:val="23"/>
          <w:szCs w:val="23"/>
        </w:rPr>
        <w:t xml:space="preserve">. </w:t>
      </w:r>
    </w:p>
    <w:p w:rsidR="000D6097" w:rsidRDefault="000D6097" w:rsidP="000D609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A67A6">
        <w:rPr>
          <w:bCs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>
        <w:t xml:space="preserve">администрация Мошковского района </w:t>
      </w:r>
      <w:r w:rsidRPr="009A67A6">
        <w:t>Новосибирской области</w:t>
      </w:r>
      <w:r w:rsidRPr="009A67A6">
        <w:rPr>
          <w:bCs/>
        </w:rPr>
        <w:t xml:space="preserve"> принимает решение об отказе в проведении аукциона.</w:t>
      </w:r>
      <w:r w:rsidRPr="009A67A6">
        <w:t xml:space="preserve"> Извещение об отказе в проведении аукциона размещается на официальном сайте торгов Российской Федерации </w:t>
      </w:r>
      <w:hyperlink r:id="rId10" w:history="1">
        <w:r w:rsidRPr="009A67A6">
          <w:rPr>
            <w:rStyle w:val="ae"/>
            <w:lang w:val="en-US"/>
          </w:rPr>
          <w:t>www</w:t>
        </w:r>
        <w:r w:rsidRPr="009A67A6">
          <w:rPr>
            <w:rStyle w:val="ae"/>
          </w:rPr>
          <w:t>.</w:t>
        </w:r>
        <w:r w:rsidRPr="009A67A6">
          <w:rPr>
            <w:rStyle w:val="ae"/>
            <w:lang w:val="en-US"/>
          </w:rPr>
          <w:t>torgi</w:t>
        </w:r>
        <w:r w:rsidRPr="009A67A6">
          <w:rPr>
            <w:rStyle w:val="ae"/>
          </w:rPr>
          <w:t>.</w:t>
        </w:r>
        <w:r w:rsidRPr="009A67A6">
          <w:rPr>
            <w:rStyle w:val="ae"/>
            <w:lang w:val="en-US"/>
          </w:rPr>
          <w:t>gov</w:t>
        </w:r>
        <w:r w:rsidRPr="009A67A6">
          <w:rPr>
            <w:rStyle w:val="ae"/>
          </w:rPr>
          <w:t>.</w:t>
        </w:r>
        <w:r w:rsidRPr="009A67A6">
          <w:rPr>
            <w:rStyle w:val="ae"/>
            <w:lang w:val="en-US"/>
          </w:rPr>
          <w:t>ru</w:t>
        </w:r>
      </w:hyperlink>
      <w:r w:rsidRPr="009A67A6">
        <w:t xml:space="preserve"> в течение трех дней со дня принятия данного решения</w:t>
      </w:r>
      <w:r>
        <w:t>.</w:t>
      </w:r>
    </w:p>
    <w:p w:rsidR="000D6097" w:rsidRPr="00B73185" w:rsidRDefault="000D6097" w:rsidP="000D6097">
      <w:pPr>
        <w:shd w:val="clear" w:color="auto" w:fill="FFFFFF"/>
        <w:spacing w:line="240" w:lineRule="auto"/>
        <w:ind w:firstLine="540"/>
        <w:jc w:val="both"/>
        <w:rPr>
          <w:sz w:val="23"/>
          <w:szCs w:val="23"/>
        </w:rPr>
      </w:pPr>
    </w:p>
    <w:p w:rsidR="000D6097" w:rsidRDefault="000D6097" w:rsidP="00971F1B">
      <w:pPr>
        <w:spacing w:line="240" w:lineRule="auto"/>
        <w:ind w:firstLine="0"/>
        <w:jc w:val="center"/>
        <w:rPr>
          <w:b/>
        </w:rPr>
      </w:pPr>
    </w:p>
    <w:sectPr w:rsidR="000D6097" w:rsidSect="007C5D13">
      <w:headerReference w:type="default" r:id="rId11"/>
      <w:footerReference w:type="default" r:id="rId12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6B" w:rsidRDefault="00575A6B" w:rsidP="00810635">
      <w:pPr>
        <w:spacing w:line="240" w:lineRule="auto"/>
      </w:pPr>
      <w:r>
        <w:separator/>
      </w:r>
    </w:p>
  </w:endnote>
  <w:endnote w:type="continuationSeparator" w:id="0">
    <w:p w:rsidR="00575A6B" w:rsidRDefault="00575A6B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BA1134" w:rsidRDefault="00BA11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5F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6B" w:rsidRDefault="00575A6B" w:rsidP="00810635">
      <w:pPr>
        <w:spacing w:line="240" w:lineRule="auto"/>
      </w:pPr>
      <w:r>
        <w:separator/>
      </w:r>
    </w:p>
  </w:footnote>
  <w:footnote w:type="continuationSeparator" w:id="0">
    <w:p w:rsidR="00575A6B" w:rsidRDefault="00575A6B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27" w:rsidRDefault="00BA1134" w:rsidP="004C644B">
    <w:pPr>
      <w:ind w:firstLine="0"/>
    </w:pPr>
    <w:r>
      <w:rPr>
        <w:i/>
        <w:sz w:val="16"/>
        <w:szCs w:val="16"/>
      </w:rPr>
      <w:t xml:space="preserve">--------№ </w:t>
    </w:r>
    <w:r w:rsidR="000D6097">
      <w:rPr>
        <w:i/>
        <w:sz w:val="16"/>
        <w:szCs w:val="16"/>
      </w:rPr>
      <w:t>25, 31</w:t>
    </w:r>
    <w:r>
      <w:rPr>
        <w:i/>
        <w:sz w:val="16"/>
        <w:szCs w:val="16"/>
      </w:rPr>
      <w:t xml:space="preserve"> </w:t>
    </w:r>
    <w:r w:rsidR="00971F1B">
      <w:rPr>
        <w:i/>
        <w:sz w:val="16"/>
        <w:szCs w:val="16"/>
      </w:rPr>
      <w:t>октября</w:t>
    </w:r>
    <w:r>
      <w:rPr>
        <w:i/>
        <w:sz w:val="16"/>
        <w:szCs w:val="16"/>
      </w:rPr>
      <w:t xml:space="preserve"> 2022</w:t>
    </w:r>
    <w:r w:rsidRPr="00DC09AD">
      <w:rPr>
        <w:i/>
        <w:sz w:val="16"/>
        <w:szCs w:val="16"/>
      </w:rPr>
      <w:t xml:space="preserve"> года,</w:t>
    </w:r>
    <w:r>
      <w:rPr>
        <w:i/>
        <w:sz w:val="16"/>
        <w:szCs w:val="16"/>
      </w:rPr>
      <w:t xml:space="preserve"> </w:t>
    </w:r>
    <w:r w:rsidR="00515491">
      <w:rPr>
        <w:i/>
        <w:sz w:val="16"/>
        <w:szCs w:val="16"/>
      </w:rPr>
      <w:t>п</w:t>
    </w:r>
    <w:r w:rsidR="00971F1B">
      <w:rPr>
        <w:i/>
        <w:sz w:val="16"/>
        <w:szCs w:val="16"/>
      </w:rPr>
      <w:t>онедельник</w:t>
    </w:r>
    <w:r>
      <w:rPr>
        <w:sz w:val="16"/>
        <w:szCs w:val="16"/>
      </w:rPr>
      <w:t xml:space="preserve">-------------------------------------------------                                -« </w:t>
    </w:r>
    <w:r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EC056E"/>
    <w:multiLevelType w:val="hybridMultilevel"/>
    <w:tmpl w:val="5BF41F02"/>
    <w:lvl w:ilvl="0" w:tplc="1C3C8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A297BB9"/>
    <w:multiLevelType w:val="hybridMultilevel"/>
    <w:tmpl w:val="CB9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3B0C6A"/>
    <w:multiLevelType w:val="hybridMultilevel"/>
    <w:tmpl w:val="055E2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F901A7"/>
    <w:multiLevelType w:val="multilevel"/>
    <w:tmpl w:val="7C0C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F45402"/>
    <w:multiLevelType w:val="hybridMultilevel"/>
    <w:tmpl w:val="1B0047C0"/>
    <w:lvl w:ilvl="0" w:tplc="20CC89F2">
      <w:start w:val="1"/>
      <w:numFmt w:val="decimal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18827823"/>
    <w:multiLevelType w:val="multilevel"/>
    <w:tmpl w:val="4A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4514B6"/>
    <w:multiLevelType w:val="hybridMultilevel"/>
    <w:tmpl w:val="2822F000"/>
    <w:lvl w:ilvl="0" w:tplc="61C40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6A12831"/>
    <w:multiLevelType w:val="hybridMultilevel"/>
    <w:tmpl w:val="1F041F8A"/>
    <w:lvl w:ilvl="0" w:tplc="311AFE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18506AF"/>
    <w:multiLevelType w:val="hybridMultilevel"/>
    <w:tmpl w:val="CADAA29A"/>
    <w:lvl w:ilvl="0" w:tplc="2FD2E8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04F4F54"/>
    <w:multiLevelType w:val="multilevel"/>
    <w:tmpl w:val="12FC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D7C5C"/>
    <w:multiLevelType w:val="hybridMultilevel"/>
    <w:tmpl w:val="FC90BBEA"/>
    <w:lvl w:ilvl="0" w:tplc="0FB28D3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29402AF"/>
    <w:multiLevelType w:val="hybridMultilevel"/>
    <w:tmpl w:val="FC6C6DBC"/>
    <w:lvl w:ilvl="0" w:tplc="25D4A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E2D045D"/>
    <w:multiLevelType w:val="multilevel"/>
    <w:tmpl w:val="32347A7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2A42A4"/>
    <w:multiLevelType w:val="hybridMultilevel"/>
    <w:tmpl w:val="80EEC020"/>
    <w:lvl w:ilvl="0" w:tplc="6074A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5" w15:restartNumberingAfterBreak="0">
    <w:nsid w:val="7D1F72A3"/>
    <w:multiLevelType w:val="multilevel"/>
    <w:tmpl w:val="759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25"/>
  </w:num>
  <w:num w:numId="5">
    <w:abstractNumId w:val="11"/>
  </w:num>
  <w:num w:numId="6">
    <w:abstractNumId w:val="17"/>
  </w:num>
  <w:num w:numId="7">
    <w:abstractNumId w:val="26"/>
  </w:num>
  <w:num w:numId="8">
    <w:abstractNumId w:val="5"/>
  </w:num>
  <w:num w:numId="9">
    <w:abstractNumId w:val="4"/>
  </w:num>
  <w:num w:numId="10">
    <w:abstractNumId w:val="2"/>
  </w:num>
  <w:num w:numId="11">
    <w:abstractNumId w:val="20"/>
  </w:num>
  <w:num w:numId="12">
    <w:abstractNumId w:val="9"/>
  </w:num>
  <w:num w:numId="13">
    <w:abstractNumId w:val="21"/>
  </w:num>
  <w:num w:numId="14">
    <w:abstractNumId w:val="19"/>
  </w:num>
  <w:num w:numId="15">
    <w:abstractNumId w:val="12"/>
  </w:num>
  <w:num w:numId="16">
    <w:abstractNumId w:val="13"/>
  </w:num>
  <w:num w:numId="17">
    <w:abstractNumId w:val="10"/>
  </w:num>
  <w:num w:numId="18">
    <w:abstractNumId w:val="8"/>
  </w:num>
  <w:num w:numId="19">
    <w:abstractNumId w:val="7"/>
  </w:num>
  <w:num w:numId="20">
    <w:abstractNumId w:val="1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6"/>
  </w:num>
  <w:num w:numId="24">
    <w:abstractNumId w:val="27"/>
  </w:num>
  <w:num w:numId="25">
    <w:abstractNumId w:val="23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33E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465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097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1D4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4A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587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A47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2F9E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27B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666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6C9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34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1BA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5FA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64E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44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1C2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91"/>
    <w:rsid w:val="005154AD"/>
    <w:rsid w:val="00515926"/>
    <w:rsid w:val="00515F60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27B27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6B6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5605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A6B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D4E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0BF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B8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444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5FA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FB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5C39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546C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5D13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6EF9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67C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5EEE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46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44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139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1B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929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59EC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580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1E8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A68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134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6409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6ECD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B31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BE9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1A9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1E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C2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6F26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027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F59E2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  <w:style w:type="paragraph" w:customStyle="1" w:styleId="13">
    <w:name w:val="Обычный1"/>
    <w:rsid w:val="007C5D13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14">
    <w:name w:val="Основной текст с отступом1"/>
    <w:basedOn w:val="a"/>
    <w:rsid w:val="00694B88"/>
    <w:pPr>
      <w:spacing w:line="240" w:lineRule="auto"/>
      <w:ind w:firstLine="709"/>
      <w:jc w:val="both"/>
    </w:pPr>
  </w:style>
  <w:style w:type="paragraph" w:customStyle="1" w:styleId="ConsPlusCell">
    <w:name w:val="ConsPlusCell"/>
    <w:rsid w:val="00694B8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customStyle="1" w:styleId="apple-tab-span">
    <w:name w:val="apple-tab-span"/>
    <w:basedOn w:val="a0"/>
    <w:rsid w:val="00694B88"/>
  </w:style>
  <w:style w:type="paragraph" w:customStyle="1" w:styleId="ConsNormal0">
    <w:name w:val="ConsNormal"/>
    <w:rsid w:val="007D6EF9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7D6EF9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paragraph" w:customStyle="1" w:styleId="ConsPlusNormal0">
    <w:name w:val="ConsPlusNormal Знак"/>
    <w:rsid w:val="007D6EF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d">
    <w:name w:val="FollowedHyperlink"/>
    <w:uiPriority w:val="99"/>
    <w:unhideWhenUsed/>
    <w:rsid w:val="007D6EF9"/>
    <w:rPr>
      <w:color w:val="800080"/>
      <w:u w:val="single"/>
    </w:rPr>
  </w:style>
  <w:style w:type="character" w:customStyle="1" w:styleId="FontStyle19">
    <w:name w:val="Font Style19"/>
    <w:rsid w:val="00586D4E"/>
    <w:rPr>
      <w:rFonts w:ascii="Times New Roman" w:hAnsi="Times New Roman" w:cs="Times New Roman"/>
      <w:sz w:val="26"/>
      <w:szCs w:val="26"/>
    </w:rPr>
  </w:style>
  <w:style w:type="paragraph" w:styleId="afe">
    <w:name w:val="footnote text"/>
    <w:basedOn w:val="a"/>
    <w:link w:val="aff"/>
    <w:uiPriority w:val="99"/>
    <w:semiHidden/>
    <w:unhideWhenUsed/>
    <w:rsid w:val="00B60A68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60A68"/>
    <w:rPr>
      <w:rFonts w:asciiTheme="minorHAnsi" w:eastAsiaTheme="minorHAnsi" w:hAnsiTheme="minorHAnsi" w:cstheme="minorBidi"/>
      <w:lang w:eastAsia="en-US"/>
    </w:rPr>
  </w:style>
  <w:style w:type="character" w:styleId="aff0">
    <w:name w:val="footnote reference"/>
    <w:basedOn w:val="a0"/>
    <w:uiPriority w:val="99"/>
    <w:semiHidden/>
    <w:unhideWhenUsed/>
    <w:rsid w:val="00B60A68"/>
    <w:rPr>
      <w:vertAlign w:val="superscript"/>
    </w:rPr>
  </w:style>
  <w:style w:type="paragraph" w:customStyle="1" w:styleId="25">
    <w:name w:val="Обычный2"/>
    <w:basedOn w:val="a"/>
    <w:rsid w:val="003131BA"/>
    <w:pPr>
      <w:spacing w:before="100" w:beforeAutospacing="1" w:after="100" w:afterAutospacing="1" w:line="240" w:lineRule="auto"/>
      <w:ind w:firstLine="0"/>
    </w:pPr>
  </w:style>
  <w:style w:type="paragraph" w:customStyle="1" w:styleId="ConsPlusNonformat">
    <w:name w:val="ConsPlusNonformat"/>
    <w:rsid w:val="004C644B"/>
    <w:pPr>
      <w:widowControl w:val="0"/>
      <w:autoSpaceDE w:val="0"/>
      <w:autoSpaceDN w:val="0"/>
      <w:spacing w:line="240" w:lineRule="auto"/>
      <w:ind w:firstLine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37D9C502B3DEB03BB1AEE7496E780C53A3C7155EAF90DE7243644C7F08059B17D7083BE7800B8778E770DBCC5A49F343D838BC5D4f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FC048-93E7-4E2E-B1CE-BCC4CF87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6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68</cp:revision>
  <cp:lastPrinted>2022-03-11T05:59:00Z</cp:lastPrinted>
  <dcterms:created xsi:type="dcterms:W3CDTF">2012-12-25T02:17:00Z</dcterms:created>
  <dcterms:modified xsi:type="dcterms:W3CDTF">2022-11-01T07:23:00Z</dcterms:modified>
</cp:coreProperties>
</file>