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D87D08" w:rsidRDefault="00EE4429" w:rsidP="00DC09AD">
      <w:pPr>
        <w:ind w:firstLine="0"/>
        <w:rPr>
          <w:b/>
          <w:sz w:val="16"/>
          <w:szCs w:val="16"/>
        </w:rPr>
      </w:pPr>
      <w:r w:rsidRPr="00EE4429">
        <w:rPr>
          <w:b/>
          <w:sz w:val="16"/>
          <w:szCs w:val="16"/>
        </w:rPr>
        <w:t xml:space="preserve">  </w:t>
      </w:r>
      <w:r w:rsidR="00102110">
        <w:rPr>
          <w:b/>
          <w:sz w:val="16"/>
          <w:szCs w:val="16"/>
        </w:rPr>
        <w:t xml:space="preserve">                 ВЫПУСК    №   10</w:t>
      </w:r>
      <w:r w:rsidRPr="00EE4429">
        <w:rPr>
          <w:b/>
          <w:sz w:val="16"/>
          <w:szCs w:val="16"/>
        </w:rPr>
        <w:t xml:space="preserve">                                                                                                                                </w:t>
      </w:r>
      <w:r w:rsidR="00376F71">
        <w:rPr>
          <w:b/>
          <w:sz w:val="16"/>
          <w:szCs w:val="16"/>
        </w:rPr>
        <w:t xml:space="preserve">           </w:t>
      </w:r>
      <w:r w:rsidR="00965C41">
        <w:rPr>
          <w:b/>
          <w:sz w:val="16"/>
          <w:szCs w:val="16"/>
        </w:rPr>
        <w:t xml:space="preserve">  </w:t>
      </w:r>
      <w:r w:rsidR="00102110">
        <w:rPr>
          <w:b/>
          <w:sz w:val="16"/>
          <w:szCs w:val="16"/>
        </w:rPr>
        <w:t xml:space="preserve">              10</w:t>
      </w:r>
      <w:r w:rsidR="008A2A05">
        <w:rPr>
          <w:b/>
          <w:sz w:val="16"/>
          <w:szCs w:val="16"/>
        </w:rPr>
        <w:t xml:space="preserve"> </w:t>
      </w:r>
      <w:r w:rsidR="00102110">
        <w:rPr>
          <w:b/>
          <w:sz w:val="16"/>
          <w:szCs w:val="16"/>
        </w:rPr>
        <w:t>апреля</w:t>
      </w:r>
      <w:r w:rsidR="00253E26">
        <w:rPr>
          <w:b/>
          <w:sz w:val="16"/>
          <w:szCs w:val="16"/>
        </w:rPr>
        <w:t xml:space="preserve"> </w:t>
      </w:r>
      <w:r w:rsidR="009D05CA">
        <w:rPr>
          <w:b/>
          <w:sz w:val="16"/>
          <w:szCs w:val="16"/>
        </w:rPr>
        <w:t>20</w:t>
      </w:r>
      <w:r>
        <w:rPr>
          <w:b/>
          <w:sz w:val="16"/>
          <w:szCs w:val="16"/>
        </w:rPr>
        <w:t>2</w:t>
      </w:r>
      <w:r w:rsidR="00A85A2C">
        <w:rPr>
          <w:b/>
          <w:sz w:val="16"/>
          <w:szCs w:val="16"/>
        </w:rPr>
        <w:t>3</w:t>
      </w:r>
      <w:r>
        <w:rPr>
          <w:b/>
          <w:sz w:val="16"/>
          <w:szCs w:val="16"/>
        </w:rPr>
        <w:t xml:space="preserve"> год</w:t>
      </w:r>
      <w:r w:rsidRPr="00EE4429">
        <w:rPr>
          <w:b/>
          <w:sz w:val="16"/>
          <w:szCs w:val="16"/>
        </w:rPr>
        <w:t>а</w:t>
      </w:r>
    </w:p>
    <w:p w:rsidR="00102110" w:rsidRPr="00102110" w:rsidRDefault="00102110" w:rsidP="00102110">
      <w:pPr>
        <w:spacing w:line="240" w:lineRule="auto"/>
        <w:ind w:firstLine="0"/>
        <w:jc w:val="center"/>
        <w:rPr>
          <w:b/>
          <w:sz w:val="18"/>
          <w:szCs w:val="18"/>
        </w:rPr>
      </w:pPr>
      <w:r w:rsidRPr="00102110">
        <w:rPr>
          <w:b/>
          <w:sz w:val="18"/>
          <w:szCs w:val="18"/>
        </w:rPr>
        <w:t>СОВЕТ  ДЕПУТАТОВ  КАЙЛИНСКОГО  СЕЛЬСОВЕТА</w:t>
      </w:r>
    </w:p>
    <w:p w:rsidR="00102110" w:rsidRPr="00102110" w:rsidRDefault="00102110" w:rsidP="00102110">
      <w:pPr>
        <w:spacing w:line="240" w:lineRule="auto"/>
        <w:ind w:firstLine="0"/>
        <w:jc w:val="center"/>
        <w:rPr>
          <w:sz w:val="18"/>
          <w:szCs w:val="18"/>
        </w:rPr>
      </w:pPr>
      <w:r w:rsidRPr="00102110">
        <w:rPr>
          <w:b/>
          <w:sz w:val="18"/>
          <w:szCs w:val="18"/>
        </w:rPr>
        <w:t>МОШКОВСКОГО РАЙОНА НОВОСИБИРСКОЙ ОБЛАСТИ</w:t>
      </w:r>
    </w:p>
    <w:p w:rsidR="00102110" w:rsidRPr="00102110" w:rsidRDefault="00102110" w:rsidP="00102110">
      <w:pPr>
        <w:spacing w:line="240" w:lineRule="auto"/>
        <w:ind w:firstLine="0"/>
        <w:jc w:val="center"/>
        <w:rPr>
          <w:sz w:val="18"/>
          <w:szCs w:val="18"/>
        </w:rPr>
      </w:pPr>
      <w:r w:rsidRPr="00102110">
        <w:rPr>
          <w:sz w:val="18"/>
          <w:szCs w:val="18"/>
        </w:rPr>
        <w:t>шестого созыва</w:t>
      </w:r>
    </w:p>
    <w:p w:rsidR="00102110" w:rsidRPr="00102110" w:rsidRDefault="00102110" w:rsidP="00102110">
      <w:pPr>
        <w:spacing w:line="240" w:lineRule="auto"/>
        <w:ind w:firstLine="0"/>
        <w:jc w:val="center"/>
        <w:rPr>
          <w:b/>
          <w:sz w:val="18"/>
          <w:szCs w:val="18"/>
        </w:rPr>
      </w:pPr>
      <w:r w:rsidRPr="00102110">
        <w:rPr>
          <w:b/>
          <w:sz w:val="18"/>
          <w:szCs w:val="18"/>
        </w:rPr>
        <w:t>Р Е Ш Е Н И Е</w:t>
      </w:r>
    </w:p>
    <w:p w:rsidR="00102110" w:rsidRPr="00102110" w:rsidRDefault="00102110" w:rsidP="00102110">
      <w:pPr>
        <w:spacing w:line="240" w:lineRule="auto"/>
        <w:ind w:firstLine="0"/>
        <w:jc w:val="center"/>
        <w:rPr>
          <w:sz w:val="18"/>
          <w:szCs w:val="18"/>
        </w:rPr>
      </w:pPr>
      <w:r w:rsidRPr="00102110">
        <w:rPr>
          <w:sz w:val="18"/>
          <w:szCs w:val="18"/>
        </w:rPr>
        <w:t xml:space="preserve">двадцать второй сессии </w:t>
      </w:r>
    </w:p>
    <w:p w:rsidR="00102110" w:rsidRPr="00102110" w:rsidRDefault="00102110" w:rsidP="00102110">
      <w:pPr>
        <w:spacing w:line="240" w:lineRule="auto"/>
        <w:ind w:firstLine="0"/>
        <w:jc w:val="center"/>
        <w:rPr>
          <w:sz w:val="18"/>
          <w:szCs w:val="18"/>
        </w:rPr>
      </w:pPr>
      <w:r w:rsidRPr="00102110">
        <w:rPr>
          <w:sz w:val="18"/>
          <w:szCs w:val="18"/>
        </w:rPr>
        <w:t>с.Кайлы</w:t>
      </w:r>
    </w:p>
    <w:p w:rsidR="00102110" w:rsidRPr="00102110" w:rsidRDefault="00102110" w:rsidP="00102110">
      <w:pPr>
        <w:tabs>
          <w:tab w:val="left" w:pos="7905"/>
        </w:tabs>
        <w:spacing w:line="240" w:lineRule="auto"/>
        <w:ind w:firstLine="0"/>
        <w:jc w:val="center"/>
        <w:rPr>
          <w:sz w:val="18"/>
          <w:szCs w:val="18"/>
        </w:rPr>
      </w:pPr>
      <w:r w:rsidRPr="00102110">
        <w:rPr>
          <w:sz w:val="18"/>
          <w:szCs w:val="18"/>
        </w:rPr>
        <w:t xml:space="preserve">06.04..2023 г.                                                                                                    </w:t>
      </w:r>
      <w:r w:rsidRPr="00102110">
        <w:rPr>
          <w:sz w:val="18"/>
          <w:szCs w:val="18"/>
        </w:rPr>
        <w:tab/>
        <w:t>№ 155</w:t>
      </w:r>
    </w:p>
    <w:p w:rsidR="00102110" w:rsidRPr="00102110" w:rsidRDefault="00102110" w:rsidP="00102110">
      <w:pPr>
        <w:spacing w:line="240" w:lineRule="auto"/>
        <w:ind w:firstLine="0"/>
        <w:jc w:val="center"/>
        <w:rPr>
          <w:b/>
          <w:sz w:val="18"/>
          <w:szCs w:val="18"/>
        </w:rPr>
      </w:pPr>
      <w:r w:rsidRPr="00102110">
        <w:rPr>
          <w:b/>
          <w:sz w:val="18"/>
          <w:szCs w:val="18"/>
        </w:rPr>
        <w:t xml:space="preserve">Об утверждении Положения о бюджетном процессе </w:t>
      </w:r>
    </w:p>
    <w:p w:rsidR="00102110" w:rsidRPr="00102110" w:rsidRDefault="00102110" w:rsidP="00102110">
      <w:pPr>
        <w:spacing w:line="240" w:lineRule="auto"/>
        <w:ind w:firstLine="0"/>
        <w:jc w:val="center"/>
        <w:rPr>
          <w:b/>
          <w:sz w:val="18"/>
          <w:szCs w:val="18"/>
        </w:rPr>
      </w:pPr>
      <w:r w:rsidRPr="00102110">
        <w:rPr>
          <w:b/>
          <w:sz w:val="18"/>
          <w:szCs w:val="18"/>
        </w:rPr>
        <w:t>в Кайлинском сельсовете Мошковского района Новосибирской области</w:t>
      </w:r>
    </w:p>
    <w:p w:rsidR="00102110" w:rsidRPr="00102110" w:rsidRDefault="00102110" w:rsidP="00102110">
      <w:pPr>
        <w:spacing w:after="14" w:line="240" w:lineRule="auto"/>
        <w:ind w:right="63" w:firstLine="708"/>
        <w:jc w:val="both"/>
        <w:rPr>
          <w:color w:val="000000"/>
          <w:sz w:val="18"/>
          <w:szCs w:val="18"/>
        </w:rPr>
      </w:pPr>
      <w:r w:rsidRPr="00102110">
        <w:rPr>
          <w:color w:val="000000"/>
          <w:sz w:val="18"/>
          <w:szCs w:val="18"/>
        </w:rPr>
        <w:t>В соответствии с Федеральным законом Российской Федерации от 06.10.2003 г. № 131-ФЗ «Об общих принципах организации местного самоуправления в Российской Федерации», Бюджетным кодексом Российской Федерации, Уставом сельского поселения Кайлинского сельсовета Мошковского муниципального района Новосибирской области, Совет депутатов Кайлинского сельсовета Мошковского района Новосибирской области</w:t>
      </w:r>
    </w:p>
    <w:p w:rsidR="00102110" w:rsidRPr="00102110" w:rsidRDefault="00102110" w:rsidP="00102110">
      <w:pPr>
        <w:spacing w:after="14" w:line="240" w:lineRule="auto"/>
        <w:ind w:right="63" w:firstLine="0"/>
        <w:jc w:val="both"/>
        <w:rPr>
          <w:color w:val="000000"/>
          <w:sz w:val="18"/>
          <w:szCs w:val="18"/>
        </w:rPr>
      </w:pPr>
      <w:r w:rsidRPr="00102110">
        <w:rPr>
          <w:color w:val="000000"/>
          <w:sz w:val="18"/>
          <w:szCs w:val="18"/>
        </w:rPr>
        <w:t>РЕШИЛ:</w:t>
      </w:r>
    </w:p>
    <w:p w:rsidR="00102110" w:rsidRPr="00102110" w:rsidRDefault="00102110" w:rsidP="00102110">
      <w:pPr>
        <w:spacing w:after="14" w:line="240" w:lineRule="auto"/>
        <w:ind w:right="63" w:firstLine="0"/>
        <w:jc w:val="both"/>
        <w:rPr>
          <w:color w:val="000000"/>
          <w:sz w:val="18"/>
          <w:szCs w:val="18"/>
        </w:rPr>
      </w:pPr>
      <w:r w:rsidRPr="00102110">
        <w:rPr>
          <w:color w:val="000000"/>
          <w:sz w:val="18"/>
          <w:szCs w:val="18"/>
        </w:rPr>
        <w:t>1. Утвердить Положение о бюджетном процессе в Кайлинском сельсовете Мошковского района Новосибирской области согласно приложению, к настоящему решению.</w:t>
      </w:r>
    </w:p>
    <w:p w:rsidR="00102110" w:rsidRPr="00102110" w:rsidRDefault="00102110" w:rsidP="00102110">
      <w:pPr>
        <w:spacing w:after="14" w:line="240" w:lineRule="auto"/>
        <w:ind w:right="63" w:firstLine="0"/>
        <w:jc w:val="both"/>
        <w:rPr>
          <w:color w:val="000000"/>
          <w:sz w:val="18"/>
          <w:szCs w:val="18"/>
        </w:rPr>
      </w:pPr>
      <w:r w:rsidRPr="00102110">
        <w:rPr>
          <w:color w:val="000000"/>
          <w:sz w:val="18"/>
          <w:szCs w:val="18"/>
        </w:rPr>
        <w:t>2. Настоящее решение вступает в силу со дня его официального опубликования.</w:t>
      </w:r>
    </w:p>
    <w:p w:rsidR="00102110" w:rsidRPr="00102110" w:rsidRDefault="00102110" w:rsidP="00102110">
      <w:pPr>
        <w:spacing w:after="14" w:line="240" w:lineRule="auto"/>
        <w:ind w:right="63" w:firstLine="0"/>
        <w:jc w:val="both"/>
        <w:rPr>
          <w:color w:val="000000"/>
          <w:sz w:val="18"/>
          <w:szCs w:val="18"/>
        </w:rPr>
      </w:pPr>
      <w:r w:rsidRPr="00102110">
        <w:rPr>
          <w:color w:val="000000"/>
          <w:sz w:val="18"/>
          <w:szCs w:val="18"/>
        </w:rPr>
        <w:t>4. Опубликовать настоящее решение в периодическом печатном издании администрации Кайлинского сельсовета Мошковского района Новосибирской области «Вестник Кайлинского сельсовета» и разместить на официальном сайте Кайлинского сельсовета Мошковского района Новосибирской области в информационно-телекоммуникационной сети Интернет.</w:t>
      </w:r>
    </w:p>
    <w:p w:rsidR="00102110" w:rsidRPr="00102110" w:rsidRDefault="00102110" w:rsidP="00102110">
      <w:pPr>
        <w:spacing w:after="160" w:line="240" w:lineRule="auto"/>
        <w:ind w:firstLine="0"/>
        <w:jc w:val="both"/>
        <w:rPr>
          <w:color w:val="000000"/>
          <w:sz w:val="18"/>
          <w:szCs w:val="18"/>
        </w:rPr>
      </w:pPr>
      <w:r w:rsidRPr="00102110">
        <w:rPr>
          <w:color w:val="000000"/>
          <w:sz w:val="18"/>
          <w:szCs w:val="18"/>
        </w:rPr>
        <w:t xml:space="preserve">5. Контроль за исполнением настоящего решения возложить на комиссию </w:t>
      </w:r>
      <w:r w:rsidRPr="00102110">
        <w:rPr>
          <w:rFonts w:eastAsia="Calibri"/>
          <w:sz w:val="18"/>
          <w:szCs w:val="18"/>
          <w:lang w:eastAsia="en-US"/>
        </w:rPr>
        <w:t>по бюджету, налогам и финансово-кредитной политике ( Сафонов В.М.).</w:t>
      </w:r>
    </w:p>
    <w:p w:rsidR="00102110" w:rsidRPr="00102110" w:rsidRDefault="00102110" w:rsidP="00102110">
      <w:pPr>
        <w:tabs>
          <w:tab w:val="left" w:pos="8280"/>
        </w:tabs>
        <w:suppressAutoHyphens/>
        <w:spacing w:line="240" w:lineRule="auto"/>
        <w:ind w:firstLine="0"/>
        <w:jc w:val="both"/>
        <w:rPr>
          <w:sz w:val="18"/>
          <w:szCs w:val="18"/>
          <w:lang w:eastAsia="zh-CN"/>
        </w:rPr>
      </w:pPr>
      <w:r w:rsidRPr="00102110">
        <w:rPr>
          <w:sz w:val="18"/>
          <w:szCs w:val="18"/>
          <w:lang w:eastAsia="zh-CN"/>
        </w:rPr>
        <w:t xml:space="preserve">Глава </w:t>
      </w:r>
      <w:r w:rsidRPr="00102110">
        <w:rPr>
          <w:color w:val="000000"/>
          <w:sz w:val="18"/>
          <w:szCs w:val="18"/>
        </w:rPr>
        <w:t xml:space="preserve">Кайлинского сельсовета </w:t>
      </w:r>
      <w:r w:rsidRPr="00102110">
        <w:rPr>
          <w:sz w:val="18"/>
          <w:szCs w:val="18"/>
          <w:lang w:eastAsia="zh-CN"/>
        </w:rPr>
        <w:t xml:space="preserve">Мошковского района Новосибирской области                              </w:t>
      </w:r>
      <w:r>
        <w:rPr>
          <w:sz w:val="18"/>
          <w:szCs w:val="18"/>
          <w:lang w:eastAsia="zh-CN"/>
        </w:rPr>
        <w:t xml:space="preserve">                    </w:t>
      </w:r>
      <w:r w:rsidRPr="00102110">
        <w:rPr>
          <w:sz w:val="18"/>
          <w:szCs w:val="18"/>
          <w:lang w:eastAsia="zh-CN"/>
        </w:rPr>
        <w:t xml:space="preserve">               П.В. Чернов</w:t>
      </w:r>
    </w:p>
    <w:p w:rsidR="00102110" w:rsidRPr="00102110" w:rsidRDefault="00102110" w:rsidP="00102110">
      <w:pPr>
        <w:tabs>
          <w:tab w:val="left" w:pos="8280"/>
        </w:tabs>
        <w:suppressAutoHyphens/>
        <w:spacing w:line="240" w:lineRule="auto"/>
        <w:ind w:firstLine="0"/>
        <w:jc w:val="both"/>
        <w:rPr>
          <w:sz w:val="18"/>
          <w:szCs w:val="18"/>
          <w:lang w:eastAsia="zh-CN"/>
        </w:rPr>
      </w:pPr>
    </w:p>
    <w:p w:rsidR="00102110" w:rsidRPr="00102110" w:rsidRDefault="00102110" w:rsidP="00102110">
      <w:pPr>
        <w:tabs>
          <w:tab w:val="left" w:pos="8280"/>
        </w:tabs>
        <w:suppressAutoHyphens/>
        <w:spacing w:line="240" w:lineRule="auto"/>
        <w:ind w:firstLine="0"/>
        <w:jc w:val="both"/>
        <w:rPr>
          <w:rFonts w:eastAsia="Calibri"/>
          <w:sz w:val="18"/>
          <w:szCs w:val="18"/>
          <w:lang w:eastAsia="en-US"/>
        </w:rPr>
      </w:pPr>
      <w:r w:rsidRPr="00102110">
        <w:rPr>
          <w:sz w:val="18"/>
          <w:szCs w:val="18"/>
          <w:lang w:eastAsia="zh-CN"/>
        </w:rPr>
        <w:t>Председатель Совета депутатов Кайлинского сельсовета  Мошковского района Новосибирской области                    Н.Д. Крупко</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Приложение</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 xml:space="preserve"> к решению Совета депутатов</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 xml:space="preserve"> Кайлинского сельсовета </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 xml:space="preserve">Мошковского района </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line="240" w:lineRule="auto"/>
        <w:ind w:firstLine="0"/>
        <w:contextualSpacing/>
        <w:jc w:val="right"/>
        <w:rPr>
          <w:rFonts w:eastAsia="Calibri"/>
          <w:sz w:val="18"/>
          <w:szCs w:val="18"/>
          <w:lang w:eastAsia="en-US"/>
        </w:rPr>
      </w:pPr>
      <w:r w:rsidRPr="00102110">
        <w:rPr>
          <w:rFonts w:eastAsia="Calibri"/>
          <w:sz w:val="18"/>
          <w:szCs w:val="18"/>
          <w:lang w:eastAsia="en-US"/>
        </w:rPr>
        <w:t xml:space="preserve"> от 06.04.2023г. №155</w:t>
      </w:r>
    </w:p>
    <w:p w:rsidR="00102110" w:rsidRPr="00102110" w:rsidRDefault="00102110" w:rsidP="00102110">
      <w:pPr>
        <w:autoSpaceDE w:val="0"/>
        <w:autoSpaceDN w:val="0"/>
        <w:adjustRightInd w:val="0"/>
        <w:spacing w:after="160" w:line="240" w:lineRule="auto"/>
        <w:ind w:firstLine="0"/>
        <w:contextualSpacing/>
        <w:jc w:val="center"/>
        <w:rPr>
          <w:rFonts w:eastAsia="Calibri"/>
          <w:b/>
          <w:bCs/>
          <w:sz w:val="18"/>
          <w:szCs w:val="18"/>
          <w:lang w:eastAsia="en-US"/>
        </w:rPr>
      </w:pPr>
      <w:r w:rsidRPr="00102110">
        <w:rPr>
          <w:rFonts w:eastAsia="Calibri"/>
          <w:b/>
          <w:bCs/>
          <w:sz w:val="18"/>
          <w:szCs w:val="18"/>
          <w:lang w:eastAsia="en-US"/>
        </w:rPr>
        <w:t>Положение о бюджетном процессе в Кайлинском сельсовете</w:t>
      </w:r>
      <w:r>
        <w:rPr>
          <w:rFonts w:eastAsia="Calibri"/>
          <w:b/>
          <w:bCs/>
          <w:sz w:val="18"/>
          <w:szCs w:val="18"/>
          <w:lang w:eastAsia="en-US"/>
        </w:rPr>
        <w:t xml:space="preserve"> </w:t>
      </w:r>
      <w:r w:rsidRPr="00102110">
        <w:rPr>
          <w:rFonts w:eastAsia="Calibri"/>
          <w:b/>
          <w:bCs/>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after="160" w:line="240" w:lineRule="auto"/>
        <w:ind w:firstLine="0"/>
        <w:contextualSpacing/>
        <w:jc w:val="center"/>
        <w:rPr>
          <w:rFonts w:eastAsia="Calibri"/>
          <w:b/>
          <w:bCs/>
          <w:sz w:val="18"/>
          <w:szCs w:val="18"/>
          <w:lang w:eastAsia="en-US"/>
        </w:rPr>
      </w:pPr>
    </w:p>
    <w:p w:rsidR="00102110" w:rsidRPr="00102110" w:rsidRDefault="00102110" w:rsidP="00102110">
      <w:pPr>
        <w:autoSpaceDE w:val="0"/>
        <w:autoSpaceDN w:val="0"/>
        <w:adjustRightInd w:val="0"/>
        <w:spacing w:after="160" w:line="240" w:lineRule="auto"/>
        <w:ind w:firstLine="0"/>
        <w:contextualSpacing/>
        <w:jc w:val="center"/>
        <w:rPr>
          <w:rFonts w:eastAsia="Calibri"/>
          <w:b/>
          <w:bCs/>
          <w:sz w:val="18"/>
          <w:szCs w:val="18"/>
          <w:lang w:eastAsia="en-US"/>
        </w:rPr>
      </w:pPr>
      <w:r w:rsidRPr="00102110">
        <w:rPr>
          <w:rFonts w:eastAsia="Calibri"/>
          <w:b/>
          <w:bCs/>
          <w:sz w:val="18"/>
          <w:szCs w:val="18"/>
          <w:lang w:eastAsia="en-US"/>
        </w:rPr>
        <w:t>Глава 1. ОБЩИЕ ПОЛОЖЕНИЯ</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1. Предмет регулирования настоящего Положения</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Настоящее Положение регулирует бюджетные правоотношения в Кайлинском сельсовете Мошковского района Новосибирской области, возникающие в процессе составления и рассмотрения проекта бюджета Кайлинского сельсовета Мошковского района Новосибирской области, утверждения бюджета Кайлинского сельсовета Мошковского района Новосибирской области (далее - местный бюджет), исполнения местного бюджета, управления муниципальным долгом Кайлинского сельсовета Мошковского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Кайлинского сельсовета Мошковского района Новосибирской области и их бюджетные полномочия.</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2. Правовая основа бюджетного процесса в </w:t>
      </w:r>
      <w:r w:rsidRPr="00102110">
        <w:rPr>
          <w:rFonts w:eastAsia="Calibri"/>
          <w:b/>
          <w:sz w:val="18"/>
          <w:szCs w:val="18"/>
          <w:lang w:eastAsia="en-US"/>
        </w:rPr>
        <w:t>Кайлинском сельсовете Мошковского района</w:t>
      </w:r>
      <w:r w:rsidRPr="00102110">
        <w:rPr>
          <w:rFonts w:eastAsia="Calibri"/>
          <w:sz w:val="18"/>
          <w:szCs w:val="18"/>
          <w:lang w:eastAsia="en-US"/>
        </w:rPr>
        <w:t xml:space="preserve"> </w:t>
      </w:r>
      <w:r w:rsidRPr="00102110">
        <w:rPr>
          <w:rFonts w:eastAsia="Calibri"/>
          <w:b/>
          <w:bCs/>
          <w:sz w:val="18"/>
          <w:szCs w:val="18"/>
          <w:lang w:eastAsia="en-US"/>
        </w:rPr>
        <w:t>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1. Правовую основу бюджетного процесса в Кайлинском сельсовете Мошковского района Новосибирской области составляют </w:t>
      </w:r>
      <w:hyperlink r:id="rId8" w:history="1">
        <w:r w:rsidRPr="00102110">
          <w:rPr>
            <w:rFonts w:eastAsia="Calibri"/>
            <w:sz w:val="18"/>
            <w:szCs w:val="18"/>
            <w:lang w:eastAsia="en-US"/>
          </w:rPr>
          <w:t>Конституция</w:t>
        </w:r>
      </w:hyperlink>
      <w:r w:rsidRPr="00102110">
        <w:rPr>
          <w:rFonts w:eastAsia="Calibri"/>
          <w:sz w:val="18"/>
          <w:szCs w:val="18"/>
          <w:lang w:eastAsia="en-US"/>
        </w:rPr>
        <w:t xml:space="preserve"> Российской Федерации, Бюджетный </w:t>
      </w:r>
      <w:hyperlink r:id="rId9" w:history="1">
        <w:r w:rsidRPr="00102110">
          <w:rPr>
            <w:rFonts w:eastAsia="Calibri"/>
            <w:sz w:val="18"/>
            <w:szCs w:val="18"/>
            <w:lang w:eastAsia="en-US"/>
          </w:rPr>
          <w:t>кодекс</w:t>
        </w:r>
      </w:hyperlink>
      <w:r w:rsidRPr="00102110">
        <w:rPr>
          <w:rFonts w:eastAsia="Calibri"/>
          <w:sz w:val="18"/>
          <w:szCs w:val="18"/>
          <w:lang w:eastAsia="en-US"/>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Кайлинского сельсовета Мошковского района Новосибирской области, нормативные правовые акты органов местного самоуправления Кайлинского сельсовета Мошковского района Новосибирской области, регулирующие бюджетные правоотношения.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2. Нормативные правовые акты органов местного самоуправления Кайлинского сельсовета Мошковского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Во исполнение настоящего Положения, иных нормативных правовых актов органов местного самоуправления Кайлинского сельсовета Мошковского района Новосибирской области, регулирующих бюджетные правоотношения, органы местного самоуправления Кайлинского сельсовета Мошковского района Новосибирской области принимают нормативные правовые акты, регулирующие бюджетные правоотношения, в пределах своей компетенции.</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Глава 2. ПОЛНОМОЧИЯ УЧАСТНИКОВ БЮДЖЕТНОГО</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 xml:space="preserve">ПРОЦЕССА В </w:t>
      </w:r>
      <w:r w:rsidRPr="00102110">
        <w:rPr>
          <w:rFonts w:eastAsia="Calibri"/>
          <w:b/>
          <w:sz w:val="18"/>
          <w:szCs w:val="18"/>
          <w:lang w:eastAsia="en-US"/>
        </w:rPr>
        <w:t xml:space="preserve">КАЙЛИНСКОМ </w:t>
      </w:r>
      <w:r w:rsidRPr="00102110">
        <w:rPr>
          <w:rFonts w:eastAsia="Calibri"/>
          <w:b/>
          <w:sz w:val="18"/>
          <w:szCs w:val="18"/>
          <w:lang w:val="en-US" w:eastAsia="en-US"/>
        </w:rPr>
        <w:t>C</w:t>
      </w:r>
      <w:r w:rsidRPr="00102110">
        <w:rPr>
          <w:rFonts w:eastAsia="Calibri"/>
          <w:b/>
          <w:sz w:val="18"/>
          <w:szCs w:val="18"/>
          <w:lang w:eastAsia="en-US"/>
        </w:rPr>
        <w:t>ЕЛЬСОВЕТЕ МОШКОВСКОГО РАЙОНА</w:t>
      </w:r>
      <w:r w:rsidRPr="00102110">
        <w:rPr>
          <w:rFonts w:eastAsia="Calibri"/>
          <w:b/>
          <w:bCs/>
          <w:sz w:val="18"/>
          <w:szCs w:val="18"/>
          <w:lang w:eastAsia="en-US"/>
        </w:rPr>
        <w:t xml:space="preserve"> НОВОСИБИРСКОЙ ОБЛАСТИ</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3. Участники бюджетного процесса в </w:t>
      </w:r>
      <w:r w:rsidRPr="00102110">
        <w:rPr>
          <w:rFonts w:eastAsia="Calibri"/>
          <w:b/>
          <w:sz w:val="18"/>
          <w:szCs w:val="18"/>
          <w:lang w:eastAsia="en-US"/>
        </w:rPr>
        <w:t>Кайлинском сельсовете Мошковского района</w:t>
      </w:r>
      <w:r w:rsidRPr="00102110">
        <w:rPr>
          <w:rFonts w:eastAsia="Calibri"/>
          <w:sz w:val="18"/>
          <w:szCs w:val="18"/>
          <w:lang w:eastAsia="en-US"/>
        </w:rPr>
        <w:t xml:space="preserve"> </w:t>
      </w:r>
      <w:r w:rsidRPr="00102110">
        <w:rPr>
          <w:rFonts w:eastAsia="Calibri"/>
          <w:b/>
          <w:bCs/>
          <w:sz w:val="18"/>
          <w:szCs w:val="18"/>
          <w:lang w:eastAsia="en-US"/>
        </w:rPr>
        <w:t>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Участниками бюджетного процесса в Кайлинском сельсовете Мошковского района Новосибирской области являются:</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 xml:space="preserve">1) Глава </w:t>
      </w:r>
      <w:r w:rsidRPr="00102110">
        <w:rPr>
          <w:rFonts w:eastAsia="Calibri"/>
          <w:sz w:val="18"/>
          <w:szCs w:val="18"/>
          <w:lang w:eastAsia="en-US"/>
        </w:rPr>
        <w:t>Кайлинского сельсовета</w:t>
      </w:r>
      <w:r w:rsidRPr="00102110">
        <w:rPr>
          <w:rFonts w:eastAsia="Calibri"/>
          <w:b/>
          <w:sz w:val="18"/>
          <w:szCs w:val="18"/>
          <w:lang w:eastAsia="en-US"/>
        </w:rPr>
        <w:t xml:space="preserve"> </w:t>
      </w:r>
      <w:r w:rsidRPr="00102110">
        <w:rPr>
          <w:sz w:val="18"/>
          <w:szCs w:val="18"/>
          <w:lang w:eastAsia="en-US"/>
        </w:rPr>
        <w:t>Мошковского района Новосибирской области (далее - Глава сельсовета);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 xml:space="preserve">2) Совет депутатов </w:t>
      </w:r>
      <w:r w:rsidRPr="00102110">
        <w:rPr>
          <w:rFonts w:eastAsia="Calibri"/>
          <w:sz w:val="18"/>
          <w:szCs w:val="18"/>
          <w:lang w:eastAsia="en-US"/>
        </w:rPr>
        <w:t>Кайлинского</w:t>
      </w:r>
      <w:r w:rsidRPr="00102110">
        <w:rPr>
          <w:rFonts w:eastAsia="Calibri"/>
          <w:b/>
          <w:sz w:val="18"/>
          <w:szCs w:val="18"/>
          <w:lang w:eastAsia="en-US"/>
        </w:rPr>
        <w:t xml:space="preserve"> </w:t>
      </w:r>
      <w:r w:rsidRPr="00102110">
        <w:rPr>
          <w:rFonts w:eastAsia="Calibri"/>
          <w:sz w:val="18"/>
          <w:szCs w:val="18"/>
          <w:lang w:eastAsia="en-US"/>
        </w:rPr>
        <w:t>сельсовета</w:t>
      </w:r>
      <w:r w:rsidRPr="00102110">
        <w:rPr>
          <w:rFonts w:eastAsia="Calibri"/>
          <w:b/>
          <w:sz w:val="18"/>
          <w:szCs w:val="18"/>
          <w:lang w:eastAsia="en-US"/>
        </w:rPr>
        <w:t xml:space="preserve"> </w:t>
      </w:r>
      <w:r w:rsidRPr="00102110">
        <w:rPr>
          <w:sz w:val="18"/>
          <w:szCs w:val="18"/>
          <w:lang w:eastAsia="en-US"/>
        </w:rPr>
        <w:t>Мошковского района Новосибирской области (далее – Совет депутатов сельсовета);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lastRenderedPageBreak/>
        <w:t xml:space="preserve">3) Администрация </w:t>
      </w:r>
      <w:r w:rsidRPr="00102110">
        <w:rPr>
          <w:rFonts w:eastAsia="Calibri"/>
          <w:sz w:val="18"/>
          <w:szCs w:val="18"/>
          <w:lang w:eastAsia="en-US"/>
        </w:rPr>
        <w:t>Кайлинского сельсовета</w:t>
      </w:r>
      <w:r w:rsidRPr="00102110">
        <w:rPr>
          <w:rFonts w:eastAsia="Calibri"/>
          <w:b/>
          <w:sz w:val="18"/>
          <w:szCs w:val="18"/>
          <w:lang w:eastAsia="en-US"/>
        </w:rPr>
        <w:t xml:space="preserve"> </w:t>
      </w:r>
      <w:r w:rsidRPr="00102110">
        <w:rPr>
          <w:sz w:val="18"/>
          <w:szCs w:val="18"/>
          <w:lang w:eastAsia="en-US"/>
        </w:rPr>
        <w:t>Мошковского района Новосибирской области (финансовый орган</w:t>
      </w:r>
      <w:r w:rsidRPr="00102110">
        <w:rPr>
          <w:rFonts w:eastAsia="Calibri"/>
          <w:sz w:val="18"/>
          <w:szCs w:val="18"/>
          <w:lang w:eastAsia="en-US"/>
        </w:rPr>
        <w:t xml:space="preserve"> Кайлинского</w:t>
      </w:r>
      <w:r w:rsidRPr="00102110">
        <w:rPr>
          <w:sz w:val="18"/>
          <w:szCs w:val="18"/>
          <w:lang w:eastAsia="en-US"/>
        </w:rPr>
        <w:t xml:space="preserve"> сельсовета Мошковского района);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  4) Орган Кайлинского сельсовета Мошковского района Новосибирской области, уполномоченный в сфере внутреннего муниципального финансового контроля в Кайлинском сельсовете Мошковского районе Новосибирской области (далее – орган контроля сельсовета); </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Pr>
          <w:sz w:val="18"/>
          <w:szCs w:val="18"/>
          <w:lang w:eastAsia="en-US"/>
        </w:rPr>
        <w:t xml:space="preserve">   </w:t>
      </w:r>
      <w:r w:rsidRPr="00102110">
        <w:rPr>
          <w:sz w:val="18"/>
          <w:szCs w:val="18"/>
          <w:lang w:eastAsia="en-US"/>
        </w:rPr>
        <w:t xml:space="preserve">5) Контрольно-счетный орган </w:t>
      </w:r>
      <w:r w:rsidRPr="00102110">
        <w:rPr>
          <w:rFonts w:eastAsia="Calibri"/>
          <w:sz w:val="18"/>
          <w:szCs w:val="18"/>
          <w:lang w:eastAsia="en-US"/>
        </w:rPr>
        <w:t>Кайлинского</w:t>
      </w:r>
      <w:r w:rsidRPr="00102110">
        <w:rPr>
          <w:sz w:val="18"/>
          <w:szCs w:val="18"/>
          <w:lang w:eastAsia="en-US"/>
        </w:rPr>
        <w:t xml:space="preserve"> сельсовета Мошковского района Новосибирской области (далее – контрольно-счетный орган сельсовета);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Pr>
          <w:sz w:val="18"/>
          <w:szCs w:val="18"/>
          <w:lang w:eastAsia="en-US"/>
        </w:rPr>
        <w:t xml:space="preserve">  </w:t>
      </w:r>
      <w:r w:rsidRPr="00102110">
        <w:rPr>
          <w:sz w:val="18"/>
          <w:szCs w:val="18"/>
          <w:lang w:eastAsia="en-US"/>
        </w:rPr>
        <w:t xml:space="preserve"> 6) Главный распорядитель (распорядитель) средств местного бюджета;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7) Главные администраторы (администраторы) доходов местного бюджета;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8) Главные администраторы (администраторы) источников финансирования дефицита местного бюджета;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9) Получатели средств местного бюджета.</w:t>
      </w:r>
    </w:p>
    <w:p w:rsidR="00102110" w:rsidRPr="00102110" w:rsidRDefault="00102110" w:rsidP="00102110">
      <w:pPr>
        <w:tabs>
          <w:tab w:val="left" w:pos="993"/>
        </w:tabs>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 xml:space="preserve">2. Бюджетные полномочия участников бюджетного процесса </w:t>
      </w:r>
      <w:r w:rsidRPr="00102110">
        <w:rPr>
          <w:rFonts w:eastAsia="Calibri"/>
          <w:sz w:val="18"/>
          <w:szCs w:val="18"/>
          <w:lang w:eastAsia="en-US"/>
        </w:rPr>
        <w:t>Кайлинского</w:t>
      </w:r>
      <w:r w:rsidRPr="00102110">
        <w:rPr>
          <w:rFonts w:eastAsia="Calibri"/>
          <w:b/>
          <w:sz w:val="18"/>
          <w:szCs w:val="18"/>
          <w:lang w:eastAsia="en-US"/>
        </w:rPr>
        <w:t xml:space="preserve"> </w:t>
      </w:r>
      <w:r w:rsidRPr="00102110">
        <w:rPr>
          <w:rFonts w:eastAsia="Calibri"/>
          <w:sz w:val="18"/>
          <w:szCs w:val="18"/>
          <w:lang w:eastAsia="en-US"/>
        </w:rPr>
        <w:t>сельсовета</w:t>
      </w:r>
      <w:r w:rsidRPr="00102110">
        <w:rPr>
          <w:sz w:val="18"/>
          <w:szCs w:val="18"/>
          <w:lang w:eastAsia="en-US"/>
        </w:rPr>
        <w:t xml:space="preserve"> Мошковского района Новосибирской области определяются Бюджетным кодексом Российской Федерации, Уставом </w:t>
      </w:r>
      <w:r w:rsidRPr="00102110">
        <w:rPr>
          <w:rFonts w:eastAsia="Calibri"/>
          <w:sz w:val="18"/>
          <w:szCs w:val="18"/>
          <w:lang w:eastAsia="en-US"/>
        </w:rPr>
        <w:t>Кайлинского</w:t>
      </w:r>
      <w:r w:rsidRPr="00102110">
        <w:rPr>
          <w:rFonts w:eastAsia="Calibri"/>
          <w:b/>
          <w:sz w:val="18"/>
          <w:szCs w:val="18"/>
          <w:lang w:eastAsia="en-US"/>
        </w:rPr>
        <w:t xml:space="preserve"> </w:t>
      </w:r>
      <w:r w:rsidRPr="00102110">
        <w:rPr>
          <w:rFonts w:eastAsia="Calibri"/>
          <w:sz w:val="18"/>
          <w:szCs w:val="18"/>
          <w:lang w:eastAsia="en-US"/>
        </w:rPr>
        <w:t>сельсовета</w:t>
      </w:r>
      <w:r w:rsidRPr="00102110">
        <w:rPr>
          <w:sz w:val="18"/>
          <w:szCs w:val="18"/>
          <w:lang w:eastAsia="en-US"/>
        </w:rPr>
        <w:t xml:space="preserve"> Мошковского района Новосибирской области, настоящим Положением и иными нормативными правовыми актами, регулирующими бюджетные правоотношения.</w:t>
      </w:r>
    </w:p>
    <w:p w:rsidR="00102110" w:rsidRPr="00102110" w:rsidRDefault="00102110" w:rsidP="00102110">
      <w:pPr>
        <w:autoSpaceDE w:val="0"/>
        <w:autoSpaceDN w:val="0"/>
        <w:adjustRightInd w:val="0"/>
        <w:spacing w:line="240" w:lineRule="auto"/>
        <w:ind w:firstLine="0"/>
        <w:contextualSpacing/>
        <w:jc w:val="both"/>
        <w:outlineLvl w:val="3"/>
        <w:rPr>
          <w:b/>
          <w:sz w:val="18"/>
          <w:szCs w:val="18"/>
          <w:lang w:eastAsia="en-US"/>
        </w:rPr>
      </w:pPr>
      <w:r w:rsidRPr="00102110">
        <w:rPr>
          <w:rFonts w:eastAsia="Calibri"/>
          <w:b/>
          <w:bCs/>
          <w:sz w:val="18"/>
          <w:szCs w:val="18"/>
          <w:lang w:eastAsia="en-US"/>
        </w:rPr>
        <w:t>Статья 4.</w:t>
      </w:r>
      <w:r w:rsidRPr="00102110">
        <w:rPr>
          <w:b/>
          <w:sz w:val="18"/>
          <w:szCs w:val="18"/>
          <w:lang w:eastAsia="en-US"/>
        </w:rPr>
        <w:t xml:space="preserve"> Бюджетные полномочия Главы</w:t>
      </w:r>
      <w:r w:rsidRPr="00102110">
        <w:rPr>
          <w:b/>
          <w:i/>
          <w:sz w:val="18"/>
          <w:szCs w:val="18"/>
          <w:lang w:eastAsia="en-US"/>
        </w:rPr>
        <w:t xml:space="preserve"> </w:t>
      </w:r>
      <w:r w:rsidRPr="00102110">
        <w:rPr>
          <w:rFonts w:eastAsia="Calibri"/>
          <w:b/>
          <w:sz w:val="18"/>
          <w:szCs w:val="18"/>
          <w:lang w:eastAsia="en-US"/>
        </w:rPr>
        <w:t>сельсовета</w:t>
      </w:r>
      <w:r w:rsidRPr="00102110">
        <w:rPr>
          <w:b/>
          <w:sz w:val="18"/>
          <w:szCs w:val="18"/>
          <w:lang w:eastAsia="en-US"/>
        </w:rPr>
        <w:t xml:space="preserve"> </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1. К бюджетным полномочиям Главы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относятся:</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1) назначение представителя Главы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при рассмотрении в Совете депутатов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проектов решений Совета депутатов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о бюджете поселения, об исполнении бюджета поселения, о внесении изменений в решения Совета депутатов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о бюджете поселения. </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2) назначение представителей от администрации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в согласительную комиссию, созданную в целях разработки согласованного варианта основных характеристик бюджета поселения.</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5. Бюджетные полномочия </w:t>
      </w:r>
      <w:r w:rsidRPr="00102110">
        <w:rPr>
          <w:b/>
          <w:sz w:val="18"/>
          <w:szCs w:val="18"/>
          <w:lang w:eastAsia="en-US"/>
        </w:rPr>
        <w:t xml:space="preserve">Совета депутатов </w:t>
      </w:r>
      <w:r w:rsidRPr="00102110">
        <w:rPr>
          <w:rFonts w:eastAsia="Calibri"/>
          <w:b/>
          <w:sz w:val="18"/>
          <w:szCs w:val="18"/>
          <w:lang w:eastAsia="en-US"/>
        </w:rPr>
        <w:t xml:space="preserve">сельсовета </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К бюджетным полномочиям</w:t>
      </w:r>
      <w:r w:rsidRPr="00102110">
        <w:rPr>
          <w:sz w:val="18"/>
          <w:szCs w:val="18"/>
          <w:lang w:eastAsia="en-US"/>
        </w:rPr>
        <w:t xml:space="preserve"> Совета депутатов </w:t>
      </w:r>
      <w:r w:rsidRPr="00102110">
        <w:rPr>
          <w:rFonts w:eastAsia="Calibri"/>
          <w:sz w:val="18"/>
          <w:szCs w:val="18"/>
          <w:lang w:eastAsia="en-US"/>
        </w:rPr>
        <w:t>сельсовета</w:t>
      </w:r>
      <w:r w:rsidRPr="00102110">
        <w:rPr>
          <w:rFonts w:eastAsia="Calibri"/>
          <w:b/>
          <w:sz w:val="18"/>
          <w:szCs w:val="18"/>
          <w:lang w:eastAsia="en-US"/>
        </w:rPr>
        <w:t xml:space="preserve"> </w:t>
      </w:r>
      <w:r w:rsidRPr="00102110">
        <w:rPr>
          <w:rFonts w:eastAsia="Calibri"/>
          <w:sz w:val="18"/>
          <w:szCs w:val="18"/>
          <w:lang w:eastAsia="en-US"/>
        </w:rPr>
        <w:t>относятся: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bookmarkStart w:id="0" w:name="Par70"/>
      <w:bookmarkEnd w:id="0"/>
      <w:r w:rsidRPr="00102110">
        <w:rPr>
          <w:rFonts w:eastAsia="Calibri"/>
          <w:sz w:val="18"/>
          <w:szCs w:val="18"/>
          <w:lang w:eastAsia="en-US"/>
        </w:rPr>
        <w:t>1) установление порядка рассмотрения проекта местного бюджета, утверждения местного бюджета, осуществления контроля за его исполнением;</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рассмотрение проекта решения о местном бюджете, принятие решения об утверждении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проведение публичных слушаний по проекту местного бюджета и годовому отчету об исполнении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рассмотрение годового отчета об исполнении местного бюджета, принятие решения об его утверждении;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6) осуществление контроля в ходе рассмотрения отдельных вопросов исполнения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bookmarkStart w:id="1" w:name="Par78"/>
      <w:bookmarkEnd w:id="1"/>
      <w:r w:rsidRPr="00102110">
        <w:rPr>
          <w:rFonts w:eastAsia="Calibri"/>
          <w:sz w:val="18"/>
          <w:szCs w:val="18"/>
          <w:lang w:eastAsia="en-US"/>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8) установление расходных обязательств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9) </w:t>
      </w:r>
      <w:r w:rsidRPr="00102110">
        <w:rPr>
          <w:rFonts w:eastAsia="Calibri"/>
          <w:bCs/>
          <w:sz w:val="18"/>
          <w:szCs w:val="18"/>
        </w:rPr>
        <w:t xml:space="preserve">  </w:t>
      </w:r>
      <w:r w:rsidRPr="00102110">
        <w:rPr>
          <w:rFonts w:eastAsia="Calibri"/>
          <w:sz w:val="18"/>
          <w:szCs w:val="18"/>
          <w:lang w:eastAsia="en-US"/>
        </w:rPr>
        <w:t>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10) установление целей, порядка и условий предоставления субсидий из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11) установление целей, порядка и условий предоставления иных межбюджетных трансфертов из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        12) в случаях, предусмотренных законодательством Российской Федерации, установление ответственности за нарушение нормативных правовых актов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по вопросам регулирования бюджетных правоотношений;</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Кайлинского сельсовета</w:t>
      </w:r>
      <w:r w:rsidRPr="00102110">
        <w:rPr>
          <w:sz w:val="18"/>
          <w:szCs w:val="18"/>
          <w:lang w:eastAsia="en-US"/>
        </w:rPr>
        <w:t xml:space="preserve"> Мошковского района Новосибирской области</w:t>
      </w:r>
      <w:r w:rsidRPr="00102110">
        <w:rPr>
          <w:rFonts w:eastAsia="Calibri"/>
          <w:sz w:val="18"/>
          <w:szCs w:val="18"/>
          <w:lang w:eastAsia="en-US"/>
        </w:rPr>
        <w:t>.</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2. Реализация </w:t>
      </w:r>
      <w:hyperlink w:anchor="Par70" w:history="1">
        <w:r w:rsidRPr="00102110">
          <w:rPr>
            <w:rFonts w:eastAsia="Calibri"/>
            <w:sz w:val="18"/>
            <w:szCs w:val="18"/>
            <w:lang w:eastAsia="en-US"/>
          </w:rPr>
          <w:t>пунктов 1</w:t>
        </w:r>
      </w:hyperlink>
      <w:r w:rsidRPr="00102110">
        <w:rPr>
          <w:rFonts w:eastAsia="Calibri"/>
          <w:sz w:val="18"/>
          <w:szCs w:val="18"/>
          <w:lang w:eastAsia="en-US"/>
        </w:rPr>
        <w:t xml:space="preserve">, 5, </w:t>
      </w:r>
      <w:hyperlink w:anchor="Par78" w:history="1">
        <w:r w:rsidRPr="00102110">
          <w:rPr>
            <w:rFonts w:eastAsia="Calibri"/>
            <w:sz w:val="18"/>
            <w:szCs w:val="18"/>
            <w:lang w:eastAsia="en-US"/>
          </w:rPr>
          <w:t>7</w:t>
        </w:r>
      </w:hyperlink>
      <w:r w:rsidRPr="00102110">
        <w:rPr>
          <w:rFonts w:eastAsia="Calibri"/>
          <w:sz w:val="18"/>
          <w:szCs w:val="18"/>
          <w:lang w:eastAsia="en-US"/>
        </w:rPr>
        <w:t>, 9, 10, 11, 13 части 1 настоящей статьи осуществляется путем принятия решений.</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6. Бюджетные полномочия администрации </w:t>
      </w:r>
      <w:r w:rsidRPr="00102110">
        <w:rPr>
          <w:rFonts w:eastAsia="Calibri"/>
          <w:b/>
          <w:sz w:val="18"/>
          <w:szCs w:val="18"/>
          <w:lang w:eastAsia="en-US"/>
        </w:rPr>
        <w:t>Кайлинского сельсовета</w:t>
      </w:r>
      <w:r w:rsidRPr="00102110">
        <w:rPr>
          <w:sz w:val="18"/>
          <w:szCs w:val="18"/>
          <w:lang w:eastAsia="en-US"/>
        </w:rPr>
        <w:t xml:space="preserve"> </w:t>
      </w:r>
      <w:r w:rsidRPr="00102110">
        <w:rPr>
          <w:b/>
          <w:sz w:val="18"/>
          <w:szCs w:val="18"/>
          <w:lang w:eastAsia="en-US"/>
        </w:rPr>
        <w:t xml:space="preserve">Мошковского района Новосибирской области (финансового органа) </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К бюджетным полномочиям администрации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относятся: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w:t>
      </w:r>
      <w:r w:rsidRPr="00102110">
        <w:rPr>
          <w:rFonts w:eastAsia="Calibri"/>
          <w:sz w:val="18"/>
          <w:szCs w:val="18"/>
          <w:lang w:eastAsia="en-US"/>
        </w:rPr>
        <w:tab/>
        <w:t>разработка, рассмотрение, утверждение и представление основных направлений бюджетной, налоговой и долговой политики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иным участникам бюджетного процесса;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w:t>
      </w:r>
      <w:r w:rsidRPr="00102110">
        <w:rPr>
          <w:rFonts w:eastAsia="Calibri"/>
          <w:sz w:val="18"/>
          <w:szCs w:val="18"/>
          <w:lang w:eastAsia="en-US"/>
        </w:rPr>
        <w:tab/>
        <w:t>установление порядка и сроков разработки, а также разработка плана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на очередной финансовый год и плановый период, проекта бюджета поселения, а также порядка подготовки документов и материалов, представляемых в Совет депутатов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Новосибирской области одновременно с проектом бюджета поселения;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w:t>
      </w:r>
      <w:r w:rsidRPr="00102110">
        <w:rPr>
          <w:rFonts w:eastAsia="Calibri"/>
          <w:sz w:val="18"/>
          <w:szCs w:val="18"/>
          <w:lang w:eastAsia="en-US"/>
        </w:rPr>
        <w:tab/>
        <w:t xml:space="preserve">обеспечение составления проекта бюджета поселения;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w:t>
      </w:r>
      <w:r w:rsidRPr="00102110">
        <w:rPr>
          <w:rFonts w:eastAsia="Calibri"/>
          <w:sz w:val="18"/>
          <w:szCs w:val="18"/>
          <w:lang w:eastAsia="en-US"/>
        </w:rPr>
        <w:tab/>
        <w:t>составление, рассмотрение и представление проекта бюджета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 внесение на рассмотрение Совета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проектов решений Совета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 бюджете поселения, об исполнении бюджета поселения, о внесении изменений в решения Совета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 бюджете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6)</w:t>
      </w:r>
      <w:r w:rsidRPr="00102110">
        <w:rPr>
          <w:rFonts w:eastAsia="Calibri"/>
          <w:sz w:val="18"/>
          <w:szCs w:val="18"/>
          <w:lang w:eastAsia="en-US"/>
        </w:rPr>
        <w:tab/>
        <w:t>обеспечение исполнения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7)</w:t>
      </w:r>
      <w:r w:rsidRPr="00102110">
        <w:rPr>
          <w:rFonts w:eastAsia="Calibri"/>
          <w:sz w:val="18"/>
          <w:szCs w:val="18"/>
          <w:lang w:eastAsia="en-US"/>
        </w:rPr>
        <w:tab/>
        <w:t>осуществление контроля за исполнением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8)</w:t>
      </w:r>
      <w:r w:rsidRPr="00102110">
        <w:rPr>
          <w:rFonts w:eastAsia="Calibri"/>
          <w:sz w:val="18"/>
          <w:szCs w:val="18"/>
          <w:lang w:eastAsia="en-US"/>
        </w:rPr>
        <w:tab/>
        <w:t>обеспечение составления бюджетной отчетности;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9)</w:t>
      </w:r>
      <w:r w:rsidRPr="00102110">
        <w:rPr>
          <w:rFonts w:eastAsia="Calibri"/>
          <w:sz w:val="18"/>
          <w:szCs w:val="18"/>
          <w:lang w:eastAsia="en-US"/>
        </w:rPr>
        <w:tab/>
        <w:t>принятие в соответствии с законодательством Российской Федерации, законодательством Новосибирской области нормативных правовых актов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Новосибирской области, регулирующих </w:t>
      </w:r>
      <w:r w:rsidRPr="00102110">
        <w:rPr>
          <w:rFonts w:eastAsia="Calibri"/>
          <w:sz w:val="18"/>
          <w:szCs w:val="18"/>
          <w:lang w:eastAsia="en-US"/>
        </w:rPr>
        <w:lastRenderedPageBreak/>
        <w:t>бюджетные правоотношения и устанавливающих расходные обязательства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10)</w:t>
      </w:r>
      <w:r w:rsidRPr="00102110">
        <w:rPr>
          <w:rFonts w:eastAsia="Calibri"/>
          <w:sz w:val="18"/>
          <w:szCs w:val="18"/>
          <w:lang w:eastAsia="en-US"/>
        </w:rPr>
        <w:tab/>
        <w:t>установление порядка ведения реестра расходных обязательств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11)</w:t>
      </w:r>
      <w:r w:rsidRPr="00102110">
        <w:rPr>
          <w:rFonts w:eastAsia="Calibri"/>
          <w:sz w:val="18"/>
          <w:szCs w:val="18"/>
          <w:lang w:eastAsia="en-US"/>
        </w:rPr>
        <w:tab/>
        <w:t>установление порядка использования бюджетных ассигнований резервного фонда администрации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12)  утверждение перечня главных администраторов доходов бюджета района;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13) утверждение перечня главных администраторов источников финансирования дефицита бюджета района;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14)</w:t>
      </w:r>
      <w:r w:rsidRPr="00102110">
        <w:rPr>
          <w:rFonts w:eastAsia="Calibri"/>
          <w:sz w:val="18"/>
          <w:szCs w:val="18"/>
          <w:lang w:eastAsia="en-US"/>
        </w:rPr>
        <w:tab/>
        <w:t>заключение договоров о предоставлении муниципальных гарантий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15)</w:t>
      </w:r>
      <w:r w:rsidRPr="00102110">
        <w:rPr>
          <w:rFonts w:eastAsia="Calibri"/>
          <w:sz w:val="18"/>
          <w:szCs w:val="18"/>
          <w:lang w:eastAsia="en-US"/>
        </w:rPr>
        <w:tab/>
        <w:t>предоставление гарантий Кайлинского сельсовета</w:t>
      </w:r>
      <w:r w:rsidRPr="00102110">
        <w:rPr>
          <w:sz w:val="18"/>
          <w:szCs w:val="18"/>
          <w:lang w:eastAsia="en-US"/>
        </w:rPr>
        <w:t xml:space="preserve"> </w:t>
      </w:r>
      <w:r w:rsidRPr="00102110">
        <w:rPr>
          <w:rFonts w:eastAsia="Calibri"/>
          <w:sz w:val="18"/>
          <w:szCs w:val="18"/>
          <w:lang w:eastAsia="en-US"/>
        </w:rPr>
        <w:t>_Мошковского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16)</w:t>
      </w:r>
      <w:r w:rsidRPr="00102110">
        <w:rPr>
          <w:rFonts w:eastAsia="Calibri"/>
          <w:sz w:val="18"/>
          <w:szCs w:val="18"/>
          <w:lang w:eastAsia="en-US"/>
        </w:rPr>
        <w:tab/>
        <w:t>принятие правовых актов о списании с муниципального долга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долговых обязательств, выраженных в валюте Российской Федерации, в соответствии с бюджетным законодательством;</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17)</w:t>
      </w:r>
      <w:r w:rsidRPr="00102110">
        <w:rPr>
          <w:rFonts w:eastAsia="Calibri"/>
          <w:sz w:val="18"/>
          <w:szCs w:val="18"/>
          <w:lang w:eastAsia="en-US"/>
        </w:rPr>
        <w:tab/>
        <w:t>установление порядка разработки, утверждения и реализации муниципальных программ;</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18)</w:t>
      </w:r>
      <w:r w:rsidRPr="00102110">
        <w:rPr>
          <w:rFonts w:eastAsia="Calibri"/>
          <w:sz w:val="18"/>
          <w:szCs w:val="18"/>
          <w:lang w:eastAsia="en-US"/>
        </w:rPr>
        <w:tab/>
        <w:t>утверждение порядков финансирования мероприятий, предусмотренных муниципальными программами;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19) установление порядка формирования муниципального задания на оказание муниципальных услуг (выполнение работ) муниципальными учреждениями Кайлинского сельсовета Мошковского района и финансового обеспечения выполнения этого муниципального задания;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20)</w:t>
      </w:r>
      <w:r w:rsidRPr="00102110">
        <w:rPr>
          <w:rFonts w:eastAsia="Calibri"/>
          <w:sz w:val="18"/>
          <w:szCs w:val="18"/>
          <w:lang w:eastAsia="en-US"/>
        </w:rPr>
        <w:tab/>
        <w:t>установление порядка формирования, ведения и утверждения перечня (классификатора) муниципальных услуг и работ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21)</w:t>
      </w:r>
      <w:r w:rsidRPr="00102110">
        <w:rPr>
          <w:rFonts w:eastAsia="Calibri"/>
          <w:sz w:val="18"/>
          <w:szCs w:val="18"/>
          <w:lang w:eastAsia="en-US"/>
        </w:rPr>
        <w:tab/>
        <w:t>установление порядка предоставления из бюджета Кайлинского сельсовета Мошковского района субсидий муниципальным бюджетным и муниципальным автономным учреждениям, муниципальным унитарным предприятиям на осуществление указанными учреждениями и предприятиями капитальных вложений в объекты капитального строительства муниципальной собственности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или приобретение объектов недвижимого имущества в муниципальную собственность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и предоставления указанных субсидий;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22)</w:t>
      </w:r>
      <w:r w:rsidRPr="00102110">
        <w:rPr>
          <w:rFonts w:eastAsia="Calibri"/>
          <w:sz w:val="18"/>
          <w:szCs w:val="18"/>
          <w:lang w:eastAsia="en-US"/>
        </w:rPr>
        <w:tab/>
        <w:t>установление порядка предоставления субсидий предоставления субсидий бюджетным и автономным учреждениям на финансовое обеспечение выполнения ими муниципального задания, в том числе в рамках исполнения муниципального социального заказа на оказание муниципального услуг в социальной сфере;</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23)</w:t>
      </w:r>
      <w:r w:rsidRPr="00102110">
        <w:rPr>
          <w:rFonts w:eastAsia="Calibri"/>
          <w:sz w:val="18"/>
          <w:szCs w:val="18"/>
          <w:lang w:eastAsia="en-US"/>
        </w:rPr>
        <w:tab/>
        <w:t>установление в соответствии с общими требованиями, установленными Правительством Российской Федерации, порядка определения объема и условий предоставления субсидий муниципальным бюджетным и муниципальным автономным учреждениям на иные цели (за исключением субсидий, предоставляемых в соответствии со статьей 78.4 Бюджетного кодекса Российской Федерации;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24)</w:t>
      </w:r>
      <w:r w:rsidRPr="00102110">
        <w:rPr>
          <w:rFonts w:eastAsia="Calibri"/>
          <w:sz w:val="18"/>
          <w:szCs w:val="18"/>
          <w:lang w:eastAsia="en-US"/>
        </w:rPr>
        <w:tab/>
        <w:t>установление порядка определения объема и предоставления субсидий некоммерческим организациям, не являющимся муниципальными учреждениями;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25)</w:t>
      </w:r>
      <w:r w:rsidRPr="00102110">
        <w:rPr>
          <w:rFonts w:eastAsia="Calibri"/>
          <w:sz w:val="18"/>
          <w:szCs w:val="18"/>
          <w:lang w:eastAsia="en-US"/>
        </w:rPr>
        <w:tab/>
        <w:t>представление в Совет депутатов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Новосибирской области отчета и иной бюджетной отчетности об исполнении бюджета поселения;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26)</w:t>
      </w:r>
      <w:r w:rsidRPr="00102110">
        <w:rPr>
          <w:rFonts w:eastAsia="Calibri"/>
          <w:sz w:val="18"/>
          <w:szCs w:val="18"/>
          <w:lang w:eastAsia="en-US"/>
        </w:rPr>
        <w:tab/>
        <w:t>утверждение отчета об исполнении бюджета поселения за первый квартал, полугодие, девять месяцев текущего финансового года;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27)</w:t>
      </w:r>
      <w:r w:rsidRPr="00102110">
        <w:rPr>
          <w:rFonts w:eastAsia="Calibri"/>
          <w:sz w:val="18"/>
          <w:szCs w:val="18"/>
          <w:lang w:eastAsia="en-US"/>
        </w:rPr>
        <w:tab/>
        <w:t>установление порядка предоставления бюджетных инвестиций муниципальному унитарному предприятию, основанному на праве оперативного управления, автономному и бюджетному учреждению;</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28)</w:t>
      </w:r>
      <w:r w:rsidRPr="00102110">
        <w:rPr>
          <w:rFonts w:eastAsia="Calibri"/>
          <w:sz w:val="18"/>
          <w:szCs w:val="18"/>
          <w:lang w:eastAsia="en-US"/>
        </w:rPr>
        <w:tab/>
        <w:t>принятие решений по использованию бюджетных ассигнований резервного фонда администрации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29)</w:t>
      </w:r>
      <w:r w:rsidRPr="00102110">
        <w:rPr>
          <w:rFonts w:eastAsia="Calibri"/>
          <w:sz w:val="18"/>
          <w:szCs w:val="18"/>
          <w:lang w:eastAsia="en-US"/>
        </w:rPr>
        <w:tab/>
        <w:t>обеспечение опубликования ежеквартальных сведений о ходе исполнения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30)  рассмотрение годового отчета об исполнении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29)</w:t>
      </w:r>
      <w:r w:rsidRPr="00102110">
        <w:rPr>
          <w:rFonts w:eastAsia="Calibri"/>
          <w:sz w:val="18"/>
          <w:szCs w:val="18"/>
          <w:lang w:eastAsia="en-US"/>
        </w:rPr>
        <w:tab/>
        <w:t xml:space="preserve"> принятие решений о списании сумм задолженности по бюджетным кредитам;</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31)</w:t>
      </w:r>
      <w:r w:rsidRPr="00102110">
        <w:rPr>
          <w:rFonts w:eastAsia="Calibri"/>
          <w:sz w:val="18"/>
          <w:szCs w:val="18"/>
          <w:lang w:eastAsia="en-US"/>
        </w:rPr>
        <w:tab/>
        <w:t>установление порядка проведения реструктуризации обязательств (задолженности) по бюджетному кредиту;</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32)</w:t>
      </w:r>
      <w:r w:rsidRPr="00102110">
        <w:rPr>
          <w:rFonts w:eastAsia="Calibri"/>
          <w:sz w:val="18"/>
          <w:szCs w:val="18"/>
          <w:lang w:eastAsia="en-US"/>
        </w:rPr>
        <w:tab/>
        <w:t>установление порядка определения нормативных затрат на оказание муниципальных услуг (выполнение работ) физическим и (или) юридическим лицам с учетом затрат на содержание недвижимого имущества и особо ценного движимого имущества, закрепленных за муниципальным учреждением учредителем или приобретенных им за счет средств, выделенных муниципальному учреждению учредителем на приобретение такого имущества (за исключением имущества, сданного в аренду), а также на уплату налогов, в качестве объекта налогообложения, по которым признается указанное имущество, в том числе земельные участки;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33)</w:t>
      </w:r>
      <w:r w:rsidRPr="00102110">
        <w:rPr>
          <w:rFonts w:eastAsia="Calibri"/>
          <w:sz w:val="18"/>
          <w:szCs w:val="18"/>
          <w:lang w:eastAsia="en-US"/>
        </w:rPr>
        <w:tab/>
        <w:t>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а также порядка установления объема субсидии на иные цели;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34)</w:t>
      </w:r>
      <w:r w:rsidRPr="00102110">
        <w:rPr>
          <w:rFonts w:eastAsia="Calibri"/>
          <w:sz w:val="18"/>
          <w:szCs w:val="18"/>
          <w:lang w:eastAsia="en-US"/>
        </w:rPr>
        <w:tab/>
        <w:t>установление порядка заключения соглашений с муниципальным учреждением о предоставлении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 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35) получение от органов местного самоуправления муниципальных образований (далее – органы местного самоуправления), а также иных органов и юридических лиц сведений, необходимых для составления проекта бюджета поселения, отчетов об исполнении бюджета поселения.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lastRenderedPageBreak/>
        <w:t>36)</w:t>
      </w:r>
      <w:r w:rsidRPr="00102110">
        <w:rPr>
          <w:rFonts w:eastAsia="Calibri"/>
          <w:sz w:val="18"/>
          <w:szCs w:val="18"/>
          <w:lang w:eastAsia="en-US"/>
        </w:rPr>
        <w:tab/>
        <w:t>установление порядка составления и ведения сводной бюджетной росписи бюджета поселения, бюджетных росписей главных распорядителей (распорядителей) бюджетных средств, главных администраторов (администраторов) источников финансирования дефицита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37)</w:t>
      </w:r>
      <w:r w:rsidRPr="00102110">
        <w:rPr>
          <w:rFonts w:eastAsia="Calibri"/>
          <w:sz w:val="18"/>
          <w:szCs w:val="18"/>
          <w:lang w:eastAsia="en-US"/>
        </w:rPr>
        <w:tab/>
        <w:t>установление порядка составления и ведения кассового плана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38)</w:t>
      </w:r>
      <w:r w:rsidRPr="00102110">
        <w:rPr>
          <w:rFonts w:eastAsia="Calibri"/>
          <w:sz w:val="18"/>
          <w:szCs w:val="18"/>
          <w:lang w:eastAsia="en-US"/>
        </w:rPr>
        <w:tab/>
        <w:t xml:space="preserve"> установление при организации исполнения бюджета по расходам случаев и порядка утверждения и доведения до главных распорядителей, распорядителей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39)</w:t>
      </w:r>
      <w:r w:rsidRPr="00102110">
        <w:rPr>
          <w:rFonts w:eastAsia="Calibri"/>
          <w:sz w:val="18"/>
          <w:szCs w:val="18"/>
          <w:lang w:eastAsia="en-US"/>
        </w:rPr>
        <w:tab/>
        <w:t>установление, детализация и определение порядка применения бюджетной классификации Российской Федерации в части, относящейся к бюджету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40)</w:t>
      </w:r>
      <w:r w:rsidRPr="00102110">
        <w:rPr>
          <w:rFonts w:eastAsia="Calibri"/>
          <w:sz w:val="18"/>
          <w:szCs w:val="18"/>
          <w:lang w:eastAsia="en-US"/>
        </w:rPr>
        <w:tab/>
        <w:t xml:space="preserve">утверждение </w:t>
      </w:r>
      <w:r w:rsidRPr="00102110">
        <w:rPr>
          <w:rFonts w:eastAsia="Calibri"/>
          <w:sz w:val="18"/>
          <w:szCs w:val="18"/>
          <w:lang w:eastAsia="en-US"/>
        </w:rPr>
        <w:tab/>
        <w:t xml:space="preserve">перечня </w:t>
      </w:r>
      <w:r w:rsidRPr="00102110">
        <w:rPr>
          <w:rFonts w:eastAsia="Calibri"/>
          <w:sz w:val="18"/>
          <w:szCs w:val="18"/>
          <w:lang w:eastAsia="en-US"/>
        </w:rPr>
        <w:tab/>
        <w:t>кодов видов источников финансирования дефицита бюджета района;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41)</w:t>
      </w:r>
      <w:r w:rsidRPr="00102110">
        <w:rPr>
          <w:rFonts w:eastAsia="Calibri"/>
          <w:sz w:val="18"/>
          <w:szCs w:val="18"/>
          <w:lang w:eastAsia="en-US"/>
        </w:rPr>
        <w:tab/>
        <w:t>установление порядка открытия и ведения лицевых счетов главных распорядителей, распорядителей и получателей средств бюджета поселения, лицевых счетов бюджетных и автономных учреждений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открываемых в Управлении Федерального казначейства по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42)</w:t>
      </w:r>
      <w:r w:rsidRPr="00102110">
        <w:rPr>
          <w:rFonts w:eastAsia="Calibri"/>
          <w:sz w:val="18"/>
          <w:szCs w:val="18"/>
          <w:lang w:eastAsia="en-US"/>
        </w:rPr>
        <w:tab/>
        <w:t>ведение реестра расходных обязательств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порядке, установленном администрацией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43)</w:t>
      </w:r>
      <w:r w:rsidRPr="00102110">
        <w:rPr>
          <w:rFonts w:eastAsia="Calibri"/>
          <w:sz w:val="18"/>
          <w:szCs w:val="18"/>
          <w:lang w:eastAsia="en-US"/>
        </w:rPr>
        <w:tab/>
        <w:t>представление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отношениях с органами государственной власти Новосибирской области по вопросам совершенствования бюджетного законодательства и межбюджетных отношений в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44)</w:t>
      </w:r>
      <w:r w:rsidRPr="00102110">
        <w:rPr>
          <w:rFonts w:eastAsia="Calibri"/>
          <w:sz w:val="18"/>
          <w:szCs w:val="18"/>
          <w:lang w:eastAsia="en-US"/>
        </w:rPr>
        <w:tab/>
        <w:t xml:space="preserve">установление порядка составления и представления бюджетной отчетности об исполнении бюджетов главных распорядителей (распорядителей) средств бюджета поселения, главных администраторов (администраторов) доходов бюджета поселения, главных администраторов (администраторов) источников финансирования дефицита бюджета поселения;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45)</w:t>
      </w:r>
      <w:r w:rsidRPr="00102110">
        <w:rPr>
          <w:rFonts w:eastAsia="Calibri"/>
          <w:sz w:val="18"/>
          <w:szCs w:val="18"/>
          <w:lang w:eastAsia="en-US"/>
        </w:rPr>
        <w:tab/>
        <w:t>требование от распорядителей и получателей бюджетных средств, представления отчетов об использовании средств бюджета поселения и иных сведений, связанных с получением, перечислением, зачислением и использованием средств бюджета поселения;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46)</w:t>
      </w:r>
      <w:r w:rsidRPr="00102110">
        <w:rPr>
          <w:rFonts w:eastAsia="Calibri"/>
          <w:sz w:val="18"/>
          <w:szCs w:val="18"/>
          <w:lang w:eastAsia="en-US"/>
        </w:rPr>
        <w:tab/>
        <w:t>обеспечение предоставления бюджетных кредитов в пределах бюджетных ассигнований, утвержденных решением о бюджете поселения, ведение реестра предоставленных бюджетных кредитов по получателям бюджетных кредитов;</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47)</w:t>
      </w:r>
      <w:r w:rsidRPr="00102110">
        <w:rPr>
          <w:rFonts w:eastAsia="Calibri"/>
          <w:sz w:val="18"/>
          <w:szCs w:val="18"/>
          <w:lang w:eastAsia="en-US"/>
        </w:rPr>
        <w:tab/>
        <w:t>разработка программы муниципальных внутренних и внешних заимствований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условий выпуска и размещения муниципальных займов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48)</w:t>
      </w:r>
      <w:r w:rsidRPr="00102110">
        <w:rPr>
          <w:rFonts w:eastAsia="Calibri"/>
          <w:sz w:val="18"/>
          <w:szCs w:val="18"/>
          <w:lang w:eastAsia="en-US"/>
        </w:rPr>
        <w:tab/>
        <w:t>осуществление от имени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муниципальных внутренних и внешних заимствований, в том числе выступление эмитентом муниципальных ценных бумаг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49)</w:t>
      </w:r>
      <w:r w:rsidRPr="00102110">
        <w:rPr>
          <w:rFonts w:eastAsia="Calibri"/>
          <w:sz w:val="18"/>
          <w:szCs w:val="18"/>
          <w:lang w:eastAsia="en-US"/>
        </w:rPr>
        <w:tab/>
        <w:t>разработка программы муниципальных гарантий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50)</w:t>
      </w:r>
      <w:r w:rsidRPr="00102110">
        <w:rPr>
          <w:rFonts w:eastAsia="Calibri"/>
          <w:sz w:val="18"/>
          <w:szCs w:val="18"/>
          <w:lang w:eastAsia="en-US"/>
        </w:rPr>
        <w:tab/>
        <w:t>управление муниципальным долгом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 муниципальными финансовыми активами;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51)</w:t>
      </w:r>
      <w:r w:rsidRPr="00102110">
        <w:rPr>
          <w:rFonts w:eastAsia="Calibri"/>
          <w:sz w:val="18"/>
          <w:szCs w:val="18"/>
          <w:lang w:eastAsia="en-US"/>
        </w:rPr>
        <w:tab/>
        <w:t>осуществление финансового контроля в отношении муниципальных учреждений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52)</w:t>
      </w:r>
      <w:r w:rsidRPr="00102110">
        <w:rPr>
          <w:rFonts w:eastAsia="Calibri"/>
          <w:sz w:val="18"/>
          <w:szCs w:val="18"/>
          <w:lang w:eastAsia="en-US"/>
        </w:rPr>
        <w:tab/>
        <w:t>осуществление финансового контроля за исполнением бюджета района, а также проведение проверок получателей межбюджетных трансфертов из бюджета района;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53)</w:t>
      </w:r>
      <w:r w:rsidRPr="00102110">
        <w:rPr>
          <w:rFonts w:eastAsia="Calibri"/>
          <w:sz w:val="18"/>
          <w:szCs w:val="18"/>
          <w:lang w:eastAsia="en-US"/>
        </w:rPr>
        <w:tab/>
        <w:t>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54)</w:t>
      </w:r>
      <w:r w:rsidRPr="00102110">
        <w:rPr>
          <w:rFonts w:eastAsia="Calibri"/>
          <w:sz w:val="18"/>
          <w:szCs w:val="18"/>
          <w:lang w:eastAsia="en-US"/>
        </w:rPr>
        <w:tab/>
        <w:t>принятие решений о заключении мировых соглашений с установлением условий урегулирования задолженности должников по денежным обязательствам перед Кайлинским сельсоветом</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55) утверждение методики прогнозирования налоговых и неналоговых доходов; </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56) утверждение методики прогнозирования поступлений по источникам финансирования дефицита бюджета;</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57) принятие решений о применении бюджетных мер принуждения, решений об изменении (отмене) указанных решений или решений об отказе в применении бюджетных мер принуждения в случаях и порядке, установленных федеральным законодательством;</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58) исполнение решения о применении бюджетных мер принуждения, предусмотренных Бюджетным кодексом Российской Федерации, решения об изменении (отмене) указанного решения;</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59) установление порядка исполнения решений о применении бюджетных мер принуждения, решений об изменении (отмене) указанных решений;</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60) осуществление перераспределение бюджетных ассигнований в рамках одного мероприятия муниципальной программы или непрограммного направления деятельности;</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61) осуществление перераспределения бюджетных ассигнований по мероприятиям муниципальных программ главному распорядителю средств;</w:t>
      </w:r>
    </w:p>
    <w:p w:rsidR="00102110" w:rsidRPr="00102110" w:rsidRDefault="00102110" w:rsidP="00E75A57">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62)</w:t>
      </w:r>
      <w:r w:rsidRPr="00102110">
        <w:rPr>
          <w:rFonts w:eastAsia="Calibri"/>
          <w:sz w:val="18"/>
          <w:szCs w:val="18"/>
          <w:lang w:eastAsia="en-US"/>
        </w:rPr>
        <w:tab/>
        <w:t>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Мошковского района.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7. Бюджетные полномочия органа контроля сельсовета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К бюджетным полномочиям органа контроля сельсовета относятся: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Кайлинского сельсовета 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10" w:history="1">
        <w:r w:rsidRPr="00102110">
          <w:rPr>
            <w:rFonts w:eastAsia="Calibri"/>
            <w:sz w:val="18"/>
            <w:szCs w:val="18"/>
            <w:lang w:eastAsia="en-US"/>
          </w:rPr>
          <w:t>кодексом</w:t>
        </w:r>
      </w:hyperlink>
      <w:r w:rsidRPr="00102110">
        <w:rPr>
          <w:rFonts w:eastAsia="Calibri"/>
          <w:sz w:val="18"/>
          <w:szCs w:val="18"/>
          <w:lang w:eastAsia="en-US"/>
        </w:rPr>
        <w:t xml:space="preserve"> Российской Федерации, условий договоров (соглашений), заключенных в целях исполнения муниципальных контрактов;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lastRenderedPageBreak/>
        <w:t>Мошковского района Новосибирской области,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6) иные полномочия в соответствии с Бюджетным </w:t>
      </w:r>
      <w:hyperlink r:id="rId11" w:history="1">
        <w:r w:rsidRPr="00102110">
          <w:rPr>
            <w:rFonts w:eastAsia="Calibri"/>
            <w:sz w:val="18"/>
            <w:szCs w:val="18"/>
            <w:lang w:eastAsia="en-US"/>
          </w:rPr>
          <w:t>кодексом</w:t>
        </w:r>
      </w:hyperlink>
      <w:r w:rsidRPr="00102110">
        <w:rPr>
          <w:rFonts w:eastAsia="Calibri"/>
          <w:sz w:val="18"/>
          <w:szCs w:val="18"/>
          <w:lang w:eastAsia="en-US"/>
        </w:rPr>
        <w:t xml:space="preserve"> Российской Федерации.</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8. Бюджетные полномочия контрольно-счетного органа сельсовета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К полномочиям контрольно-счетного органа сельсовета относятся:</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контроль за исполнением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2)экспертиза проектов решений Совета депутатов сельсовета о местном бюджете;</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 внешняя проверка годового отчета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 организация и осуществление контроля за законностью, результативностью (эффективностью и экономностью) использования средств местного бюджета и иных источников, предусмотренных законодательством Российской Федерации;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 контроль за соблюдением установленного порядка управления и распоряжения имуществом, находящимся в муниципальной собственности Кайлинского сельсовета 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6) оценка эффективности предоставления налоговых и иных льгот и преимуществ,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 имущества, находящегося в муниципальной собственности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7) финансово-экономическая экспертиза проектов решений Совета депутатов сельсовета и нормативных правовых актов органов местного самоуправления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(включая обоснованность финансово-экономических обоснований) в части, касающейся расходных обязательств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а также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8) анализ бюджетного процесса и подготовка предложений, направленных на их совершенствование;</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9) контроль за законностью, результативностью (эффективностью и экономностью) использования межбюджетных трансфертов, предоставленных из областного бюджета Новосибирской области и бюджета 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10) контроль за законностью и эффективностью осуществления муниципальных заимствований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управления муниципальным долгом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11)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 Главе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12) участие в пределах полномочий в мероприятиях, направленных на противодействие коррупции;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13) иные полномочия в сфере внешнего государственного финансового контроля, установленные федеральными законами, законами Новосибирской области и нормативными правовыми актами органов местного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2. Внешний муниципальный финансовый контроль осуществляется </w:t>
      </w:r>
      <w:r w:rsidRPr="00102110">
        <w:rPr>
          <w:rFonts w:eastAsia="Calibri"/>
          <w:bCs/>
          <w:sz w:val="18"/>
          <w:szCs w:val="18"/>
          <w:lang w:eastAsia="en-US"/>
        </w:rPr>
        <w:t xml:space="preserve">ревизионной комиссией Мошковского района Новосибирской области (далее – Ревизионная комиссия) по Соглашению, заключенному между Советом депутатов </w:t>
      </w:r>
      <w:r w:rsidRPr="00102110">
        <w:rPr>
          <w:rFonts w:eastAsia="Calibri"/>
          <w:sz w:val="18"/>
          <w:szCs w:val="18"/>
          <w:lang w:eastAsia="en-US"/>
        </w:rPr>
        <w:t>Кайлинского сельсовета</w:t>
      </w:r>
      <w:r w:rsidRPr="00102110">
        <w:rPr>
          <w:rFonts w:eastAsia="Calibri"/>
          <w:bCs/>
          <w:sz w:val="18"/>
          <w:szCs w:val="18"/>
          <w:lang w:eastAsia="en-US"/>
        </w:rPr>
        <w:t xml:space="preserve"> Мошковского района Новосибирской области, Советом депутатов Мошковского района Новосибирской области и ревизионной комиссией Мошковского района Новосибирской области на основании решений, принятых Советом депутатов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rFonts w:eastAsia="Calibri"/>
          <w:bCs/>
          <w:sz w:val="18"/>
          <w:szCs w:val="18"/>
          <w:lang w:eastAsia="en-US"/>
        </w:rPr>
        <w:t>Мошковского района Новосибирской области и Советом депутатов Мошковского района Новосибирской области.</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9. Бюджетные полномочия главных распорядителей (распорядителей) средств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К бюджетным полномочиям главных распорядителей (распорядителей) средств местного бюджета относятся: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  1) представление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  2) подготовка предложений по установлению порядков предоставления и распределения субсидий из местного бюджета другому бюджету</w:t>
      </w:r>
      <w:r w:rsidRPr="00102110">
        <w:rPr>
          <w:rFonts w:eastAsia="Calibri"/>
          <w:sz w:val="18"/>
          <w:szCs w:val="18"/>
          <w:lang w:eastAsia="en-US"/>
        </w:rPr>
        <w:tab/>
        <w:t>;</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  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rFonts w:eastAsia="Calibri"/>
          <w:sz w:val="18"/>
          <w:szCs w:val="18"/>
          <w:lang w:eastAsia="en-US"/>
        </w:rPr>
        <w:t xml:space="preserve">          4) разработка проектов порядков финансирования мероприятий, предусмотренных муниципальными программами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Новосибирской области;</w:t>
      </w:r>
      <w:r w:rsidRPr="00102110">
        <w:rPr>
          <w:sz w:val="18"/>
          <w:szCs w:val="18"/>
        </w:rPr>
        <w:t xml:space="preserve"> </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 xml:space="preserve">5) обеспечение результативности, адресности и целевого характера использования бюджетных средств в соответствии с утвержденными ему бюджетными ассигнованиями и лимитами бюджетных обязательств; </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6) формирование перечня получателей бюджетных средств;</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7) осуществление планирования соответствующих расходов бюджета, составление обоснования бюджетных ассигнований;</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 xml:space="preserve">8) ведение реестра расходных обязательств, подлежащих исполнению в пределах утвержденных ему лимитов бюджетных обязательств и бюджетных ассигнований; </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9) осуществление и организация финансового контроля;</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10) составление, утверждение и ведение бюджетной росписи, распределение бюджетных ассигнований, лимитов бюджетных обязательств и исполнение соответствующей части бюджета;</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 xml:space="preserve">11) внесение предложений по формированию и изменению лимитов бюджетных обязательств; </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12) внесение предложений по формированию и изменению сводной бюджетной росписи;</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13)определение порядка утверждения бюджетных смет получателей бюджетных средств, являющихся казенными учреждениями;</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 xml:space="preserve">14) формирование и утверждение муниципального задания; </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15) обеспечение контроля за соблюдением получателями межбюджетных трансфертов, условий, установленных при их предоставлении;</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16) формирование бюджетной отчетности главного распорядителя бюджетных средств;</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 xml:space="preserve">17) несение ответственности от имени муниципального образования по денежным обязательствам получателей бюджетных </w:t>
      </w:r>
      <w:r w:rsidRPr="00102110">
        <w:rPr>
          <w:sz w:val="18"/>
          <w:szCs w:val="18"/>
        </w:rPr>
        <w:lastRenderedPageBreak/>
        <w:t>средств;</w:t>
      </w:r>
    </w:p>
    <w:p w:rsidR="00102110" w:rsidRPr="00102110" w:rsidRDefault="00102110" w:rsidP="00102110">
      <w:pPr>
        <w:widowControl w:val="0"/>
        <w:autoSpaceDE w:val="0"/>
        <w:autoSpaceDN w:val="0"/>
        <w:adjustRightInd w:val="0"/>
        <w:spacing w:line="240" w:lineRule="auto"/>
        <w:ind w:firstLine="0"/>
        <w:contextualSpacing/>
        <w:jc w:val="both"/>
        <w:outlineLvl w:val="1"/>
        <w:rPr>
          <w:sz w:val="18"/>
          <w:szCs w:val="18"/>
        </w:rPr>
      </w:pPr>
      <w:r w:rsidRPr="00102110">
        <w:rPr>
          <w:sz w:val="18"/>
          <w:szCs w:val="18"/>
        </w:rPr>
        <w:t>18)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102110" w:rsidRPr="00102110" w:rsidRDefault="00102110" w:rsidP="00102110">
      <w:pPr>
        <w:autoSpaceDE w:val="0"/>
        <w:autoSpaceDN w:val="0"/>
        <w:adjustRightInd w:val="0"/>
        <w:spacing w:after="160" w:line="240" w:lineRule="auto"/>
        <w:ind w:firstLine="0"/>
        <w:contextualSpacing/>
        <w:jc w:val="center"/>
        <w:rPr>
          <w:rFonts w:eastAsia="Calibri"/>
          <w:b/>
          <w:bCs/>
          <w:sz w:val="18"/>
          <w:szCs w:val="18"/>
          <w:lang w:eastAsia="en-US"/>
        </w:rPr>
      </w:pPr>
      <w:r w:rsidRPr="00102110">
        <w:rPr>
          <w:rFonts w:eastAsia="Calibri"/>
          <w:b/>
          <w:bCs/>
          <w:sz w:val="18"/>
          <w:szCs w:val="18"/>
          <w:lang w:eastAsia="en-US"/>
        </w:rPr>
        <w:t>Глава 3. СОСТАВЛЕНИЕ ПРОЕКТА МЕСТНОГО БЮДЖЕТА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10. Общие положения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Составление проекта местного бюджета начинается не позднее чем за шесть месяцев до начала очередного финансового года.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Кайлинского сельсовета</w:t>
      </w:r>
      <w:r w:rsidRPr="00102110">
        <w:rPr>
          <w:sz w:val="18"/>
          <w:szCs w:val="18"/>
          <w:lang w:eastAsia="en-US"/>
        </w:rPr>
        <w:t xml:space="preserve"> </w:t>
      </w:r>
      <w:r w:rsidRPr="00102110">
        <w:rPr>
          <w:rFonts w:eastAsia="Calibri"/>
          <w:sz w:val="18"/>
          <w:szCs w:val="18"/>
          <w:lang w:eastAsia="en-US"/>
        </w:rPr>
        <w:t xml:space="preserve">Мошковского района Новосибирской области одновременно с проектом местного бюджета, устанавливаются Администрацией сельсовета в соответствии с Бюджетным </w:t>
      </w:r>
      <w:hyperlink r:id="rId12" w:history="1">
        <w:r w:rsidRPr="00102110">
          <w:rPr>
            <w:rFonts w:eastAsia="Calibri"/>
            <w:color w:val="000000"/>
            <w:sz w:val="18"/>
            <w:szCs w:val="18"/>
            <w:lang w:eastAsia="en-US"/>
          </w:rPr>
          <w:t>кодексом</w:t>
        </w:r>
      </w:hyperlink>
      <w:r w:rsidRPr="00102110">
        <w:rPr>
          <w:rFonts w:eastAsia="Calibri"/>
          <w:color w:val="000000"/>
          <w:sz w:val="18"/>
          <w:szCs w:val="18"/>
          <w:lang w:eastAsia="en-US"/>
        </w:rPr>
        <w:t xml:space="preserve"> </w:t>
      </w:r>
      <w:r w:rsidRPr="00102110">
        <w:rPr>
          <w:rFonts w:eastAsia="Calibri"/>
          <w:sz w:val="18"/>
          <w:szCs w:val="18"/>
          <w:lang w:eastAsia="en-US"/>
        </w:rPr>
        <w:t>Российской Федерации, настоящим Положением и принимаемыми в соответствии с ними нормативными правовыми актами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Непосредственное составление проекта местного бюджета осуществляет финансовый орган.</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11. Сведения, необходимые для составления проекта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Составление проекта местного бюджета основывается на: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Кайлинского сельсовета 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прогнозе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бюджетном прогнозе (проекте бюджетного прогноза, проекте изменений бюджетного прогноза)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на долгосрочный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муниципальных программах (проектах муниципальных программ, проектах изменений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К сведениям, необходимым для составления проекта местного бюджета, относятся: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расчеты администраторов доходов по прогнозируемым объемам поступлений в местный бюджет;</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прогнозируемые объемы межбюджетных трансфертов, получаемых из других бюджетов бюджетной системы Российской Федерации;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предварительные итоги социально-экономического развития Кайлинского сельсовета Мошковского района Новосибирской области за истекший период текущего финансового года и ожидаемые итоги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за текущий финансовый год;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реестр расходных обязательств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ожидаемое исполнение местного бюджета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текущем финансовом году;</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6) прогноз основных характеристик местного бюджета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8) муниципальные программы (проекты муниципальных программ, проекты изменений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102110" w:rsidRPr="00102110" w:rsidRDefault="00102110" w:rsidP="00102110">
      <w:pPr>
        <w:autoSpaceDE w:val="0"/>
        <w:autoSpaceDN w:val="0"/>
        <w:adjustRightInd w:val="0"/>
        <w:spacing w:line="240" w:lineRule="auto"/>
        <w:ind w:firstLine="0"/>
        <w:contextualSpacing/>
        <w:jc w:val="both"/>
        <w:rPr>
          <w:rFonts w:eastAsia="Calibri"/>
          <w:b/>
          <w:bCs/>
          <w:color w:val="000000"/>
          <w:sz w:val="18"/>
          <w:szCs w:val="18"/>
          <w:lang w:eastAsia="en-US"/>
        </w:rPr>
      </w:pPr>
      <w:r w:rsidRPr="00102110">
        <w:rPr>
          <w:rFonts w:eastAsia="Calibri"/>
          <w:b/>
          <w:bCs/>
          <w:color w:val="000000"/>
          <w:sz w:val="18"/>
          <w:szCs w:val="18"/>
          <w:lang w:eastAsia="en-US"/>
        </w:rPr>
        <w:t>Статья 12. Прогноз социально-экономического развития</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Прогноз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разрабатывается на период не менее трех лет.</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 Прогноз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ежегодно разрабатывается администрацией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3. Прогноз социально-экономического развития вносится администрацией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одновременно с внесением проекта бюджета Кайлинского сельсовета в Совет депутатов Мошковского района.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4.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5. Изменение прогноза социально-экономического развития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в ходе составления или рассмотрения проекта бюджета района влечет за собой изменение основных характеристик проекта бюджета.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lastRenderedPageBreak/>
        <w:t>Статья 13. Прогнозирование доходов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Доходы местного бюджета прогнозируются на основе прогноза социально-экономического развития Кайлинского сельсовета Мошковского района Новосибирской области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устанавливающих неналоговые доходы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2. Нормативные правовые акты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предусматривающие внесение изменений в нормативные правовый акты органов местного самоуправления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 налогах и сборах, принятые после дня внесения в представительный орган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2" w:name="Par387"/>
      <w:bookmarkEnd w:id="2"/>
      <w:r w:rsidRPr="00102110">
        <w:rPr>
          <w:rFonts w:eastAsia="Calibri"/>
          <w:b/>
          <w:bCs/>
          <w:sz w:val="18"/>
          <w:szCs w:val="18"/>
          <w:lang w:eastAsia="en-US"/>
        </w:rPr>
        <w:t xml:space="preserve">Статья 14. Ожидаемое исполнение местного бюджета </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доходы по группам классификации доходов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расходы по разделам классификации расходов местного бюджета.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3" w:name="Par393"/>
      <w:bookmarkEnd w:id="3"/>
      <w:r w:rsidRPr="00102110">
        <w:rPr>
          <w:rFonts w:eastAsia="Calibri"/>
          <w:b/>
          <w:bCs/>
          <w:sz w:val="18"/>
          <w:szCs w:val="18"/>
          <w:lang w:eastAsia="en-US"/>
        </w:rPr>
        <w:t>Статья 15.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Прогноз основных характеристик местного бюджета на очередной финансовый год и плановый период содержит:</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прогноз общего объема доходов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прогноз общего объема расходов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прогноз дефицита (профицита)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Прогноз местного бюджета на очередной финансовый год содержит:</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прогноз расходов по разделам и подразделам классификации расходов бюджетов.</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16. Планирование бюджетных ассигнований</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Планирование бюджетных ассигнований осуществляется в порядке и в соответствии с методикой, устанавливаемой финансовым органом.</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Бюджетные ассигнования на осуществление бюджетных инвестиций в объекты капитального строительства муниципальной собственности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утверждаются в приложении к решению о местном бюджете, предусмотренному пунктом 10 части 2 статьи 18 настоящего Положения.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Субсидии из местного бюджета в виде имущественного взноса в некоммерческие организации, учрежденные Кайлинским</w:t>
      </w:r>
      <w:r w:rsidRPr="00102110">
        <w:rPr>
          <w:sz w:val="18"/>
          <w:szCs w:val="18"/>
          <w:lang w:eastAsia="en-US"/>
        </w:rPr>
        <w:t xml:space="preserve"> </w:t>
      </w:r>
      <w:r w:rsidRPr="00102110">
        <w:rPr>
          <w:rFonts w:eastAsia="Calibri"/>
          <w:sz w:val="18"/>
          <w:szCs w:val="18"/>
          <w:lang w:eastAsia="en-US"/>
        </w:rPr>
        <w:t>сельсоветом Мошковского района Новосибирской областью и не являющиеся муниципальными учреждениями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 </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17. Муниципальные программы </w:t>
      </w:r>
      <w:r w:rsidRPr="00102110">
        <w:rPr>
          <w:rFonts w:eastAsia="Calibri"/>
          <w:b/>
          <w:sz w:val="18"/>
          <w:szCs w:val="18"/>
          <w:lang w:eastAsia="en-US"/>
        </w:rPr>
        <w:t xml:space="preserve">Кайлинского сельсовета Мошковского района </w:t>
      </w:r>
      <w:r w:rsidRPr="00102110">
        <w:rPr>
          <w:rFonts w:eastAsia="Calibri"/>
          <w:b/>
          <w:bCs/>
          <w:sz w:val="18"/>
          <w:szCs w:val="18"/>
          <w:lang w:eastAsia="en-US"/>
        </w:rPr>
        <w:t xml:space="preserve">Новосибирской области </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Проекты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предлагаемые к финансированию начиная с очередного финансового года, проекты изменений муниципальных программ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сельсовета до дня внесения проекта решение о местном бюджете, либо проекта  решения о внесении изменений в решение о местном бюджете в представительный орган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center"/>
        <w:rPr>
          <w:rFonts w:eastAsia="Calibri"/>
          <w:b/>
          <w:sz w:val="18"/>
          <w:szCs w:val="18"/>
          <w:lang w:eastAsia="en-US"/>
        </w:rPr>
      </w:pPr>
      <w:r w:rsidRPr="00102110">
        <w:rPr>
          <w:rFonts w:eastAsia="Calibri"/>
          <w:b/>
          <w:sz w:val="18"/>
          <w:szCs w:val="18"/>
          <w:lang w:eastAsia="en-US"/>
        </w:rPr>
        <w:t>Глава 4. РАССМОТРЕНИЕ ПРОЕКТА РЕШЕНИЯ О МЕСТНОМ</w:t>
      </w:r>
    </w:p>
    <w:p w:rsidR="00102110" w:rsidRPr="00102110" w:rsidRDefault="00102110" w:rsidP="00102110">
      <w:pPr>
        <w:autoSpaceDE w:val="0"/>
        <w:autoSpaceDN w:val="0"/>
        <w:adjustRightInd w:val="0"/>
        <w:spacing w:line="240" w:lineRule="auto"/>
        <w:ind w:firstLine="0"/>
        <w:contextualSpacing/>
        <w:jc w:val="center"/>
        <w:rPr>
          <w:rFonts w:eastAsia="Calibri"/>
          <w:b/>
          <w:sz w:val="18"/>
          <w:szCs w:val="18"/>
          <w:lang w:eastAsia="en-US"/>
        </w:rPr>
      </w:pPr>
      <w:r w:rsidRPr="00102110">
        <w:rPr>
          <w:rFonts w:eastAsia="Calibri"/>
          <w:b/>
          <w:sz w:val="18"/>
          <w:szCs w:val="18"/>
          <w:lang w:eastAsia="en-US"/>
        </w:rPr>
        <w:t>БЮДЖЕТЕ И УТВЕРЖДЕНИЕ РЕШЕНИЯ О МЕСТНОМ БЮДЖЕТЕ</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4" w:name="Par420"/>
      <w:bookmarkEnd w:id="4"/>
      <w:r w:rsidRPr="00102110">
        <w:rPr>
          <w:rFonts w:eastAsia="Calibri"/>
          <w:b/>
          <w:bCs/>
          <w:sz w:val="18"/>
          <w:szCs w:val="18"/>
          <w:lang w:eastAsia="en-US"/>
        </w:rPr>
        <w:t>Статья 18. Состав проекта решения о местном бюджете</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В статьях проекта решения о местном бюджете должны содержаться следующие показатели: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общий объем условно утверждаемых (утвержденных) расходов на первый и второй годы планового периода;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6) верхний предел муниципального внутреннего долга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bookmarkStart w:id="5" w:name="Par434"/>
      <w:bookmarkEnd w:id="5"/>
      <w:r w:rsidRPr="00102110">
        <w:rPr>
          <w:rFonts w:eastAsia="Calibri"/>
          <w:sz w:val="18"/>
          <w:szCs w:val="18"/>
          <w:lang w:eastAsia="en-US"/>
        </w:rPr>
        <w:t>2. В состав проекта решения о местном бюджете включаются следующие приложения (при наличии соответствующих показателей):</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lastRenderedPageBreak/>
        <w:t xml:space="preserve">1) "Нормативы распределения доходов между  бюджетами на очередной финансовый год и плановый период" в случае, если они не установлены Бюджетным </w:t>
      </w:r>
      <w:hyperlink r:id="rId13" w:history="1">
        <w:r w:rsidRPr="00102110">
          <w:rPr>
            <w:rFonts w:eastAsia="Calibri"/>
            <w:sz w:val="18"/>
            <w:szCs w:val="18"/>
            <w:lang w:eastAsia="en-US"/>
          </w:rPr>
          <w:t>кодексом</w:t>
        </w:r>
      </w:hyperlink>
      <w:r w:rsidRPr="00102110">
        <w:rPr>
          <w:rFonts w:eastAsia="Calibri"/>
          <w:sz w:val="18"/>
          <w:szCs w:val="18"/>
          <w:lang w:eastAsia="en-US"/>
        </w:rPr>
        <w:t xml:space="preserve">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Бюджетного кодекса Российской Федерации;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(в случае если муниципальные программы отсутствуют, название приложение должно быть следующим: «Распределение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4)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(в случае если муниципальные программы отсутствуют, название приложение должно быть следующим: «Ведомственная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главных распорядителей бюджетных средств, разделов, подразделов, целевых статей классификации расходов бюджетов;   </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6) "Распределение субсидий из местного бюджета на очередной финансовый год и плановый период";</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7) "Распределение иных межбюджетных трансфертов из местного бюджета на очередной финансовый год и плановый период";</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bookmarkStart w:id="6" w:name="Par468"/>
      <w:bookmarkEnd w:id="6"/>
      <w:r w:rsidRPr="00102110">
        <w:rPr>
          <w:sz w:val="18"/>
          <w:szCs w:val="18"/>
        </w:rPr>
        <w:t xml:space="preserve">8) «Перечень муниципальных программ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sz w:val="18"/>
          <w:szCs w:val="18"/>
        </w:rPr>
        <w:t>Мошковского района Новосибирской области, предусмотренных к финансированию из районного бюджета в очередном финансовом году и плановом периоде» в структуре кодов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9)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10)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11) "Источники финансирования дефицита местного бюджета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12) "Программа муниципальных внутренних заимствований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13) "Программа муниципальных гарантий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валюте Российской Федерации на очередной финансовый год и плановый период";</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14) «Прогнозный план приватизации муниципального имущества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sz w:val="18"/>
          <w:szCs w:val="18"/>
        </w:rPr>
        <w:t>Мошковского района Новосибирской области на очередной финансовый год».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bookmarkStart w:id="7" w:name="Par483"/>
      <w:bookmarkEnd w:id="7"/>
      <w:r w:rsidRPr="00102110">
        <w:rPr>
          <w:rFonts w:eastAsia="Calibri"/>
          <w:sz w:val="18"/>
          <w:szCs w:val="18"/>
          <w:lang w:eastAsia="en-US"/>
        </w:rPr>
        <w:t>3. В состав проекта решения о местном бюджете могут быть включены иные текстовые статьи и приложения.</w:t>
      </w:r>
    </w:p>
    <w:p w:rsidR="00102110" w:rsidRPr="00102110" w:rsidRDefault="00102110" w:rsidP="00102110">
      <w:pPr>
        <w:widowControl w:val="0"/>
        <w:spacing w:line="240" w:lineRule="auto"/>
        <w:ind w:firstLine="0"/>
        <w:jc w:val="both"/>
        <w:rPr>
          <w:sz w:val="18"/>
          <w:szCs w:val="18"/>
          <w:lang w:eastAsia="zh-CN"/>
        </w:rPr>
      </w:pPr>
      <w:r w:rsidRPr="00102110">
        <w:rPr>
          <w:b/>
          <w:bCs/>
          <w:color w:val="000000"/>
          <w:sz w:val="18"/>
          <w:szCs w:val="18"/>
          <w:lang w:eastAsia="zh-CN"/>
        </w:rPr>
        <w:t>Статья 19. Документы и материалы, представляемые одновременно с проектом бюджета</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1. Одновременно с проектом решения о бюджете района в Совет депутатов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Мошковского района предоставляются:</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1) основные направления бюджетной, налоговой и долговой политики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Мошковского района;</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2) предварительные итоги социально-экономического развития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 xml:space="preserve">Мошковского района за истекший период текущего финансового года и ожидаемые итоги социально-экономического развития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Мошковского района за текущий финансовый год;</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3) прогноз социально-экономического развития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Мошковского района на очередной финансовый год и плановый период;</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4) прогноз основных характеристик (общий объем доходов, общий объем расходов, дефицита (профицита) бюджета) бюджета </w:t>
      </w:r>
      <w:r w:rsidRPr="00102110">
        <w:rPr>
          <w:rFonts w:eastAsia="Calibri"/>
          <w:sz w:val="18"/>
          <w:szCs w:val="18"/>
          <w:lang w:eastAsia="en-US"/>
        </w:rPr>
        <w:t>Кайлинского сельсовета</w:t>
      </w:r>
      <w:r w:rsidRPr="00102110">
        <w:rPr>
          <w:color w:val="000000"/>
          <w:sz w:val="18"/>
          <w:szCs w:val="18"/>
          <w:lang w:eastAsia="zh-CN"/>
        </w:rPr>
        <w:t xml:space="preserve"> на очередной финансовый год и плановый период;</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5) пояснительная записка к проекту бюджета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на очередной финансовый год и плановый период;</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6) методики (проекты методик) и расчеты распределения межбюджетных трансфертов;</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7) верхний предел муниципального внутреннего долга на 1 января года, следующего за очередным финансовым годом и каждым годом планового периода;</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8) оценка ожидаемого исполнения бюджета </w:t>
      </w:r>
      <w:r w:rsidRPr="00102110">
        <w:rPr>
          <w:rFonts w:eastAsia="Calibri"/>
          <w:sz w:val="18"/>
          <w:szCs w:val="18"/>
          <w:lang w:eastAsia="en-US"/>
        </w:rPr>
        <w:t>Кайлинского сельсовета</w:t>
      </w:r>
      <w:r w:rsidRPr="00102110">
        <w:rPr>
          <w:color w:val="000000"/>
          <w:sz w:val="18"/>
          <w:szCs w:val="18"/>
          <w:lang w:eastAsia="zh-CN"/>
        </w:rPr>
        <w:t xml:space="preserve"> на текущий финансовый год;</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9) предложенные Советом депутатов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 xml:space="preserve">Мошковского района, Контрольно-счетным органом Мошковского района проекты бюджетных смет указанных органов, представляемые в случае возникновения разногласий с администрацией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color w:val="000000"/>
          <w:sz w:val="18"/>
          <w:szCs w:val="18"/>
          <w:lang w:eastAsia="zh-CN"/>
        </w:rPr>
        <w:t>Мошковского района в отношении указанных бюджетных смет;</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 xml:space="preserve">10) реестр источников доходов бюджета </w:t>
      </w:r>
      <w:r w:rsidRPr="00102110">
        <w:rPr>
          <w:rFonts w:eastAsia="Calibri"/>
          <w:sz w:val="18"/>
          <w:szCs w:val="18"/>
          <w:lang w:eastAsia="en-US"/>
        </w:rPr>
        <w:t>Кайлинского сельсовета</w:t>
      </w:r>
      <w:r w:rsidRPr="00102110">
        <w:rPr>
          <w:color w:val="000000"/>
          <w:sz w:val="18"/>
          <w:szCs w:val="18"/>
          <w:lang w:eastAsia="zh-CN"/>
        </w:rPr>
        <w:t>;</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11)</w:t>
      </w:r>
      <w:r w:rsidRPr="00102110">
        <w:rPr>
          <w:color w:val="000000"/>
          <w:sz w:val="18"/>
          <w:szCs w:val="18"/>
          <w:lang w:val="en-US" w:eastAsia="zh-CN"/>
        </w:rPr>
        <w:t> </w:t>
      </w:r>
      <w:r w:rsidRPr="00102110">
        <w:rPr>
          <w:color w:val="000000"/>
          <w:sz w:val="18"/>
          <w:szCs w:val="18"/>
          <w:lang w:eastAsia="zh-CN"/>
        </w:rPr>
        <w:t>паспорта муниципальных программ (проекты изменений к указанные паспорта);</w:t>
      </w:r>
    </w:p>
    <w:p w:rsidR="00102110" w:rsidRPr="00102110" w:rsidRDefault="00102110" w:rsidP="00102110">
      <w:pPr>
        <w:widowControl w:val="0"/>
        <w:spacing w:line="240" w:lineRule="auto"/>
        <w:ind w:firstLine="0"/>
        <w:jc w:val="both"/>
        <w:rPr>
          <w:color w:val="000000"/>
          <w:sz w:val="18"/>
          <w:szCs w:val="18"/>
          <w:lang w:eastAsia="zh-CN"/>
        </w:rPr>
      </w:pPr>
      <w:r w:rsidRPr="00102110">
        <w:rPr>
          <w:color w:val="000000"/>
          <w:sz w:val="18"/>
          <w:szCs w:val="18"/>
          <w:lang w:eastAsia="zh-CN"/>
        </w:rPr>
        <w:t>12) иные документы и материалы, предусмотренные Бюджетным кодексом Российской Федерации.</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20. Внесение проекта решения о местном бюджете на рассмотрение в представительный орган </w:t>
      </w:r>
      <w:r w:rsidRPr="00102110">
        <w:rPr>
          <w:rFonts w:eastAsia="Calibri"/>
          <w:b/>
          <w:sz w:val="18"/>
          <w:szCs w:val="18"/>
          <w:lang w:eastAsia="en-US"/>
        </w:rPr>
        <w:t>Кайлинского</w:t>
      </w:r>
      <w:r w:rsidRPr="00102110">
        <w:rPr>
          <w:rFonts w:eastAsia="Calibri"/>
          <w:sz w:val="18"/>
          <w:szCs w:val="18"/>
          <w:lang w:eastAsia="en-US"/>
        </w:rPr>
        <w:t xml:space="preserve"> </w:t>
      </w:r>
      <w:r w:rsidRPr="00102110">
        <w:rPr>
          <w:rFonts w:eastAsia="Calibri"/>
          <w:b/>
          <w:sz w:val="18"/>
          <w:szCs w:val="18"/>
          <w:lang w:eastAsia="en-US"/>
        </w:rPr>
        <w:t>сельсовета Мошковского района</w:t>
      </w:r>
      <w:r w:rsidRPr="00102110">
        <w:rPr>
          <w:rFonts w:eastAsia="Calibri"/>
          <w:b/>
          <w:bCs/>
          <w:sz w:val="18"/>
          <w:szCs w:val="18"/>
          <w:lang w:eastAsia="en-US"/>
        </w:rPr>
        <w:t xml:space="preserve">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bookmarkStart w:id="8" w:name="Par491"/>
      <w:bookmarkEnd w:id="8"/>
      <w:r w:rsidRPr="00102110">
        <w:rPr>
          <w:rFonts w:eastAsia="Calibri"/>
          <w:sz w:val="18"/>
          <w:szCs w:val="18"/>
          <w:lang w:eastAsia="en-US"/>
        </w:rPr>
        <w:t xml:space="preserve">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w:t>
      </w:r>
      <w:hyperlink w:anchor="Par420" w:history="1">
        <w:r w:rsidRPr="00102110">
          <w:rPr>
            <w:rFonts w:eastAsia="Calibri"/>
            <w:sz w:val="18"/>
            <w:szCs w:val="18"/>
            <w:lang w:eastAsia="en-US"/>
          </w:rPr>
          <w:t>статьей 18</w:t>
        </w:r>
      </w:hyperlink>
      <w:r w:rsidRPr="00102110">
        <w:rPr>
          <w:rFonts w:eastAsia="Calibri"/>
          <w:sz w:val="18"/>
          <w:szCs w:val="18"/>
          <w:lang w:eastAsia="en-US"/>
        </w:rPr>
        <w:t xml:space="preserve"> и 19 настоящего Положения.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lastRenderedPageBreak/>
        <w:t>2. Проект решения о местном бюджете считается внесен администрацией Кайлинского сельсовета Мошковского района Новосибирской области в срок, если он доставлен в Совет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до 24 часов 15 ноября текущего года.</w:t>
      </w:r>
    </w:p>
    <w:p w:rsidR="00102110" w:rsidRPr="00102110" w:rsidRDefault="00102110" w:rsidP="00102110">
      <w:pPr>
        <w:widowControl w:val="0"/>
        <w:autoSpaceDE w:val="0"/>
        <w:autoSpaceDN w:val="0"/>
        <w:adjustRightInd w:val="0"/>
        <w:spacing w:line="240" w:lineRule="auto"/>
        <w:ind w:firstLine="0"/>
        <w:contextualSpacing/>
        <w:jc w:val="both"/>
        <w:rPr>
          <w:b/>
          <w:sz w:val="18"/>
          <w:szCs w:val="18"/>
        </w:rPr>
      </w:pPr>
      <w:r w:rsidRPr="00102110">
        <w:rPr>
          <w:b/>
          <w:sz w:val="18"/>
          <w:szCs w:val="18"/>
        </w:rPr>
        <w:t xml:space="preserve">Статья 21. Порядок рассмотрения проекта решения о местном бюджете в Совете депутатов сельсовета </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1. Проект решения Совета депутатов сельсовета о местном бюджете с документами и материалами, указанными в статье 20 настоящего Положения, направляются в Совет депутатов сельсовета в установленном порядке не позднее 15 ноября текущего года.</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1) принимает решение о дате, времени проведения сессии по проекту местного бюджета; </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2) направляет проект решения о местном бюджете с документами и материалами, предусмотренными статьями 18 и 19</w:t>
      </w:r>
      <w:r w:rsidRPr="00102110">
        <w:rPr>
          <w:b/>
          <w:sz w:val="18"/>
          <w:szCs w:val="18"/>
        </w:rPr>
        <w:t xml:space="preserve"> </w:t>
      </w:r>
      <w:r w:rsidRPr="00102110">
        <w:rPr>
          <w:sz w:val="18"/>
          <w:szCs w:val="18"/>
        </w:rPr>
        <w:t>настоящего Положения, Регламентом Совета депутатов в постоянную комиссию</w:t>
      </w:r>
      <w:r w:rsidRPr="00102110">
        <w:rPr>
          <w:b/>
          <w:sz w:val="18"/>
          <w:szCs w:val="18"/>
        </w:rPr>
        <w:t xml:space="preserve"> </w:t>
      </w:r>
      <w:r w:rsidRPr="00102110">
        <w:rPr>
          <w:sz w:val="18"/>
          <w:szCs w:val="18"/>
        </w:rPr>
        <w:t>Совета депутатов сельсовета, ответственную за рассмотрение местного бюджета (далее – постоянная комиссия Совета депутатов сельсовета), в постоянные комиссии Совета депутатов сельсовета для внесения замечаний, предложений, а депутатам Совета депутатов - для изучения, с соблюдением требований статей 18 и 19 настоящего Положения;</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3)  в течение трех рабочих дней со дня регистрации проекта решения о местном бюджете направляет его в Ревизионную комиссию</w:t>
      </w:r>
      <w:r w:rsidRPr="00102110">
        <w:rPr>
          <w:b/>
          <w:sz w:val="18"/>
          <w:szCs w:val="18"/>
        </w:rPr>
        <w:t xml:space="preserve"> </w:t>
      </w:r>
      <w:r w:rsidRPr="00102110">
        <w:rPr>
          <w:sz w:val="18"/>
          <w:szCs w:val="18"/>
        </w:rPr>
        <w:t>в соответствии с Соглашением для проведения экспертизы и подготовки экспертного заключения.</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         4. Ревизионная комиссия проводит экспертизу проекта решения Совета депутатов сельсовета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сельсовета экспертное заключение.</w:t>
      </w:r>
    </w:p>
    <w:p w:rsidR="00102110" w:rsidRPr="00102110" w:rsidRDefault="00102110" w:rsidP="00102110">
      <w:pPr>
        <w:widowControl w:val="0"/>
        <w:autoSpaceDE w:val="0"/>
        <w:autoSpaceDN w:val="0"/>
        <w:adjustRightInd w:val="0"/>
        <w:spacing w:line="240" w:lineRule="auto"/>
        <w:ind w:firstLine="0"/>
        <w:contextualSpacing/>
        <w:jc w:val="both"/>
        <w:outlineLvl w:val="3"/>
        <w:rPr>
          <w:sz w:val="18"/>
          <w:szCs w:val="18"/>
        </w:rPr>
      </w:pPr>
      <w:r w:rsidRPr="00102110">
        <w:rPr>
          <w:rFonts w:eastAsia="Calibri"/>
          <w:sz w:val="18"/>
          <w:szCs w:val="18"/>
          <w:lang w:eastAsia="en-US"/>
        </w:rPr>
        <w:t xml:space="preserve">        5. Председатель Совета депутатов сельсовета, председатели постоянных комиссий Совета депутатов сельсовета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сельсовета для рассмотрения на очередной сессии.</w:t>
      </w:r>
    </w:p>
    <w:p w:rsidR="00102110" w:rsidRPr="00102110" w:rsidRDefault="00102110" w:rsidP="00102110">
      <w:pPr>
        <w:widowControl w:val="0"/>
        <w:autoSpaceDE w:val="0"/>
        <w:autoSpaceDN w:val="0"/>
        <w:adjustRightInd w:val="0"/>
        <w:spacing w:line="240" w:lineRule="auto"/>
        <w:ind w:firstLine="0"/>
        <w:contextualSpacing/>
        <w:jc w:val="both"/>
        <w:outlineLvl w:val="3"/>
        <w:rPr>
          <w:sz w:val="18"/>
          <w:szCs w:val="18"/>
        </w:rPr>
      </w:pPr>
      <w:r w:rsidRPr="00102110">
        <w:rPr>
          <w:sz w:val="18"/>
          <w:szCs w:val="18"/>
        </w:rPr>
        <w:t xml:space="preserve">        6. До принятия решения о бюджете Администрация сельсовета вправе вносить в него изменения, в том числе по результатам обсуждения в Совете депутатов сельсовета, в течение 20 рабочих дней со дня регистрации указанного проекта решения в Совете депутатов сельсовета.</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22. Публичные слушания по проекту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102110" w:rsidRPr="00102110" w:rsidRDefault="00102110" w:rsidP="00102110">
      <w:pPr>
        <w:widowControl w:val="0"/>
        <w:autoSpaceDE w:val="0"/>
        <w:autoSpaceDN w:val="0"/>
        <w:adjustRightInd w:val="0"/>
        <w:spacing w:line="240" w:lineRule="auto"/>
        <w:ind w:firstLine="0"/>
        <w:contextualSpacing/>
        <w:jc w:val="both"/>
        <w:rPr>
          <w:b/>
          <w:sz w:val="18"/>
          <w:szCs w:val="18"/>
        </w:rPr>
      </w:pPr>
      <w:r w:rsidRPr="00102110">
        <w:rPr>
          <w:b/>
          <w:sz w:val="18"/>
          <w:szCs w:val="18"/>
        </w:rPr>
        <w:t xml:space="preserve">Статья 23. Рассмотрение проекта решения о местном бюджете </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1. Рассмотрение и принятие Советом депутатов сельсовета решения о местном бюджете осуществляется в порядке, установленном настоящим Положением и Регламентом Совета депутатов сельсовета.</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2. Если по итогам голосования о принятии решения о местном бюджете не набрано необходимого числа голосов, Совет депутатов сельсовета принимает одно из следующих решений:</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1) о создании согласительной комиссии из равного количества депутатов Совета депутатов сельсовета и представителей Администрации сельсовета повторно вносит проект решения</w:t>
      </w:r>
      <w:r w:rsidRPr="00102110">
        <w:rPr>
          <w:b/>
          <w:sz w:val="18"/>
          <w:szCs w:val="18"/>
        </w:rPr>
        <w:t xml:space="preserve"> </w:t>
      </w:r>
      <w:r w:rsidRPr="00102110">
        <w:rPr>
          <w:sz w:val="18"/>
          <w:szCs w:val="18"/>
        </w:rPr>
        <w:t>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сельсовета.</w:t>
      </w:r>
    </w:p>
    <w:p w:rsidR="00102110" w:rsidRPr="00102110" w:rsidRDefault="00102110" w:rsidP="00102110">
      <w:pPr>
        <w:widowControl w:val="0"/>
        <w:autoSpaceDE w:val="0"/>
        <w:autoSpaceDN w:val="0"/>
        <w:adjustRightInd w:val="0"/>
        <w:spacing w:line="240" w:lineRule="auto"/>
        <w:ind w:firstLine="0"/>
        <w:contextualSpacing/>
        <w:jc w:val="both"/>
        <w:rPr>
          <w:b/>
          <w:sz w:val="18"/>
          <w:szCs w:val="18"/>
        </w:rPr>
      </w:pPr>
      <w:r w:rsidRPr="00102110">
        <w:rPr>
          <w:sz w:val="18"/>
          <w:szCs w:val="18"/>
        </w:rPr>
        <w:t xml:space="preserve">Администрация сельсовета в течение трех рабочих дней со дня регистрации возвращенного проекта совместно с Советом депутатов сельсовета организует работу согласительной комиссии; </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2) о возвращении проекта решения о местном бюджете Администрации сельсовета.</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В этом случае в течение 10 рабочих дней со дня получения проекта решения о местном бюджете Администрация сельсовета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сельсовета.</w:t>
      </w:r>
    </w:p>
    <w:p w:rsidR="00102110" w:rsidRPr="00102110" w:rsidRDefault="00102110" w:rsidP="00102110">
      <w:pPr>
        <w:autoSpaceDE w:val="0"/>
        <w:autoSpaceDN w:val="0"/>
        <w:adjustRightInd w:val="0"/>
        <w:spacing w:after="160" w:line="240" w:lineRule="auto"/>
        <w:ind w:firstLine="0"/>
        <w:contextualSpacing/>
        <w:rPr>
          <w:rFonts w:eastAsia="Calibri"/>
          <w:b/>
          <w:bCs/>
          <w:sz w:val="18"/>
          <w:szCs w:val="18"/>
          <w:lang w:eastAsia="en-US"/>
        </w:rPr>
      </w:pPr>
      <w:bookmarkStart w:id="9" w:name="Par545"/>
      <w:bookmarkEnd w:id="9"/>
      <w:r w:rsidRPr="00102110">
        <w:rPr>
          <w:rFonts w:eastAsia="Calibri"/>
          <w:b/>
          <w:bCs/>
          <w:sz w:val="18"/>
          <w:szCs w:val="18"/>
          <w:lang w:eastAsia="en-US"/>
        </w:rPr>
        <w:t>Глава 5. ВНЕСЕНИЕ ИЗМЕНЕНИЙ В РЕШЕНИЕ О МЕСТНОМ БЮДЖЕТЕ</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24. Внесение изменений в решение о местном бюджете</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Администрация 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Одновременно с проектом решения о внесении изменений в решение о местном бюджете в Совет депутатов сельсовета представляются следующие документы и материалы:</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сведения об исполнении местного бюджета за истекший отчетный период текущего финансового года;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оценка ожидаемого исполнения местного бюджета в текущем финансовом году;</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пояснительная записка с обоснованием предлагаемых изменений в решение о местном бюджете;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4) прогнозируемые объемы поступлений в местный бюджет по кодам видов доходов в случае, если планируется их изменение;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lastRenderedPageBreak/>
        <w:t>5) объемы доходов и расходов дорожного фонда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случае, если планируется их изменение.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При внесении изменений, приводящих к изменению параметров муниципального долга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Проект решения о внесении изменений в решение о местном бюджете должен быть внесен со всеми приложениями, в которые вносятся изменения.</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w:t>
      </w:r>
      <w:r w:rsidRPr="00102110">
        <w:rPr>
          <w:rFonts w:eastAsia="Calibri"/>
          <w:sz w:val="18"/>
          <w:szCs w:val="18"/>
          <w:lang w:eastAsia="en-US"/>
        </w:rPr>
        <w:t xml:space="preserve">сельсовета </w:t>
      </w:r>
      <w:r w:rsidRPr="00102110">
        <w:rPr>
          <w:sz w:val="18"/>
          <w:szCs w:val="18"/>
          <w:lang w:eastAsia="en-US"/>
        </w:rPr>
        <w:t>не внесла в Совет депутатов  сельсовета соответствующий проект решения в течение 10 календарных дней со дня рассмотрения Советом депутатов сельсовета отчета об исполнении местного бюджета за период, в котором получено указанное превышение.</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Проект решения о внесении изменений в решение о местном бюджете должен быть внесен со всеми приложениями, в которые вносятся изменения.</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5. В случае если принятие областного закона об областном бюджете Новосибирской области, решения о бюджете Мошковского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Мошковского района Новосибирской области на очередной финансовый год и плановый период. </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6. В случае изменения прогноза социально-экономического развития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в части, влияющей на показатели местного бюджета, администрация </w:t>
      </w:r>
      <w:r w:rsidRPr="00102110">
        <w:rPr>
          <w:rFonts w:eastAsia="Calibri"/>
          <w:sz w:val="18"/>
          <w:szCs w:val="18"/>
          <w:lang w:eastAsia="en-US"/>
        </w:rPr>
        <w:t xml:space="preserve">сельсовета </w:t>
      </w:r>
      <w:r w:rsidRPr="00102110">
        <w:rPr>
          <w:sz w:val="18"/>
          <w:szCs w:val="18"/>
          <w:lang w:eastAsia="en-US"/>
        </w:rPr>
        <w:t>вносит в Совет депутатов сельсовета проект решения Совета депутатов сельсовета о внесении изменений в решение о местном бюджете.</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7. В случае снижения в соответствии с ожидаемыми итогами социально-экономического развития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8. 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w:t>
      </w:r>
      <w:r w:rsidRPr="00102110">
        <w:rPr>
          <w:rFonts w:eastAsia="Calibri"/>
          <w:sz w:val="18"/>
          <w:szCs w:val="18"/>
          <w:lang w:eastAsia="en-US"/>
        </w:rPr>
        <w:t xml:space="preserve">сельсовета, </w:t>
      </w:r>
      <w:r w:rsidRPr="00102110">
        <w:rPr>
          <w:sz w:val="18"/>
          <w:szCs w:val="18"/>
          <w:lang w:eastAsia="en-US"/>
        </w:rPr>
        <w:t>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w:t>
      </w:r>
      <w:r w:rsidRPr="00102110">
        <w:rPr>
          <w:rFonts w:eastAsia="Calibri"/>
          <w:sz w:val="18"/>
          <w:szCs w:val="18"/>
          <w:lang w:eastAsia="en-US"/>
        </w:rPr>
        <w:t xml:space="preserve"> сельсовета</w:t>
      </w:r>
      <w:r w:rsidRPr="00102110">
        <w:rPr>
          <w:sz w:val="18"/>
          <w:szCs w:val="18"/>
          <w:lang w:eastAsia="en-US"/>
        </w:rPr>
        <w:t>.</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В случае изменения прогноза социально-экономического развития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на среднесрочный период в части, влияющей на показатели местного бюджета, администрация сельсовета вносит в Совет депутатов сельсовета проект решения о внесении изменений в решение о местном бюджете.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bookmarkStart w:id="10" w:name="Par646"/>
      <w:bookmarkEnd w:id="10"/>
      <w:r w:rsidRPr="00102110">
        <w:rPr>
          <w:rFonts w:eastAsia="Calibri"/>
          <w:sz w:val="18"/>
          <w:szCs w:val="18"/>
          <w:lang w:eastAsia="en-US"/>
        </w:rPr>
        <w:t>9. В случае снижения в соответствии с ожидаемыми итогами социально-экономического развития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25.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14" w:history="1">
        <w:r w:rsidRPr="00102110">
          <w:rPr>
            <w:rFonts w:eastAsia="Calibri"/>
            <w:sz w:val="18"/>
            <w:szCs w:val="18"/>
            <w:lang w:eastAsia="en-US"/>
          </w:rPr>
          <w:t>Регламентом</w:t>
        </w:r>
      </w:hyperlink>
      <w:r w:rsidRPr="00102110">
        <w:rPr>
          <w:rFonts w:eastAsia="Calibri"/>
          <w:sz w:val="18"/>
          <w:szCs w:val="18"/>
          <w:lang w:eastAsia="en-US"/>
        </w:rPr>
        <w:t xml:space="preserve"> Совета депутатов сельсовета.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Глава 6. УПРАВЛЕНИЕ МУНИЦИПАЛЬНЫМ</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ДОЛГОМ КАЙЛИНСКОГО СЕЛЬСОВЕТА МОШКОВСКОГО РАЙОНА НОВОСИБИРСКОЙ ОБЛАСТИ</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 xml:space="preserve">Статья 26. Управление муниципальным долгом </w:t>
      </w:r>
      <w:r w:rsidRPr="00102110">
        <w:rPr>
          <w:rFonts w:eastAsia="Calibri"/>
          <w:b/>
          <w:sz w:val="18"/>
          <w:szCs w:val="18"/>
          <w:lang w:eastAsia="en-US"/>
        </w:rPr>
        <w:t>Кайлинского сельсовета</w:t>
      </w:r>
      <w:r w:rsidRPr="00102110">
        <w:rPr>
          <w:sz w:val="18"/>
          <w:szCs w:val="18"/>
          <w:lang w:eastAsia="en-US"/>
        </w:rPr>
        <w:t xml:space="preserve"> </w:t>
      </w:r>
      <w:r w:rsidRPr="00102110">
        <w:rPr>
          <w:rFonts w:eastAsia="Calibri"/>
          <w:b/>
          <w:bCs/>
          <w:sz w:val="18"/>
          <w:szCs w:val="18"/>
          <w:lang w:eastAsia="en-US"/>
        </w:rPr>
        <w:t>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Управление муниципальным долгом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осуществляется в целях обеспечения потребностей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Управление муниципальным долгом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осуществляется финансовым органом.</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Управление муниципальным долгом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включает в себя: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разработку программы муниципальных внутренних заимствований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разработку программы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валюте Российской Федерации на очередной финансовый год и плановый период;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3) разработку и принятие нормативных правовых актов, содержащих условия эмиссии и обращения муниципальных ценных бумаг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Кайлинского </w:t>
      </w:r>
      <w:r w:rsidRPr="00102110">
        <w:rPr>
          <w:rFonts w:eastAsia="Calibri"/>
          <w:sz w:val="18"/>
          <w:szCs w:val="18"/>
          <w:lang w:eastAsia="en-US"/>
        </w:rPr>
        <w:lastRenderedPageBreak/>
        <w:t>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соответствии с нормативными правовыми актами органов местного самоуправления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5) подготовку нормативных правовых актов по решению о предоставлении муниципальной гарантии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подготовку проектов договоров о предоставлении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проектов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6) осуществление от имени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муниципальных внутренних заимствований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том числе: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размещение муниципальных ценных бумаг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привлечение бюджетных кредитов из других бюджетов бюджетной системы Российской Федерации;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привлечение кредитов от кредитных организаций;</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7) организация и сопровождение возникновения и исполнения долговых обязательств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в том числе:</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определение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определение агентов для оказания ими услуг по листингу муниципальных ценных бумаг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услуг по хранению сертификатов муниципальных ценных бумаг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учету и переходу прав на муниципальные ценные бумаги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8) погашение долговых обязательств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9) обслуживание муниципального долга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10) реструктуризация муниципального долга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11) анализ и контроль состояния муниципального долга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12) учет движения долговых обязательств и ведение муниципальной долговой книги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13) учет выданных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увеличения или сокращения муниципального долга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прекращения по иным основаниям в полном объеме или в какой-либо части обязательств принципалов, обеспеченных муниципальными гарантиями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осуществления гарантом платежей по выданным муниципальным гарантиям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14) хранение выданных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 договоров о предоставлении муниципальных гарантий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15) предоставление отчетов по вопросам долговых обязательств Кайлинского сельсовета</w:t>
      </w:r>
      <w:r w:rsidRPr="00102110">
        <w:rPr>
          <w:sz w:val="18"/>
          <w:szCs w:val="18"/>
          <w:lang w:eastAsia="en-US"/>
        </w:rPr>
        <w:t xml:space="preserve"> Мошковского района </w:t>
      </w:r>
      <w:r w:rsidRPr="00102110">
        <w:rPr>
          <w:rFonts w:eastAsia="Calibri"/>
          <w:sz w:val="18"/>
          <w:szCs w:val="18"/>
          <w:lang w:eastAsia="en-US"/>
        </w:rPr>
        <w:t>Новосибирской области.</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 xml:space="preserve">4. Муниципальные заимствования </w:t>
      </w:r>
      <w:r w:rsidRPr="00102110">
        <w:rPr>
          <w:rFonts w:eastAsia="Calibri"/>
          <w:sz w:val="18"/>
          <w:szCs w:val="18"/>
          <w:lang w:eastAsia="en-US"/>
        </w:rPr>
        <w:t>Кайлинского сельсовета</w:t>
      </w:r>
      <w:r w:rsidRPr="00102110">
        <w:rPr>
          <w:sz w:val="18"/>
          <w:szCs w:val="18"/>
          <w:lang w:eastAsia="en-US"/>
        </w:rPr>
        <w:t xml:space="preserve"> </w:t>
      </w:r>
      <w:r w:rsidRPr="00102110">
        <w:rPr>
          <w:sz w:val="18"/>
          <w:szCs w:val="18"/>
        </w:rPr>
        <w:t>Мошковского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Глава 7. ИСПОЛНЕНИЕ МЕСТНОГО БЮДЖЕТА,</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 xml:space="preserve"> СОСТАВЛЕНИЕ, ВНЕШНЯЯ ПРОВЕРКА,</w:t>
      </w:r>
    </w:p>
    <w:p w:rsidR="00102110" w:rsidRPr="00102110" w:rsidRDefault="00102110" w:rsidP="00102110">
      <w:pPr>
        <w:autoSpaceDE w:val="0"/>
        <w:autoSpaceDN w:val="0"/>
        <w:adjustRightInd w:val="0"/>
        <w:spacing w:line="240" w:lineRule="auto"/>
        <w:ind w:firstLine="0"/>
        <w:contextualSpacing/>
        <w:jc w:val="center"/>
        <w:rPr>
          <w:rFonts w:eastAsia="Calibri"/>
          <w:b/>
          <w:bCs/>
          <w:sz w:val="18"/>
          <w:szCs w:val="18"/>
          <w:lang w:eastAsia="en-US"/>
        </w:rPr>
      </w:pPr>
      <w:r w:rsidRPr="00102110">
        <w:rPr>
          <w:rFonts w:eastAsia="Calibri"/>
          <w:b/>
          <w:bCs/>
          <w:sz w:val="18"/>
          <w:szCs w:val="18"/>
          <w:lang w:eastAsia="en-US"/>
        </w:rPr>
        <w:t xml:space="preserve">РАССМОТРЕНИЕ И УТВЕРЖДЕНИЕ ОТЧЕТОВ ОБ ИСПОЛНЕНИИ МЕСТНОГО БЮДЖЕТА </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27. Общие положения</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 xml:space="preserve">1. Исполнение местного бюджета осуществляется участниками бюджетного процесса в Кайлинском сельсовете </w:t>
      </w:r>
      <w:r w:rsidRPr="00102110">
        <w:rPr>
          <w:sz w:val="18"/>
          <w:szCs w:val="18"/>
          <w:lang w:eastAsia="en-US"/>
        </w:rPr>
        <w:t xml:space="preserve">Мошковского района </w:t>
      </w:r>
      <w:r w:rsidRPr="00102110">
        <w:rPr>
          <w:rFonts w:eastAsia="Calibri"/>
          <w:sz w:val="18"/>
          <w:szCs w:val="18"/>
          <w:lang w:eastAsia="en-US"/>
        </w:rPr>
        <w:t xml:space="preserve">Новосибирской области в соответствии с требованиями Бюджетного </w:t>
      </w:r>
      <w:hyperlink r:id="rId15" w:history="1">
        <w:r w:rsidRPr="00102110">
          <w:rPr>
            <w:rFonts w:eastAsia="Calibri"/>
            <w:sz w:val="18"/>
            <w:szCs w:val="18"/>
            <w:lang w:eastAsia="en-US"/>
          </w:rPr>
          <w:t>кодекса</w:t>
        </w:r>
      </w:hyperlink>
      <w:r w:rsidRPr="00102110">
        <w:rPr>
          <w:rFonts w:eastAsia="Calibri"/>
          <w:sz w:val="18"/>
          <w:szCs w:val="18"/>
          <w:lang w:eastAsia="en-US"/>
        </w:rPr>
        <w:t xml:space="preserve"> Российской Федерации в пределах бюджетных полномочий.</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11" w:name="Par806"/>
      <w:bookmarkEnd w:id="11"/>
      <w:r w:rsidRPr="00102110">
        <w:rPr>
          <w:rFonts w:eastAsia="Calibri"/>
          <w:b/>
          <w:bCs/>
          <w:sz w:val="18"/>
          <w:szCs w:val="18"/>
          <w:lang w:eastAsia="en-US"/>
        </w:rPr>
        <w:t>Статья 28. Порядок осуществления внешней проверки годового отчета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3. Администрация</w:t>
      </w:r>
      <w:r w:rsidRPr="00102110">
        <w:rPr>
          <w:rFonts w:eastAsia="Calibri"/>
          <w:sz w:val="18"/>
          <w:szCs w:val="18"/>
          <w:lang w:eastAsia="en-US"/>
        </w:rPr>
        <w:t xml:space="preserve"> сельсовета </w:t>
      </w:r>
      <w:r w:rsidRPr="00102110">
        <w:rPr>
          <w:sz w:val="18"/>
          <w:szCs w:val="18"/>
          <w:lang w:eastAsia="en-US"/>
        </w:rPr>
        <w:t>представляет не позднее 1 апреля года, следующего за отчетным, в ревизионную комиссию годовой отчет об исполнении местного бюджета.</w:t>
      </w:r>
      <w:r w:rsidRPr="00102110">
        <w:rPr>
          <w:sz w:val="18"/>
          <w:szCs w:val="18"/>
        </w:rPr>
        <w:t xml:space="preserve"> </w:t>
      </w:r>
      <w:r w:rsidRPr="00102110">
        <w:rPr>
          <w:sz w:val="18"/>
          <w:szCs w:val="18"/>
          <w:lang w:eastAsia="en-US"/>
        </w:rPr>
        <w:t>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31 настоящего Положения.</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t>4. 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w:t>
      </w:r>
      <w:r w:rsidRPr="00102110">
        <w:rPr>
          <w:rFonts w:eastAsia="Calibri"/>
          <w:sz w:val="18"/>
          <w:szCs w:val="18"/>
          <w:lang w:eastAsia="en-US"/>
        </w:rPr>
        <w:t xml:space="preserve"> сельсовета</w:t>
      </w:r>
      <w:r w:rsidRPr="00102110">
        <w:rPr>
          <w:sz w:val="18"/>
          <w:szCs w:val="18"/>
          <w:lang w:eastAsia="en-US"/>
        </w:rPr>
        <w:t>, главных администраторов (администраторов) средств местного бюджета и получателей средств местного бюджета в срок, не превышающий один месяц.</w:t>
      </w:r>
    </w:p>
    <w:p w:rsidR="00102110" w:rsidRPr="00102110" w:rsidRDefault="00102110" w:rsidP="00102110">
      <w:pPr>
        <w:autoSpaceDE w:val="0"/>
        <w:autoSpaceDN w:val="0"/>
        <w:adjustRightInd w:val="0"/>
        <w:spacing w:line="240" w:lineRule="auto"/>
        <w:ind w:firstLine="0"/>
        <w:contextualSpacing/>
        <w:jc w:val="both"/>
        <w:outlineLvl w:val="1"/>
        <w:rPr>
          <w:sz w:val="18"/>
          <w:szCs w:val="18"/>
          <w:lang w:eastAsia="en-US"/>
        </w:rPr>
      </w:pPr>
      <w:r w:rsidRPr="00102110">
        <w:rPr>
          <w:sz w:val="18"/>
          <w:szCs w:val="18"/>
          <w:lang w:eastAsia="en-US"/>
        </w:rPr>
        <w:lastRenderedPageBreak/>
        <w:t>5. Заключение на годовой отчет об исполнении местного бюджета направляется Ревизионной комиссией в Совет депутатов сельсовета и Администрацию</w:t>
      </w:r>
      <w:r w:rsidRPr="00102110">
        <w:rPr>
          <w:rFonts w:eastAsia="Calibri"/>
          <w:sz w:val="18"/>
          <w:szCs w:val="18"/>
          <w:lang w:eastAsia="en-US"/>
        </w:rPr>
        <w:t xml:space="preserve"> сельсовета</w:t>
      </w:r>
      <w:r w:rsidRPr="00102110">
        <w:rPr>
          <w:sz w:val="18"/>
          <w:szCs w:val="18"/>
          <w:lang w:eastAsia="en-US"/>
        </w:rPr>
        <w:t>.</w:t>
      </w:r>
    </w:p>
    <w:p w:rsidR="00102110" w:rsidRPr="00102110" w:rsidRDefault="00102110" w:rsidP="00102110">
      <w:pPr>
        <w:autoSpaceDE w:val="0"/>
        <w:autoSpaceDN w:val="0"/>
        <w:adjustRightInd w:val="0"/>
        <w:spacing w:after="160" w:line="240" w:lineRule="auto"/>
        <w:ind w:firstLine="0"/>
        <w:contextualSpacing/>
        <w:jc w:val="both"/>
        <w:rPr>
          <w:rFonts w:eastAsia="Calibri"/>
          <w:sz w:val="18"/>
          <w:szCs w:val="18"/>
          <w:lang w:eastAsia="en-US"/>
        </w:rPr>
      </w:pPr>
      <w:bookmarkStart w:id="12" w:name="Par828"/>
      <w:bookmarkEnd w:id="12"/>
      <w:r w:rsidRPr="00102110">
        <w:rPr>
          <w:rFonts w:eastAsia="Calibri"/>
          <w:b/>
          <w:bCs/>
          <w:sz w:val="18"/>
          <w:szCs w:val="18"/>
          <w:lang w:eastAsia="en-US"/>
        </w:rPr>
        <w:t>Статья 29. Представление годовых отчетов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rPr>
          <w:rFonts w:eastAsia="Calibri"/>
          <w:sz w:val="18"/>
          <w:szCs w:val="18"/>
          <w:lang w:eastAsia="en-US"/>
        </w:rPr>
      </w:pPr>
      <w:r w:rsidRPr="00102110">
        <w:rPr>
          <w:rFonts w:eastAsia="Calibri"/>
          <w:sz w:val="18"/>
          <w:szCs w:val="18"/>
          <w:lang w:eastAsia="en-US"/>
        </w:rPr>
        <w:t>1. Ежегодно не позднее 1 мая текущего года Администрация сельсовета представляет в Совет депутатов сельсовета годовой отчет об исполнении местного бюджета.</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2. Одновременно с годовым отчетом об исполнении местного бюджета представляются:</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1) проект решения об исполнении местного бюджета за отчетный финансовый год;</w:t>
      </w:r>
    </w:p>
    <w:p w:rsidR="00102110" w:rsidRPr="00102110" w:rsidRDefault="00102110" w:rsidP="00102110">
      <w:pPr>
        <w:autoSpaceDE w:val="0"/>
        <w:autoSpaceDN w:val="0"/>
        <w:adjustRightInd w:val="0"/>
        <w:spacing w:before="200" w:line="240" w:lineRule="auto"/>
        <w:ind w:firstLine="0"/>
        <w:contextualSpacing/>
        <w:jc w:val="both"/>
        <w:rPr>
          <w:rFonts w:eastAsia="Calibri"/>
          <w:sz w:val="18"/>
          <w:szCs w:val="18"/>
          <w:lang w:eastAsia="en-US"/>
        </w:rPr>
      </w:pPr>
      <w:r w:rsidRPr="00102110">
        <w:rPr>
          <w:rFonts w:eastAsia="Calibri"/>
          <w:sz w:val="18"/>
          <w:szCs w:val="18"/>
          <w:lang w:eastAsia="en-US"/>
        </w:rPr>
        <w:t xml:space="preserve">2) документы и материалы, предусмотренные статьей </w:t>
      </w:r>
      <w:r w:rsidRPr="00102110">
        <w:rPr>
          <w:rFonts w:eastAsia="Calibri"/>
          <w:color w:val="0000FF"/>
          <w:sz w:val="18"/>
          <w:szCs w:val="18"/>
          <w:lang w:eastAsia="en-US"/>
        </w:rPr>
        <w:t xml:space="preserve">31 </w:t>
      </w:r>
      <w:r w:rsidRPr="00102110">
        <w:rPr>
          <w:rFonts w:eastAsia="Calibri"/>
          <w:sz w:val="18"/>
          <w:szCs w:val="18"/>
          <w:lang w:eastAsia="en-US"/>
        </w:rPr>
        <w:t>настоящего Положения.</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13" w:name="Par844"/>
      <w:bookmarkEnd w:id="13"/>
      <w:r w:rsidRPr="00102110">
        <w:rPr>
          <w:rFonts w:eastAsia="Calibri"/>
          <w:b/>
          <w:bCs/>
          <w:sz w:val="18"/>
          <w:szCs w:val="18"/>
          <w:lang w:eastAsia="en-US"/>
        </w:rPr>
        <w:t>Статья 30. Решение об исполнении местного бюджета за отчетный финансовый год</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2. Отдельными приложениями к решению Совета депутатов сельсовета об исполнении местного бюджета за отчетный финансовый год утверждаются показатели:</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 доходов местного бюджета по кодам классификации доходов бюджетов;</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2) расходов местного бюджета по ведомственной структуре расходов бюджетов;</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3) расходов местного бюджета по разделам и подразделам классификации расходов бюджетов;</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4) источников финансирования дефицита местного бюджета по кодам классификации источников финансирования дефицитов бюджетов.</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bookmarkStart w:id="14" w:name="Par861"/>
      <w:bookmarkEnd w:id="14"/>
      <w:r w:rsidRPr="00102110">
        <w:rPr>
          <w:rFonts w:eastAsia="Calibri"/>
          <w:b/>
          <w:bCs/>
          <w:sz w:val="18"/>
          <w:szCs w:val="18"/>
          <w:lang w:eastAsia="en-US"/>
        </w:rPr>
        <w:t>Статья 31. Документы и материалы, представляемые одновременно с годовым отчетом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w:t>
      </w:r>
      <w:r w:rsidRPr="00102110">
        <w:rPr>
          <w:sz w:val="18"/>
          <w:szCs w:val="18"/>
          <w:lang w:val="en-US" w:eastAsia="en-US"/>
        </w:rPr>
        <w:t> </w:t>
      </w:r>
      <w:r w:rsidRPr="00102110">
        <w:rPr>
          <w:sz w:val="18"/>
          <w:szCs w:val="18"/>
          <w:lang w:eastAsia="en-US"/>
        </w:rPr>
        <w:t>Одновременно с годовым отчетом об исполнении местного бюджета Администрацией сельсовета направляются следующие документы и материалы:</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1) проект решения об исполнении бюджета </w:t>
      </w:r>
      <w:r w:rsidRPr="00102110">
        <w:rPr>
          <w:rFonts w:eastAsia="Calibri"/>
          <w:sz w:val="18"/>
          <w:szCs w:val="18"/>
          <w:lang w:eastAsia="en-US"/>
        </w:rPr>
        <w:t>Кайлинского сельсовета</w:t>
      </w:r>
      <w:r w:rsidRPr="00102110">
        <w:rPr>
          <w:sz w:val="18"/>
          <w:szCs w:val="18"/>
          <w:lang w:eastAsia="en-US"/>
        </w:rPr>
        <w:t xml:space="preserve"> за отчетный финансовый год с исполнением всех приложений, содержавшихся в решении о бюджете (за исключением нормативов по доходам);</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2) пояснительная записка к отчету об исполнении бюджета </w:t>
      </w:r>
      <w:r w:rsidRPr="00102110">
        <w:rPr>
          <w:rFonts w:eastAsia="Calibri"/>
          <w:sz w:val="18"/>
          <w:szCs w:val="18"/>
          <w:lang w:eastAsia="en-US"/>
        </w:rPr>
        <w:t>Кайлинского сельсовета</w:t>
      </w:r>
      <w:r w:rsidRPr="00102110">
        <w:rPr>
          <w:sz w:val="18"/>
          <w:szCs w:val="18"/>
          <w:lang w:eastAsia="en-US"/>
        </w:rPr>
        <w:t xml:space="preserve"> с указанием причин неисполнения утвержденных решений о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3) отчет о предоставлении и погашении бюджетных кредитов;</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4) отчет о предоставленных муниципальных гарантиях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5) расшифровка кредитных соглашений и договоров, заключенных от имени</w:t>
      </w:r>
      <w:r w:rsidRPr="00102110">
        <w:rPr>
          <w:rFonts w:eastAsia="Calibri"/>
          <w:sz w:val="18"/>
          <w:szCs w:val="18"/>
          <w:lang w:eastAsia="en-US"/>
        </w:rPr>
        <w:t xml:space="preserve"> Кайлинского сельсовета</w:t>
      </w:r>
      <w:r w:rsidRPr="00102110">
        <w:rPr>
          <w:sz w:val="18"/>
          <w:szCs w:val="18"/>
          <w:lang w:eastAsia="en-US"/>
        </w:rPr>
        <w:t xml:space="preserve"> Мошковского района, по кредиторам и суммам на начало и конец отчетного финансового года;</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6) отчет об использовании бюджетных ассигнований резервного фонда администрации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с указанием выделенных сумм и мероприятий, на которые выделены средства;</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7) отчет о привлечении и погашении номинальной суммы долга по муниципальным ценным бумагам;</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8) расшифровка просроченной кредиторской задолженности за отчетный финансовый год;</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9) структура муниципального долга по состоянию на первое число года, следующего за отчетным;</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10) доходы и расходы дорожного фонда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в структуре кодов бюджетной классификации.</w:t>
      </w:r>
    </w:p>
    <w:p w:rsidR="00102110" w:rsidRPr="00102110" w:rsidRDefault="00102110" w:rsidP="00102110">
      <w:pPr>
        <w:autoSpaceDE w:val="0"/>
        <w:autoSpaceDN w:val="0"/>
        <w:adjustRightInd w:val="0"/>
        <w:spacing w:line="240" w:lineRule="auto"/>
        <w:ind w:firstLine="0"/>
        <w:contextualSpacing/>
        <w:jc w:val="both"/>
        <w:rPr>
          <w:sz w:val="18"/>
          <w:szCs w:val="18"/>
          <w:lang w:eastAsia="en-US"/>
        </w:rPr>
      </w:pPr>
      <w:r w:rsidRPr="00102110">
        <w:rPr>
          <w:sz w:val="18"/>
          <w:szCs w:val="18"/>
          <w:lang w:eastAsia="en-US"/>
        </w:rPr>
        <w:t xml:space="preserve">3. Представленный Главой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годовой отчет об исполнении бюджета района с документами и материалами, установленными настоящей статьей, подлежит регистрации в Совете депутатов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w:t>
      </w:r>
    </w:p>
    <w:p w:rsidR="00102110" w:rsidRPr="00102110" w:rsidRDefault="00102110" w:rsidP="00102110">
      <w:pPr>
        <w:autoSpaceDE w:val="0"/>
        <w:autoSpaceDN w:val="0"/>
        <w:adjustRightInd w:val="0"/>
        <w:spacing w:line="240" w:lineRule="auto"/>
        <w:ind w:firstLine="0"/>
        <w:contextualSpacing/>
        <w:jc w:val="both"/>
        <w:outlineLvl w:val="3"/>
        <w:rPr>
          <w:b/>
          <w:sz w:val="18"/>
          <w:szCs w:val="18"/>
          <w:lang w:eastAsia="en-US"/>
        </w:rPr>
      </w:pPr>
      <w:bookmarkStart w:id="15" w:name="Par936"/>
      <w:bookmarkEnd w:id="15"/>
      <w:r w:rsidRPr="00102110">
        <w:rPr>
          <w:b/>
          <w:sz w:val="18"/>
          <w:szCs w:val="18"/>
          <w:lang w:eastAsia="en-US"/>
        </w:rPr>
        <w:t xml:space="preserve">Статья 32. Порядок рассмотрения годового отчета об исполнении местного бюджета Советом депутатов </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 Годовой отчет об исполнении местного бюджета с материалами и документами, указанными в статье 32 настоящего Положения, подлежит регистрации в Совете депутатов сельсовета в установленном порядке.</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2. Решение о рассмотрении годового отчета об исполнении местного бюджета Советом депутатов сельсовета принимает Председатель Совета депутатов сельсовета.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Решение оформляется распоряжением Председателя Совета депутатов сельсовета,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сельсовета в одном чтении.</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4. По результатам рассмотрения отчета об исполнении местного бюджета за отчетный финансовый год, Совет депутатов сельсовета принимает решение об утверждении либо отклонении решения об исполнении местного бюджета за отчетный финансовый год.</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sidRPr="00102110">
        <w:rPr>
          <w:bCs/>
          <w:iCs/>
          <w:sz w:val="18"/>
          <w:szCs w:val="18"/>
          <w:lang w:eastAsia="en-US"/>
        </w:rPr>
        <w:t>со дня принятия решения Советом депутатов сельсовета об отклонении решения об исполнении местного бюджета</w:t>
      </w:r>
      <w:r w:rsidRPr="00102110">
        <w:rPr>
          <w:sz w:val="18"/>
          <w:szCs w:val="18"/>
          <w:lang w:eastAsia="en-US"/>
        </w:rPr>
        <w:t>.</w:t>
      </w:r>
    </w:p>
    <w:p w:rsidR="00102110" w:rsidRPr="00102110" w:rsidRDefault="00102110" w:rsidP="00102110">
      <w:pPr>
        <w:widowControl w:val="0"/>
        <w:autoSpaceDE w:val="0"/>
        <w:autoSpaceDN w:val="0"/>
        <w:adjustRightInd w:val="0"/>
        <w:spacing w:line="240" w:lineRule="auto"/>
        <w:ind w:firstLine="0"/>
        <w:contextualSpacing/>
        <w:jc w:val="both"/>
        <w:rPr>
          <w:b/>
          <w:sz w:val="18"/>
          <w:szCs w:val="18"/>
        </w:rPr>
      </w:pPr>
      <w:r w:rsidRPr="00102110">
        <w:rPr>
          <w:b/>
          <w:sz w:val="18"/>
          <w:szCs w:val="18"/>
        </w:rPr>
        <w:t>Статья 33. Публичные слушания по годовому отчету об исполнении местного бюджета</w:t>
      </w:r>
    </w:p>
    <w:p w:rsidR="00102110" w:rsidRPr="00102110" w:rsidRDefault="00102110" w:rsidP="00102110">
      <w:pPr>
        <w:widowControl w:val="0"/>
        <w:autoSpaceDE w:val="0"/>
        <w:autoSpaceDN w:val="0"/>
        <w:adjustRightInd w:val="0"/>
        <w:spacing w:line="240" w:lineRule="auto"/>
        <w:ind w:firstLine="0"/>
        <w:contextualSpacing/>
        <w:jc w:val="both"/>
        <w:rPr>
          <w:sz w:val="18"/>
          <w:szCs w:val="18"/>
        </w:rPr>
      </w:pPr>
      <w:r w:rsidRPr="00102110">
        <w:rPr>
          <w:sz w:val="18"/>
          <w:szCs w:val="18"/>
        </w:rPr>
        <w:t>По годовому отчету об исполнении местного бюджета проводятся публичные слушания в порядке, предусмотренном статьей 22 настоящего Положения для проведения публичных слушаний по проекту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b/>
          <w:sz w:val="18"/>
          <w:szCs w:val="18"/>
          <w:lang w:eastAsia="en-US"/>
        </w:rPr>
      </w:pPr>
      <w:r w:rsidRPr="00102110">
        <w:rPr>
          <w:b/>
          <w:sz w:val="18"/>
          <w:szCs w:val="18"/>
          <w:lang w:eastAsia="en-US"/>
        </w:rPr>
        <w:t>Статья 34. Рассмотрение проекта решения об исполнении местного бюджета за отчетный финансовый год</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 При рассмотрении проекта решения об исполнении местного бюджета за отчетный финансовый год Совет депутатов сельсовета заслушивает и обсуждает:</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1) доклад Администрации сельсовета;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2) заключение </w:t>
      </w:r>
      <w:r w:rsidRPr="00102110">
        <w:rPr>
          <w:iCs/>
          <w:sz w:val="18"/>
          <w:szCs w:val="18"/>
          <w:lang w:eastAsia="en-US"/>
        </w:rPr>
        <w:t>комиссии Совета депутатов сельсовета</w:t>
      </w:r>
      <w:r w:rsidRPr="00102110">
        <w:rPr>
          <w:sz w:val="18"/>
          <w:szCs w:val="18"/>
          <w:lang w:eastAsia="en-US"/>
        </w:rPr>
        <w:t>.</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2. По решению </w:t>
      </w:r>
      <w:r w:rsidRPr="00102110">
        <w:rPr>
          <w:iCs/>
          <w:sz w:val="18"/>
          <w:szCs w:val="18"/>
          <w:lang w:eastAsia="en-US"/>
        </w:rPr>
        <w:t xml:space="preserve">комиссии Совета депутатов сельсовета </w:t>
      </w:r>
      <w:r w:rsidRPr="00102110">
        <w:rPr>
          <w:sz w:val="18"/>
          <w:szCs w:val="18"/>
          <w:lang w:eastAsia="en-US"/>
        </w:rPr>
        <w:t>на сессии Совета депутатов сельсовета может быть заслушан содоклад председателя Ревизионной комиссии по заключению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3. Отдельно могут обсуждаться следующие вопросы об исполнении местного бюджета: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1) состояние муниципального долга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Новосибирской области;</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2) исполнение муниципальных программ по мероприятиям;</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lastRenderedPageBreak/>
        <w:t>3) иные вопросы по предложению комиссии Совета депутатов сельсовета.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4. С содокладами по вопросам, указанным в части 3 настоящей 23, выступают представители комиссий Совета депутатов сельсовета.</w:t>
      </w:r>
    </w:p>
    <w:p w:rsidR="00102110" w:rsidRPr="00102110" w:rsidRDefault="00102110" w:rsidP="00102110">
      <w:pPr>
        <w:autoSpaceDE w:val="0"/>
        <w:autoSpaceDN w:val="0"/>
        <w:adjustRightInd w:val="0"/>
        <w:spacing w:line="240" w:lineRule="auto"/>
        <w:ind w:firstLine="0"/>
        <w:contextualSpacing/>
        <w:jc w:val="both"/>
        <w:outlineLvl w:val="3"/>
        <w:rPr>
          <w:b/>
          <w:sz w:val="18"/>
          <w:szCs w:val="18"/>
          <w:lang w:eastAsia="en-US"/>
        </w:rPr>
      </w:pPr>
      <w:r w:rsidRPr="00102110">
        <w:rPr>
          <w:b/>
          <w:bCs/>
          <w:iCs/>
          <w:sz w:val="18"/>
          <w:szCs w:val="18"/>
          <w:lang w:eastAsia="en-US"/>
        </w:rPr>
        <w:t>Статья 35.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 xml:space="preserve">1. Глава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направляет в Совет депутатов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и Контрольно-счетный орган Мошковского района отчеты об исполнении бюджета </w:t>
      </w:r>
      <w:r w:rsidRPr="00102110">
        <w:rPr>
          <w:rFonts w:eastAsia="Calibri"/>
          <w:sz w:val="18"/>
          <w:szCs w:val="18"/>
          <w:lang w:eastAsia="en-US"/>
        </w:rPr>
        <w:t>Кайлинского сельсовета</w:t>
      </w:r>
      <w:r w:rsidRPr="00102110">
        <w:rPr>
          <w:sz w:val="18"/>
          <w:szCs w:val="18"/>
          <w:lang w:eastAsia="en-US"/>
        </w:rPr>
        <w:t xml:space="preserve"> Мошковского района по состоянию на 1 апреля, 1 июля и 1 октября нарастающим итогом не позднее 35 дней после окончания отчетного периода.</w:t>
      </w:r>
    </w:p>
    <w:p w:rsidR="00102110" w:rsidRPr="00102110" w:rsidRDefault="00102110" w:rsidP="00102110">
      <w:pPr>
        <w:autoSpaceDE w:val="0"/>
        <w:autoSpaceDN w:val="0"/>
        <w:adjustRightInd w:val="0"/>
        <w:spacing w:line="240" w:lineRule="auto"/>
        <w:ind w:firstLine="0"/>
        <w:contextualSpacing/>
        <w:jc w:val="both"/>
        <w:outlineLvl w:val="3"/>
        <w:rPr>
          <w:b/>
          <w:sz w:val="18"/>
          <w:szCs w:val="18"/>
          <w:lang w:eastAsia="en-US"/>
        </w:rPr>
      </w:pPr>
      <w:r w:rsidRPr="00102110">
        <w:rPr>
          <w:b/>
          <w:sz w:val="18"/>
          <w:szCs w:val="18"/>
          <w:lang w:eastAsia="en-US"/>
        </w:rPr>
        <w:t>Статья 37. Запрос дополнительной информации</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Совет депутатов сельсовета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102110" w:rsidRPr="00102110" w:rsidRDefault="00102110" w:rsidP="00102110">
      <w:pPr>
        <w:autoSpaceDE w:val="0"/>
        <w:autoSpaceDN w:val="0"/>
        <w:adjustRightInd w:val="0"/>
        <w:spacing w:line="240" w:lineRule="auto"/>
        <w:ind w:firstLine="0"/>
        <w:contextualSpacing/>
        <w:jc w:val="both"/>
        <w:outlineLvl w:val="3"/>
        <w:rPr>
          <w:sz w:val="18"/>
          <w:szCs w:val="18"/>
          <w:lang w:eastAsia="en-US"/>
        </w:rPr>
      </w:pPr>
      <w:r w:rsidRPr="00102110">
        <w:rPr>
          <w:sz w:val="18"/>
          <w:szCs w:val="18"/>
          <w:lang w:eastAsia="en-US"/>
        </w:rPr>
        <w:t>Ответ на запрос должен быть представлен в течении 10 календарных дней.</w:t>
      </w:r>
    </w:p>
    <w:p w:rsidR="00102110" w:rsidRPr="00102110" w:rsidRDefault="00102110" w:rsidP="00102110">
      <w:pPr>
        <w:autoSpaceDE w:val="0"/>
        <w:autoSpaceDN w:val="0"/>
        <w:adjustRightInd w:val="0"/>
        <w:spacing w:after="160" w:line="240" w:lineRule="auto"/>
        <w:ind w:firstLine="0"/>
        <w:contextualSpacing/>
        <w:jc w:val="center"/>
        <w:rPr>
          <w:rFonts w:eastAsia="Calibri"/>
          <w:b/>
          <w:bCs/>
          <w:sz w:val="18"/>
          <w:szCs w:val="18"/>
          <w:lang w:eastAsia="en-US"/>
        </w:rPr>
      </w:pPr>
      <w:bookmarkStart w:id="16" w:name="Par983"/>
      <w:bookmarkEnd w:id="16"/>
      <w:r w:rsidRPr="00102110">
        <w:rPr>
          <w:rFonts w:eastAsia="Calibri"/>
          <w:b/>
          <w:bCs/>
          <w:sz w:val="18"/>
          <w:szCs w:val="18"/>
          <w:lang w:eastAsia="en-US"/>
        </w:rPr>
        <w:t>Глава 8. ЗАКЛЮЧИТЕЛЬНЫЕ ПОЛОЖЕНИЯ</w:t>
      </w:r>
    </w:p>
    <w:p w:rsidR="00102110" w:rsidRPr="00102110" w:rsidRDefault="00102110" w:rsidP="00102110">
      <w:pPr>
        <w:autoSpaceDE w:val="0"/>
        <w:autoSpaceDN w:val="0"/>
        <w:adjustRightInd w:val="0"/>
        <w:spacing w:after="160" w:line="240" w:lineRule="auto"/>
        <w:ind w:firstLine="0"/>
        <w:contextualSpacing/>
        <w:jc w:val="both"/>
        <w:rPr>
          <w:rFonts w:eastAsia="Calibri"/>
          <w:b/>
          <w:bCs/>
          <w:sz w:val="18"/>
          <w:szCs w:val="18"/>
          <w:lang w:eastAsia="en-US"/>
        </w:rPr>
      </w:pPr>
      <w:r w:rsidRPr="00102110">
        <w:rPr>
          <w:rFonts w:eastAsia="Calibri"/>
          <w:b/>
          <w:bCs/>
          <w:sz w:val="18"/>
          <w:szCs w:val="18"/>
          <w:lang w:eastAsia="en-US"/>
        </w:rPr>
        <w:t>Статья 36. Порядок действия Положения</w:t>
      </w:r>
    </w:p>
    <w:p w:rsidR="00102110" w:rsidRPr="00102110" w:rsidRDefault="00102110" w:rsidP="00102110">
      <w:pPr>
        <w:autoSpaceDE w:val="0"/>
        <w:autoSpaceDN w:val="0"/>
        <w:adjustRightInd w:val="0"/>
        <w:spacing w:after="160" w:line="240" w:lineRule="auto"/>
        <w:ind w:firstLine="0"/>
        <w:contextualSpacing/>
        <w:jc w:val="both"/>
        <w:rPr>
          <w:rFonts w:eastAsia="Calibri"/>
          <w:sz w:val="18"/>
          <w:szCs w:val="18"/>
          <w:lang w:eastAsia="en-US"/>
        </w:rPr>
      </w:pPr>
      <w:r w:rsidRPr="00102110">
        <w:rPr>
          <w:rFonts w:eastAsia="Calibri"/>
          <w:sz w:val="18"/>
          <w:szCs w:val="18"/>
          <w:lang w:eastAsia="en-US"/>
        </w:rPr>
        <w:t>1. До приведения решений Совета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 иных нормативных правовых актов, действующих на территории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в соответствие с настоящим Положением решения Совета депутатов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и иные нормативные правовые акты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действующие на территории Кайлинского сельсовета</w:t>
      </w:r>
      <w:r w:rsidRPr="00102110">
        <w:rPr>
          <w:sz w:val="18"/>
          <w:szCs w:val="18"/>
          <w:lang w:eastAsia="en-US"/>
        </w:rPr>
        <w:t xml:space="preserve"> </w:t>
      </w:r>
      <w:r w:rsidRPr="00102110">
        <w:rPr>
          <w:rFonts w:eastAsia="Calibri"/>
          <w:sz w:val="18"/>
          <w:szCs w:val="18"/>
          <w:lang w:eastAsia="en-US"/>
        </w:rPr>
        <w:t>Мошковского района Новосибирской области, применяются в части, не противоречащей настоящему Положению.</w:t>
      </w:r>
    </w:p>
    <w:p w:rsidR="00E75A57" w:rsidRDefault="00E75A57" w:rsidP="00102110">
      <w:pPr>
        <w:keepNext/>
        <w:spacing w:line="240" w:lineRule="auto"/>
        <w:ind w:firstLine="0"/>
        <w:jc w:val="center"/>
        <w:outlineLvl w:val="0"/>
        <w:rPr>
          <w:b/>
          <w:kern w:val="32"/>
          <w:sz w:val="18"/>
          <w:szCs w:val="18"/>
          <w:lang w:val="x-none" w:eastAsia="x-none"/>
        </w:rPr>
      </w:pPr>
    </w:p>
    <w:p w:rsidR="00102110" w:rsidRPr="00102110" w:rsidRDefault="00102110" w:rsidP="00102110">
      <w:pPr>
        <w:keepNext/>
        <w:spacing w:line="240" w:lineRule="auto"/>
        <w:ind w:firstLine="0"/>
        <w:jc w:val="center"/>
        <w:outlineLvl w:val="0"/>
        <w:rPr>
          <w:b/>
          <w:kern w:val="32"/>
          <w:sz w:val="18"/>
          <w:szCs w:val="18"/>
          <w:lang w:val="x-none" w:eastAsia="x-none"/>
        </w:rPr>
      </w:pPr>
      <w:r w:rsidRPr="00102110">
        <w:rPr>
          <w:b/>
          <w:kern w:val="32"/>
          <w:sz w:val="18"/>
          <w:szCs w:val="18"/>
          <w:lang w:val="x-none" w:eastAsia="x-none"/>
        </w:rPr>
        <w:t xml:space="preserve">СОВЕТ ДЕПУТАТОВ </w:t>
      </w:r>
      <w:r w:rsidRPr="00102110">
        <w:rPr>
          <w:b/>
          <w:kern w:val="32"/>
          <w:sz w:val="18"/>
          <w:szCs w:val="18"/>
          <w:lang w:eastAsia="x-none"/>
        </w:rPr>
        <w:t xml:space="preserve">КАЙЛИНСКОГО </w:t>
      </w:r>
      <w:r w:rsidRPr="00102110">
        <w:rPr>
          <w:b/>
          <w:kern w:val="32"/>
          <w:sz w:val="18"/>
          <w:szCs w:val="18"/>
          <w:lang w:val="x-none" w:eastAsia="x-none"/>
        </w:rPr>
        <w:t>СЕЛЬСОВЕТА</w:t>
      </w:r>
    </w:p>
    <w:p w:rsidR="00102110" w:rsidRPr="00102110" w:rsidRDefault="00102110" w:rsidP="00102110">
      <w:pPr>
        <w:keepNext/>
        <w:spacing w:line="240" w:lineRule="auto"/>
        <w:ind w:firstLine="0"/>
        <w:jc w:val="center"/>
        <w:outlineLvl w:val="0"/>
        <w:rPr>
          <w:b/>
          <w:kern w:val="32"/>
          <w:sz w:val="18"/>
          <w:szCs w:val="18"/>
          <w:lang w:val="x-none" w:eastAsia="x-none"/>
        </w:rPr>
      </w:pPr>
      <w:r w:rsidRPr="00102110">
        <w:rPr>
          <w:b/>
          <w:kern w:val="32"/>
          <w:sz w:val="18"/>
          <w:szCs w:val="18"/>
          <w:lang w:val="x-none" w:eastAsia="x-none"/>
        </w:rPr>
        <w:t xml:space="preserve"> МОШКОВСКОГО РАЙОНА НОВОСИБИРСКОЙ ОБЛАСТИ</w:t>
      </w:r>
    </w:p>
    <w:p w:rsidR="00102110" w:rsidRPr="00102110" w:rsidRDefault="00102110" w:rsidP="00102110">
      <w:pPr>
        <w:spacing w:line="240" w:lineRule="auto"/>
        <w:ind w:firstLine="0"/>
        <w:jc w:val="center"/>
        <w:rPr>
          <w:b/>
          <w:bCs/>
          <w:sz w:val="18"/>
          <w:szCs w:val="18"/>
        </w:rPr>
      </w:pPr>
      <w:r w:rsidRPr="00102110">
        <w:rPr>
          <w:b/>
          <w:bCs/>
          <w:sz w:val="18"/>
          <w:szCs w:val="18"/>
        </w:rPr>
        <w:t xml:space="preserve">шестого созыва                                                </w:t>
      </w:r>
    </w:p>
    <w:p w:rsidR="00102110" w:rsidRPr="00102110" w:rsidRDefault="00102110" w:rsidP="00102110">
      <w:pPr>
        <w:spacing w:line="240" w:lineRule="auto"/>
        <w:ind w:firstLine="0"/>
        <w:jc w:val="center"/>
        <w:rPr>
          <w:b/>
          <w:bCs/>
          <w:sz w:val="18"/>
          <w:szCs w:val="18"/>
        </w:rPr>
      </w:pPr>
      <w:r w:rsidRPr="00102110">
        <w:rPr>
          <w:b/>
          <w:bCs/>
          <w:sz w:val="18"/>
          <w:szCs w:val="18"/>
        </w:rPr>
        <w:t>РЕШЕНИЕ</w:t>
      </w:r>
    </w:p>
    <w:p w:rsidR="00102110" w:rsidRPr="00102110" w:rsidRDefault="00102110" w:rsidP="00102110">
      <w:pPr>
        <w:spacing w:line="240" w:lineRule="auto"/>
        <w:ind w:firstLine="0"/>
        <w:jc w:val="center"/>
        <w:rPr>
          <w:b/>
          <w:bCs/>
          <w:sz w:val="18"/>
          <w:szCs w:val="18"/>
        </w:rPr>
      </w:pPr>
      <w:r w:rsidRPr="00102110">
        <w:rPr>
          <w:b/>
          <w:bCs/>
          <w:sz w:val="18"/>
          <w:szCs w:val="18"/>
        </w:rPr>
        <w:t>двадцать второй сессии</w:t>
      </w:r>
    </w:p>
    <w:p w:rsidR="00102110" w:rsidRPr="00102110" w:rsidRDefault="00102110" w:rsidP="00E75A57">
      <w:pPr>
        <w:spacing w:line="240" w:lineRule="auto"/>
        <w:ind w:firstLine="0"/>
        <w:jc w:val="center"/>
        <w:rPr>
          <w:sz w:val="18"/>
          <w:szCs w:val="18"/>
        </w:rPr>
      </w:pPr>
      <w:r w:rsidRPr="00102110">
        <w:rPr>
          <w:sz w:val="18"/>
          <w:szCs w:val="18"/>
        </w:rPr>
        <w:t>«06» апреля 2023 года                                                                                               №156</w:t>
      </w:r>
    </w:p>
    <w:p w:rsidR="00102110" w:rsidRPr="00102110" w:rsidRDefault="00102110" w:rsidP="00102110">
      <w:pPr>
        <w:widowControl w:val="0"/>
        <w:autoSpaceDE w:val="0"/>
        <w:autoSpaceDN w:val="0"/>
        <w:adjustRightInd w:val="0"/>
        <w:spacing w:line="240" w:lineRule="auto"/>
        <w:ind w:right="-2" w:firstLine="0"/>
        <w:jc w:val="center"/>
        <w:rPr>
          <w:rFonts w:eastAsia="Calibri"/>
          <w:b/>
          <w:bCs/>
          <w:sz w:val="18"/>
          <w:szCs w:val="18"/>
          <w:lang w:eastAsia="en-US"/>
        </w:rPr>
      </w:pPr>
      <w:r w:rsidRPr="00102110">
        <w:rPr>
          <w:rFonts w:eastAsia="Calibri"/>
          <w:b/>
          <w:bCs/>
          <w:sz w:val="18"/>
          <w:szCs w:val="18"/>
          <w:lang w:eastAsia="en-US"/>
        </w:rPr>
        <w:t>О внесении изменений в Правила благоустройства территорий Кайлинского сельсовета Мошковского района Новосибирской области</w:t>
      </w:r>
    </w:p>
    <w:p w:rsidR="00102110" w:rsidRPr="00102110" w:rsidRDefault="00102110" w:rsidP="00102110">
      <w:pPr>
        <w:tabs>
          <w:tab w:val="left" w:pos="-5670"/>
        </w:tabs>
        <w:autoSpaceDE w:val="0"/>
        <w:autoSpaceDN w:val="0"/>
        <w:adjustRightInd w:val="0"/>
        <w:spacing w:line="240" w:lineRule="auto"/>
        <w:ind w:right="4535" w:firstLine="0"/>
        <w:jc w:val="both"/>
        <w:rPr>
          <w:rFonts w:eastAsia="Calibri"/>
          <w:b/>
          <w:bCs/>
          <w:i/>
          <w:iCs/>
          <w:sz w:val="18"/>
          <w:szCs w:val="18"/>
        </w:rPr>
      </w:pPr>
    </w:p>
    <w:p w:rsidR="00102110" w:rsidRPr="00102110" w:rsidRDefault="00102110" w:rsidP="00E75A57">
      <w:pPr>
        <w:autoSpaceDE w:val="0"/>
        <w:autoSpaceDN w:val="0"/>
        <w:spacing w:line="240" w:lineRule="auto"/>
        <w:ind w:firstLine="284"/>
        <w:jc w:val="both"/>
        <w:rPr>
          <w:sz w:val="18"/>
          <w:szCs w:val="18"/>
        </w:rPr>
      </w:pPr>
      <w:r w:rsidRPr="00102110">
        <w:rPr>
          <w:sz w:val="18"/>
          <w:szCs w:val="18"/>
        </w:rPr>
        <w:t xml:space="preserve">В целях приведения </w:t>
      </w:r>
      <w:r w:rsidRPr="00102110">
        <w:rPr>
          <w:rFonts w:eastAsia="Calibri"/>
          <w:bCs/>
          <w:sz w:val="18"/>
          <w:szCs w:val="18"/>
          <w:lang w:eastAsia="en-US"/>
        </w:rPr>
        <w:t>Правил благоустройства территорий Кайлинского сельсовета Мошковского района Новосибирской области</w:t>
      </w:r>
      <w:r w:rsidRPr="00102110">
        <w:rPr>
          <w:sz w:val="18"/>
          <w:szCs w:val="18"/>
        </w:rPr>
        <w:t>, утвержденных решением Совета депутатов Кайлинского сельсовета Мошковского района Новосибирской области от 19.09.2019 №204 в соответствие с Федеральным законом от 07.10.2022 №396-ФЗ «О внесении изменений в статьи 3 и 13 Федерального закона «Об ответственном обращении с животными и о внесении изменений в отдельные законодательные акты Российской Федерации», руководствуясь Уставом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102110" w:rsidRPr="00102110" w:rsidRDefault="00102110" w:rsidP="00E75A57">
      <w:pPr>
        <w:spacing w:line="240" w:lineRule="auto"/>
        <w:ind w:firstLine="284"/>
        <w:jc w:val="both"/>
        <w:rPr>
          <w:b/>
          <w:sz w:val="18"/>
          <w:szCs w:val="18"/>
        </w:rPr>
      </w:pPr>
      <w:r w:rsidRPr="00102110">
        <w:rPr>
          <w:b/>
          <w:sz w:val="18"/>
          <w:szCs w:val="18"/>
        </w:rPr>
        <w:t>РЕШИЛ:</w:t>
      </w:r>
    </w:p>
    <w:p w:rsidR="00102110" w:rsidRPr="00102110" w:rsidRDefault="00102110" w:rsidP="00E75A57">
      <w:pPr>
        <w:spacing w:line="240" w:lineRule="auto"/>
        <w:ind w:firstLine="284"/>
        <w:jc w:val="both"/>
        <w:rPr>
          <w:sz w:val="18"/>
          <w:szCs w:val="18"/>
        </w:rPr>
      </w:pPr>
      <w:r w:rsidRPr="00102110">
        <w:rPr>
          <w:sz w:val="18"/>
          <w:szCs w:val="18"/>
        </w:rPr>
        <w:t xml:space="preserve">1.Внести в </w:t>
      </w:r>
      <w:r w:rsidRPr="00102110">
        <w:rPr>
          <w:rFonts w:eastAsia="Calibri"/>
          <w:bCs/>
          <w:sz w:val="18"/>
          <w:szCs w:val="18"/>
          <w:lang w:eastAsia="en-US"/>
        </w:rPr>
        <w:t>Правил благоустройства территорий Кайлинского сельсовета Мошковского района Новосибирской области</w:t>
      </w:r>
      <w:r w:rsidRPr="00102110">
        <w:rPr>
          <w:sz w:val="18"/>
          <w:szCs w:val="18"/>
        </w:rPr>
        <w:t>, утвержденных решением Совета депутатов Кайлинского сельсовета Мошковского района Новосибирской области от 19.09.2019 №204, следующие изменения:</w:t>
      </w:r>
    </w:p>
    <w:p w:rsidR="00102110" w:rsidRPr="00102110" w:rsidRDefault="00102110" w:rsidP="00E75A57">
      <w:pPr>
        <w:spacing w:line="240" w:lineRule="auto"/>
        <w:ind w:firstLine="284"/>
        <w:jc w:val="both"/>
        <w:rPr>
          <w:sz w:val="18"/>
          <w:szCs w:val="18"/>
        </w:rPr>
      </w:pPr>
      <w:r w:rsidRPr="00102110">
        <w:rPr>
          <w:sz w:val="18"/>
          <w:szCs w:val="18"/>
        </w:rPr>
        <w:t xml:space="preserve">1.1. статью 2 дополнить пунктом 49 следующего содержания </w:t>
      </w:r>
    </w:p>
    <w:p w:rsidR="00102110" w:rsidRPr="00102110" w:rsidRDefault="00102110" w:rsidP="00E75A57">
      <w:pPr>
        <w:spacing w:line="240" w:lineRule="auto"/>
        <w:ind w:firstLine="284"/>
        <w:jc w:val="both"/>
        <w:rPr>
          <w:sz w:val="18"/>
          <w:szCs w:val="18"/>
        </w:rPr>
      </w:pPr>
      <w:r w:rsidRPr="00102110">
        <w:rPr>
          <w:sz w:val="18"/>
          <w:szCs w:val="18"/>
        </w:rPr>
        <w:t xml:space="preserve">«49) </w:t>
      </w:r>
      <w:r w:rsidRPr="00102110">
        <w:rPr>
          <w:color w:val="000000"/>
          <w:sz w:val="18"/>
          <w:szCs w:val="18"/>
          <w:shd w:val="clear" w:color="auto" w:fill="FFFFFF"/>
        </w:rPr>
        <w:t>собака-проводник - собака с комплектом снаряжения, которая сопровождает инвалида по зрению и на которую выдан документ, подтверждающий ее специальное обучение (паспорт установленного образца на собаку-проводника).</w:t>
      </w:r>
      <w:r w:rsidRPr="00102110">
        <w:rPr>
          <w:sz w:val="18"/>
          <w:szCs w:val="18"/>
        </w:rPr>
        <w:t>»;</w:t>
      </w:r>
    </w:p>
    <w:p w:rsidR="00102110" w:rsidRPr="00102110" w:rsidRDefault="00102110" w:rsidP="00E75A57">
      <w:pPr>
        <w:autoSpaceDE w:val="0"/>
        <w:autoSpaceDN w:val="0"/>
        <w:spacing w:line="240" w:lineRule="auto"/>
        <w:ind w:firstLine="284"/>
        <w:jc w:val="both"/>
        <w:rPr>
          <w:color w:val="000000"/>
          <w:sz w:val="18"/>
          <w:szCs w:val="18"/>
          <w:shd w:val="clear" w:color="auto" w:fill="FFFFFF"/>
        </w:rPr>
      </w:pPr>
      <w:r w:rsidRPr="00102110">
        <w:rPr>
          <w:sz w:val="18"/>
          <w:szCs w:val="18"/>
        </w:rPr>
        <w:t xml:space="preserve">1.2. в подпункте 5 пункта 3 статьи 14 после слова «животных» добавить слова «, </w:t>
      </w:r>
      <w:r w:rsidRPr="00102110">
        <w:rPr>
          <w:color w:val="000000"/>
          <w:sz w:val="18"/>
          <w:szCs w:val="18"/>
          <w:shd w:val="clear" w:color="auto" w:fill="FFFFFF"/>
        </w:rPr>
        <w:t>за исключением собаки-проводника, сопровождающей инвалида по зрению,»;</w:t>
      </w:r>
    </w:p>
    <w:p w:rsidR="00102110" w:rsidRPr="00102110" w:rsidRDefault="00102110" w:rsidP="00E75A57">
      <w:pPr>
        <w:autoSpaceDE w:val="0"/>
        <w:autoSpaceDN w:val="0"/>
        <w:spacing w:line="240" w:lineRule="auto"/>
        <w:ind w:firstLine="284"/>
        <w:jc w:val="both"/>
        <w:rPr>
          <w:sz w:val="18"/>
          <w:szCs w:val="18"/>
        </w:rPr>
      </w:pPr>
      <w:r w:rsidRPr="00102110">
        <w:rPr>
          <w:color w:val="000000"/>
          <w:sz w:val="18"/>
          <w:szCs w:val="18"/>
          <w:shd w:val="clear" w:color="auto" w:fill="FFFFFF"/>
        </w:rPr>
        <w:t xml:space="preserve">1.3. в абзаце 1 пункта 5 </w:t>
      </w:r>
      <w:r w:rsidRPr="00102110">
        <w:rPr>
          <w:sz w:val="18"/>
          <w:szCs w:val="18"/>
        </w:rPr>
        <w:t xml:space="preserve">статьи 14 после слова «собак» добавить слова «, </w:t>
      </w:r>
      <w:r w:rsidRPr="00102110">
        <w:rPr>
          <w:color w:val="000000"/>
          <w:sz w:val="18"/>
          <w:szCs w:val="18"/>
          <w:shd w:val="clear" w:color="auto" w:fill="FFFFFF"/>
        </w:rPr>
        <w:t>за исключением собаки-проводника, сопровождающей инвалида по зрению,».</w:t>
      </w:r>
    </w:p>
    <w:p w:rsidR="00102110" w:rsidRPr="00102110" w:rsidRDefault="00102110" w:rsidP="00E75A57">
      <w:pPr>
        <w:autoSpaceDE w:val="0"/>
        <w:autoSpaceDN w:val="0"/>
        <w:adjustRightInd w:val="0"/>
        <w:spacing w:line="240" w:lineRule="auto"/>
        <w:ind w:firstLine="284"/>
        <w:jc w:val="both"/>
        <w:rPr>
          <w:rFonts w:eastAsia="Calibri"/>
          <w:sz w:val="18"/>
          <w:szCs w:val="18"/>
          <w:lang w:eastAsia="en-US"/>
        </w:rPr>
      </w:pPr>
      <w:r w:rsidRPr="00102110">
        <w:rPr>
          <w:rFonts w:eastAsia="Calibri"/>
          <w:bCs/>
          <w:iCs/>
          <w:sz w:val="18"/>
          <w:szCs w:val="18"/>
          <w:lang w:eastAsia="en-US"/>
        </w:rPr>
        <w:t>2. </w:t>
      </w:r>
      <w:r w:rsidRPr="00102110">
        <w:rPr>
          <w:rFonts w:eastAsia="Calibri"/>
          <w:sz w:val="18"/>
          <w:szCs w:val="18"/>
          <w:lang w:eastAsia="en-US"/>
        </w:rPr>
        <w:t xml:space="preserve">Опубликовать решение в газете «Вестник </w:t>
      </w:r>
      <w:r w:rsidRPr="00102110">
        <w:rPr>
          <w:sz w:val="18"/>
          <w:szCs w:val="18"/>
        </w:rPr>
        <w:t>Кайлинского сельсовета</w:t>
      </w:r>
      <w:r w:rsidRPr="00102110">
        <w:rPr>
          <w:rFonts w:eastAsia="Calibri"/>
          <w:sz w:val="18"/>
          <w:szCs w:val="18"/>
          <w:lang w:eastAsia="en-US"/>
        </w:rPr>
        <w:t>» и разместить в разделе «Совет депутатов» на официальном сайте администрации</w:t>
      </w:r>
      <w:r w:rsidRPr="00102110">
        <w:rPr>
          <w:sz w:val="18"/>
          <w:szCs w:val="18"/>
        </w:rPr>
        <w:t xml:space="preserve"> Кайлинского сельсовета</w:t>
      </w:r>
      <w:r w:rsidRPr="00102110">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p>
    <w:p w:rsidR="00102110" w:rsidRPr="00102110" w:rsidRDefault="00102110" w:rsidP="00E75A57">
      <w:pPr>
        <w:autoSpaceDE w:val="0"/>
        <w:autoSpaceDN w:val="0"/>
        <w:adjustRightInd w:val="0"/>
        <w:spacing w:line="240" w:lineRule="auto"/>
        <w:ind w:firstLine="284"/>
        <w:jc w:val="both"/>
        <w:rPr>
          <w:rFonts w:eastAsia="Calibri"/>
          <w:bCs/>
          <w:iCs/>
          <w:sz w:val="18"/>
          <w:szCs w:val="18"/>
          <w:lang w:eastAsia="en-US"/>
        </w:rPr>
      </w:pPr>
      <w:r w:rsidRPr="00102110">
        <w:rPr>
          <w:rFonts w:eastAsia="Calibri"/>
          <w:bCs/>
          <w:iCs/>
          <w:sz w:val="18"/>
          <w:szCs w:val="18"/>
          <w:lang w:eastAsia="en-US"/>
        </w:rPr>
        <w:t xml:space="preserve"> 3. Решение вступает в силу после официального опубликования.</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Глава Кайлинского сельсовета</w:t>
      </w:r>
      <w:r w:rsidR="00E75A57">
        <w:rPr>
          <w:sz w:val="18"/>
          <w:szCs w:val="18"/>
        </w:rPr>
        <w:t xml:space="preserve"> </w:t>
      </w:r>
      <w:r w:rsidRPr="00102110">
        <w:rPr>
          <w:sz w:val="18"/>
          <w:szCs w:val="18"/>
        </w:rPr>
        <w:t xml:space="preserve">Мошковского района Новосибирской области                               </w:t>
      </w:r>
      <w:r w:rsidR="00E75A57">
        <w:rPr>
          <w:sz w:val="18"/>
          <w:szCs w:val="18"/>
        </w:rPr>
        <w:t xml:space="preserve">                     </w:t>
      </w:r>
      <w:r w:rsidRPr="00102110">
        <w:rPr>
          <w:sz w:val="18"/>
          <w:szCs w:val="18"/>
        </w:rPr>
        <w:t xml:space="preserve">               П.В. Чернов</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Председатель Совета депутатов Кайлинского сельсовета</w:t>
      </w:r>
      <w:r w:rsidR="00E75A57">
        <w:rPr>
          <w:sz w:val="18"/>
          <w:szCs w:val="18"/>
        </w:rPr>
        <w:t xml:space="preserve"> </w:t>
      </w:r>
      <w:r w:rsidRPr="00102110">
        <w:rPr>
          <w:sz w:val="18"/>
          <w:szCs w:val="18"/>
        </w:rPr>
        <w:t xml:space="preserve">Мошковского района Новосибирской области                     Н.Д. Крупко </w:t>
      </w:r>
    </w:p>
    <w:p w:rsidR="00E75A57" w:rsidRDefault="00E75A57" w:rsidP="00102110">
      <w:pPr>
        <w:keepNext/>
        <w:spacing w:line="240" w:lineRule="auto"/>
        <w:ind w:firstLine="0"/>
        <w:jc w:val="center"/>
        <w:outlineLvl w:val="0"/>
        <w:rPr>
          <w:b/>
          <w:kern w:val="32"/>
          <w:sz w:val="18"/>
          <w:szCs w:val="18"/>
          <w:lang w:val="x-none" w:eastAsia="x-none"/>
        </w:rPr>
      </w:pPr>
    </w:p>
    <w:p w:rsidR="00102110" w:rsidRPr="00102110" w:rsidRDefault="00102110" w:rsidP="00102110">
      <w:pPr>
        <w:keepNext/>
        <w:spacing w:line="240" w:lineRule="auto"/>
        <w:ind w:firstLine="0"/>
        <w:jc w:val="center"/>
        <w:outlineLvl w:val="0"/>
        <w:rPr>
          <w:b/>
          <w:kern w:val="32"/>
          <w:sz w:val="18"/>
          <w:szCs w:val="18"/>
          <w:lang w:val="x-none" w:eastAsia="x-none"/>
        </w:rPr>
      </w:pPr>
      <w:r w:rsidRPr="00102110">
        <w:rPr>
          <w:b/>
          <w:kern w:val="32"/>
          <w:sz w:val="18"/>
          <w:szCs w:val="18"/>
          <w:lang w:val="x-none" w:eastAsia="x-none"/>
        </w:rPr>
        <w:t xml:space="preserve">СОВЕТ ДЕПУТАТОВ </w:t>
      </w:r>
      <w:r w:rsidRPr="00102110">
        <w:rPr>
          <w:b/>
          <w:kern w:val="32"/>
          <w:sz w:val="18"/>
          <w:szCs w:val="18"/>
          <w:lang w:eastAsia="x-none"/>
        </w:rPr>
        <w:t xml:space="preserve">КАЙЛИНСКОГО </w:t>
      </w:r>
      <w:r w:rsidRPr="00102110">
        <w:rPr>
          <w:b/>
          <w:kern w:val="32"/>
          <w:sz w:val="18"/>
          <w:szCs w:val="18"/>
          <w:lang w:val="x-none" w:eastAsia="x-none"/>
        </w:rPr>
        <w:t>СЕЛЬСОВЕТА</w:t>
      </w:r>
    </w:p>
    <w:p w:rsidR="00102110" w:rsidRPr="00102110" w:rsidRDefault="00102110" w:rsidP="00102110">
      <w:pPr>
        <w:keepNext/>
        <w:spacing w:line="240" w:lineRule="auto"/>
        <w:ind w:firstLine="0"/>
        <w:jc w:val="center"/>
        <w:outlineLvl w:val="0"/>
        <w:rPr>
          <w:b/>
          <w:kern w:val="32"/>
          <w:sz w:val="18"/>
          <w:szCs w:val="18"/>
          <w:lang w:val="x-none" w:eastAsia="x-none"/>
        </w:rPr>
      </w:pPr>
      <w:r w:rsidRPr="00102110">
        <w:rPr>
          <w:b/>
          <w:kern w:val="32"/>
          <w:sz w:val="18"/>
          <w:szCs w:val="18"/>
          <w:lang w:val="x-none" w:eastAsia="x-none"/>
        </w:rPr>
        <w:t xml:space="preserve"> МОШКОВСКОГО РАЙОНА НОВОСИБИРСКОЙ ОБЛАСТИ</w:t>
      </w:r>
    </w:p>
    <w:p w:rsidR="00102110" w:rsidRPr="00102110" w:rsidRDefault="00102110" w:rsidP="00102110">
      <w:pPr>
        <w:spacing w:line="240" w:lineRule="auto"/>
        <w:ind w:firstLine="0"/>
        <w:jc w:val="center"/>
        <w:rPr>
          <w:b/>
          <w:bCs/>
          <w:sz w:val="18"/>
          <w:szCs w:val="18"/>
        </w:rPr>
      </w:pPr>
      <w:r w:rsidRPr="00102110">
        <w:rPr>
          <w:b/>
          <w:bCs/>
          <w:sz w:val="18"/>
          <w:szCs w:val="18"/>
        </w:rPr>
        <w:t xml:space="preserve">шестого созыва                                                 </w:t>
      </w:r>
    </w:p>
    <w:p w:rsidR="00102110" w:rsidRPr="00102110" w:rsidRDefault="00102110" w:rsidP="00102110">
      <w:pPr>
        <w:spacing w:line="240" w:lineRule="auto"/>
        <w:ind w:firstLine="0"/>
        <w:jc w:val="center"/>
        <w:rPr>
          <w:b/>
          <w:bCs/>
          <w:sz w:val="18"/>
          <w:szCs w:val="18"/>
        </w:rPr>
      </w:pPr>
      <w:r w:rsidRPr="00102110">
        <w:rPr>
          <w:b/>
          <w:bCs/>
          <w:sz w:val="18"/>
          <w:szCs w:val="18"/>
        </w:rPr>
        <w:t>РЕШЕНИЕ</w:t>
      </w:r>
    </w:p>
    <w:p w:rsidR="00102110" w:rsidRPr="00102110" w:rsidRDefault="00102110" w:rsidP="00102110">
      <w:pPr>
        <w:spacing w:line="240" w:lineRule="auto"/>
        <w:ind w:firstLine="0"/>
        <w:jc w:val="center"/>
        <w:rPr>
          <w:b/>
          <w:bCs/>
          <w:sz w:val="18"/>
          <w:szCs w:val="18"/>
        </w:rPr>
      </w:pPr>
      <w:r w:rsidRPr="00102110">
        <w:rPr>
          <w:b/>
          <w:bCs/>
          <w:sz w:val="18"/>
          <w:szCs w:val="18"/>
        </w:rPr>
        <w:t>двадцать второй сессии</w:t>
      </w:r>
    </w:p>
    <w:p w:rsidR="00102110" w:rsidRPr="00102110" w:rsidRDefault="00102110" w:rsidP="00E75A57">
      <w:pPr>
        <w:spacing w:line="240" w:lineRule="auto"/>
        <w:ind w:firstLine="0"/>
        <w:jc w:val="center"/>
        <w:rPr>
          <w:sz w:val="18"/>
          <w:szCs w:val="18"/>
        </w:rPr>
      </w:pPr>
      <w:r w:rsidRPr="00102110">
        <w:rPr>
          <w:sz w:val="18"/>
          <w:szCs w:val="18"/>
        </w:rPr>
        <w:t>«06» апреля 2023 года                                                                                               №157</w:t>
      </w:r>
    </w:p>
    <w:p w:rsidR="00102110" w:rsidRPr="00102110" w:rsidRDefault="00102110" w:rsidP="00102110">
      <w:pPr>
        <w:widowControl w:val="0"/>
        <w:autoSpaceDE w:val="0"/>
        <w:autoSpaceDN w:val="0"/>
        <w:adjustRightInd w:val="0"/>
        <w:spacing w:line="240" w:lineRule="auto"/>
        <w:ind w:right="-2" w:firstLine="0"/>
        <w:jc w:val="center"/>
        <w:rPr>
          <w:rFonts w:eastAsia="Calibri"/>
          <w:b/>
          <w:bCs/>
          <w:sz w:val="18"/>
          <w:szCs w:val="18"/>
          <w:lang w:eastAsia="en-US"/>
        </w:rPr>
      </w:pPr>
      <w:r w:rsidRPr="00102110">
        <w:rPr>
          <w:rFonts w:eastAsia="Calibri"/>
          <w:b/>
          <w:bCs/>
          <w:sz w:val="18"/>
          <w:szCs w:val="18"/>
          <w:lang w:eastAsia="en-US"/>
        </w:rPr>
        <w:t>О внесении изменений в Положение о муниципальном контроле в сфере благоустройства на территории Кайлинского сельсовета Мошковского района Новосибирской области</w:t>
      </w:r>
    </w:p>
    <w:p w:rsidR="00102110" w:rsidRPr="00102110" w:rsidRDefault="00102110" w:rsidP="00102110">
      <w:pPr>
        <w:tabs>
          <w:tab w:val="left" w:pos="-5670"/>
        </w:tabs>
        <w:autoSpaceDE w:val="0"/>
        <w:autoSpaceDN w:val="0"/>
        <w:adjustRightInd w:val="0"/>
        <w:spacing w:line="240" w:lineRule="auto"/>
        <w:ind w:right="4535" w:firstLine="0"/>
        <w:jc w:val="both"/>
        <w:rPr>
          <w:rFonts w:eastAsia="Calibri"/>
          <w:b/>
          <w:bCs/>
          <w:i/>
          <w:iCs/>
          <w:sz w:val="18"/>
          <w:szCs w:val="18"/>
        </w:rPr>
      </w:pP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 На основании протеста прокурора Мошковского района от 27.02.2023 №02-01-2023 г. В целях приведения </w:t>
      </w:r>
      <w:r w:rsidRPr="00102110">
        <w:rPr>
          <w:rFonts w:eastAsia="Calibri"/>
          <w:bCs/>
          <w:sz w:val="18"/>
          <w:szCs w:val="18"/>
          <w:lang w:eastAsia="en-US"/>
        </w:rPr>
        <w:t>Положения о муниципальном контроле в сфере благоустройства на территории Кайлинского сельсовета Мошковского района Новосибирской области</w:t>
      </w:r>
      <w:r w:rsidRPr="00102110">
        <w:rPr>
          <w:sz w:val="18"/>
          <w:szCs w:val="18"/>
        </w:rPr>
        <w:t>, утвержденных решением Совета депутатов Кайлинского сельсовета Мошковского района Новосибирской области от 23.09.2021 №61 в соответствие с частью 9 статьи 23 Федерального закона от 31.07.2020 №248-ФЗ «О государственном контроле (надзоре) и муниципальном контроле в  Российской Федерации», руководствуясь Уставом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102110" w:rsidRPr="00102110" w:rsidRDefault="00102110" w:rsidP="00102110">
      <w:pPr>
        <w:spacing w:line="240" w:lineRule="auto"/>
        <w:ind w:firstLine="0"/>
        <w:jc w:val="both"/>
        <w:rPr>
          <w:b/>
          <w:sz w:val="18"/>
          <w:szCs w:val="18"/>
        </w:rPr>
      </w:pPr>
      <w:r w:rsidRPr="00102110">
        <w:rPr>
          <w:b/>
          <w:sz w:val="18"/>
          <w:szCs w:val="18"/>
        </w:rPr>
        <w:lastRenderedPageBreak/>
        <w:t>РЕШИЛ:</w:t>
      </w:r>
    </w:p>
    <w:p w:rsidR="00102110" w:rsidRPr="00102110" w:rsidRDefault="00102110" w:rsidP="00102110">
      <w:pPr>
        <w:spacing w:line="240" w:lineRule="auto"/>
        <w:ind w:firstLine="708"/>
        <w:jc w:val="both"/>
        <w:rPr>
          <w:sz w:val="18"/>
          <w:szCs w:val="18"/>
        </w:rPr>
      </w:pPr>
      <w:r w:rsidRPr="00102110">
        <w:rPr>
          <w:sz w:val="18"/>
          <w:szCs w:val="18"/>
        </w:rPr>
        <w:t xml:space="preserve">1.подпункт 1 пункта 2 статьи 5.2 Положения </w:t>
      </w:r>
      <w:r w:rsidRPr="00102110">
        <w:rPr>
          <w:rFonts w:eastAsia="Calibri"/>
          <w:bCs/>
          <w:sz w:val="18"/>
          <w:szCs w:val="18"/>
          <w:lang w:eastAsia="en-US"/>
        </w:rPr>
        <w:t>о муниципальном контроле в сфере благоустройства на территории Кайлинского сельсовета Мошковского района Новосибирской области отменить.</w:t>
      </w:r>
    </w:p>
    <w:p w:rsidR="00102110" w:rsidRPr="00102110" w:rsidRDefault="00102110" w:rsidP="00102110">
      <w:pPr>
        <w:autoSpaceDE w:val="0"/>
        <w:autoSpaceDN w:val="0"/>
        <w:adjustRightInd w:val="0"/>
        <w:spacing w:line="240" w:lineRule="auto"/>
        <w:ind w:firstLine="709"/>
        <w:jc w:val="both"/>
        <w:rPr>
          <w:rFonts w:eastAsia="Calibri"/>
          <w:sz w:val="18"/>
          <w:szCs w:val="18"/>
          <w:lang w:eastAsia="en-US"/>
        </w:rPr>
      </w:pPr>
      <w:r w:rsidRPr="00102110">
        <w:rPr>
          <w:rFonts w:eastAsia="Calibri"/>
          <w:bCs/>
          <w:iCs/>
          <w:sz w:val="18"/>
          <w:szCs w:val="18"/>
          <w:lang w:eastAsia="en-US"/>
        </w:rPr>
        <w:t>2. </w:t>
      </w:r>
      <w:r w:rsidRPr="00102110">
        <w:rPr>
          <w:rFonts w:eastAsia="Calibri"/>
          <w:sz w:val="18"/>
          <w:szCs w:val="18"/>
          <w:lang w:eastAsia="en-US"/>
        </w:rPr>
        <w:t xml:space="preserve">Опубликовать решение в газете «Вестник </w:t>
      </w:r>
      <w:r w:rsidRPr="00102110">
        <w:rPr>
          <w:sz w:val="18"/>
          <w:szCs w:val="18"/>
        </w:rPr>
        <w:t>Кайлинского сельсовета</w:t>
      </w:r>
      <w:r w:rsidRPr="00102110">
        <w:rPr>
          <w:rFonts w:eastAsia="Calibri"/>
          <w:sz w:val="18"/>
          <w:szCs w:val="18"/>
          <w:lang w:eastAsia="en-US"/>
        </w:rPr>
        <w:t>» и разместить в разделе «Совет депутатов» на официальном сайте администрации</w:t>
      </w:r>
      <w:r w:rsidRPr="00102110">
        <w:rPr>
          <w:sz w:val="18"/>
          <w:szCs w:val="18"/>
        </w:rPr>
        <w:t xml:space="preserve"> Кайлинского сельсовета</w:t>
      </w:r>
      <w:r w:rsidRPr="00102110">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p>
    <w:p w:rsidR="00102110" w:rsidRPr="00102110" w:rsidRDefault="00102110" w:rsidP="00102110">
      <w:pPr>
        <w:autoSpaceDE w:val="0"/>
        <w:autoSpaceDN w:val="0"/>
        <w:adjustRightInd w:val="0"/>
        <w:spacing w:line="240" w:lineRule="auto"/>
        <w:ind w:firstLine="709"/>
        <w:jc w:val="both"/>
        <w:rPr>
          <w:rFonts w:eastAsia="Calibri"/>
          <w:bCs/>
          <w:iCs/>
          <w:sz w:val="18"/>
          <w:szCs w:val="18"/>
          <w:lang w:eastAsia="en-US"/>
        </w:rPr>
      </w:pPr>
      <w:r w:rsidRPr="00102110">
        <w:rPr>
          <w:rFonts w:eastAsia="Calibri"/>
          <w:bCs/>
          <w:iCs/>
          <w:sz w:val="18"/>
          <w:szCs w:val="18"/>
          <w:lang w:eastAsia="en-US"/>
        </w:rPr>
        <w:t xml:space="preserve"> 3. Решение вступает в силу после официального опубликования.</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 xml:space="preserve">Глава Кайлинского сельсоветаМошковского района Новосибирской области           </w:t>
      </w:r>
      <w:r w:rsidR="00E75A57">
        <w:rPr>
          <w:sz w:val="18"/>
          <w:szCs w:val="18"/>
        </w:rPr>
        <w:t xml:space="preserve">                 </w:t>
      </w:r>
      <w:r w:rsidRPr="00102110">
        <w:rPr>
          <w:sz w:val="18"/>
          <w:szCs w:val="18"/>
        </w:rPr>
        <w:t xml:space="preserve">                   </w:t>
      </w:r>
      <w:r w:rsidR="00E75A57">
        <w:rPr>
          <w:sz w:val="18"/>
          <w:szCs w:val="18"/>
        </w:rPr>
        <w:t xml:space="preserve">   </w:t>
      </w:r>
      <w:r w:rsidRPr="00102110">
        <w:rPr>
          <w:sz w:val="18"/>
          <w:szCs w:val="18"/>
        </w:rPr>
        <w:t xml:space="preserve">                П.В. Чернов</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Председатель Совета депутатов Кайлинского сельсовета</w:t>
      </w:r>
      <w:r w:rsidR="00E75A57">
        <w:rPr>
          <w:sz w:val="18"/>
          <w:szCs w:val="18"/>
        </w:rPr>
        <w:t xml:space="preserve"> </w:t>
      </w:r>
      <w:r w:rsidRPr="00102110">
        <w:rPr>
          <w:sz w:val="18"/>
          <w:szCs w:val="18"/>
        </w:rPr>
        <w:t xml:space="preserve">Мошковского района Новосибирской области                   Н.Д. Крупко </w:t>
      </w:r>
    </w:p>
    <w:p w:rsidR="00E75A57" w:rsidRDefault="00E75A57" w:rsidP="00102110">
      <w:pPr>
        <w:spacing w:line="240" w:lineRule="auto"/>
        <w:ind w:firstLine="0"/>
        <w:jc w:val="center"/>
        <w:rPr>
          <w:b/>
          <w:bCs/>
          <w:sz w:val="18"/>
          <w:szCs w:val="18"/>
        </w:rPr>
      </w:pPr>
    </w:p>
    <w:p w:rsidR="00102110" w:rsidRPr="00102110" w:rsidRDefault="00102110" w:rsidP="00102110">
      <w:pPr>
        <w:spacing w:line="240" w:lineRule="auto"/>
        <w:ind w:firstLine="0"/>
        <w:jc w:val="center"/>
        <w:rPr>
          <w:b/>
          <w:bCs/>
          <w:sz w:val="18"/>
          <w:szCs w:val="18"/>
        </w:rPr>
      </w:pPr>
      <w:r w:rsidRPr="00102110">
        <w:rPr>
          <w:b/>
          <w:bCs/>
          <w:sz w:val="18"/>
          <w:szCs w:val="18"/>
        </w:rPr>
        <w:t>СОВЕТ ДЕПУТАТОВ КАЙЛИНСКОГО СЕЛЬСОВЕТА</w:t>
      </w:r>
    </w:p>
    <w:p w:rsidR="00102110" w:rsidRPr="00102110" w:rsidRDefault="00102110" w:rsidP="00102110">
      <w:pPr>
        <w:spacing w:line="240" w:lineRule="auto"/>
        <w:ind w:firstLine="0"/>
        <w:jc w:val="center"/>
        <w:rPr>
          <w:b/>
          <w:bCs/>
          <w:sz w:val="18"/>
          <w:szCs w:val="18"/>
        </w:rPr>
      </w:pPr>
      <w:r w:rsidRPr="00102110">
        <w:rPr>
          <w:b/>
          <w:bCs/>
          <w:sz w:val="18"/>
          <w:szCs w:val="18"/>
        </w:rPr>
        <w:t>МОШКОВСКОГО РАЙОНА НОВОСИБИРСКОЙ ОБЛАСТИ</w:t>
      </w:r>
    </w:p>
    <w:p w:rsidR="00102110" w:rsidRPr="00102110" w:rsidRDefault="00102110" w:rsidP="00102110">
      <w:pPr>
        <w:spacing w:line="240" w:lineRule="auto"/>
        <w:ind w:firstLine="0"/>
        <w:jc w:val="center"/>
        <w:rPr>
          <w:sz w:val="18"/>
          <w:szCs w:val="18"/>
        </w:rPr>
      </w:pPr>
      <w:r w:rsidRPr="00102110">
        <w:rPr>
          <w:sz w:val="18"/>
          <w:szCs w:val="18"/>
        </w:rPr>
        <w:t>шестого созыва</w:t>
      </w:r>
    </w:p>
    <w:p w:rsidR="00102110" w:rsidRPr="00102110" w:rsidRDefault="00102110" w:rsidP="00102110">
      <w:pPr>
        <w:spacing w:line="240" w:lineRule="auto"/>
        <w:ind w:firstLine="0"/>
        <w:jc w:val="center"/>
        <w:rPr>
          <w:b/>
          <w:bCs/>
          <w:sz w:val="18"/>
          <w:szCs w:val="18"/>
        </w:rPr>
      </w:pPr>
      <w:r w:rsidRPr="00102110">
        <w:rPr>
          <w:b/>
          <w:bCs/>
          <w:sz w:val="18"/>
          <w:szCs w:val="18"/>
        </w:rPr>
        <w:t xml:space="preserve">РЕШЕНИЕ </w:t>
      </w:r>
    </w:p>
    <w:p w:rsidR="00102110" w:rsidRPr="00102110" w:rsidRDefault="00102110" w:rsidP="00102110">
      <w:pPr>
        <w:spacing w:line="240" w:lineRule="auto"/>
        <w:ind w:firstLine="0"/>
        <w:jc w:val="center"/>
        <w:rPr>
          <w:sz w:val="18"/>
          <w:szCs w:val="18"/>
        </w:rPr>
      </w:pPr>
      <w:r w:rsidRPr="00102110">
        <w:rPr>
          <w:sz w:val="18"/>
          <w:szCs w:val="18"/>
        </w:rPr>
        <w:t xml:space="preserve">двадцать второй сессии </w:t>
      </w:r>
    </w:p>
    <w:p w:rsidR="00102110" w:rsidRPr="00102110" w:rsidRDefault="00102110" w:rsidP="00102110">
      <w:pPr>
        <w:spacing w:line="240" w:lineRule="auto"/>
        <w:ind w:firstLine="0"/>
        <w:jc w:val="center"/>
        <w:rPr>
          <w:sz w:val="18"/>
          <w:szCs w:val="18"/>
        </w:rPr>
      </w:pPr>
      <w:r w:rsidRPr="00102110">
        <w:rPr>
          <w:sz w:val="18"/>
          <w:szCs w:val="18"/>
        </w:rPr>
        <w:t xml:space="preserve">от 06.04.2022                                                                                                 </w:t>
      </w:r>
      <w:r w:rsidRPr="00102110">
        <w:rPr>
          <w:bCs/>
          <w:sz w:val="18"/>
          <w:szCs w:val="18"/>
        </w:rPr>
        <w:t>№ 159</w:t>
      </w:r>
    </w:p>
    <w:p w:rsidR="00102110" w:rsidRPr="00102110" w:rsidRDefault="00102110" w:rsidP="00102110">
      <w:pPr>
        <w:spacing w:line="240" w:lineRule="auto"/>
        <w:ind w:firstLine="0"/>
        <w:jc w:val="center"/>
        <w:rPr>
          <w:b/>
          <w:sz w:val="18"/>
          <w:szCs w:val="18"/>
        </w:rPr>
      </w:pPr>
      <w:r w:rsidRPr="00102110">
        <w:rPr>
          <w:b/>
          <w:sz w:val="18"/>
          <w:szCs w:val="18"/>
        </w:rPr>
        <w:t>Об определении налоговых ставок, порядка и сроков уплаты земельного налога в Кайлинском сельсовете Мошковского района Новосибирской области</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708"/>
        <w:jc w:val="both"/>
        <w:rPr>
          <w:sz w:val="18"/>
          <w:szCs w:val="18"/>
        </w:rPr>
      </w:pPr>
      <w:r w:rsidRPr="00102110">
        <w:rPr>
          <w:sz w:val="18"/>
          <w:szCs w:val="18"/>
        </w:rPr>
        <w:t>На основании части второй Налогового кодекса Российской Федерации, Федерального закона от 06.10.2003 N 131-ФЗ "Об общих принципах организации местного самоуправления в Российской Федерации", Устава сельского поселения Кайлинского сельсовета Мошковского муниципального района Новосибирской области, Совет депутатов сельского поселения Кайлинского сельсовета Мошковского муниципального района Новосибирской области</w:t>
      </w:r>
    </w:p>
    <w:p w:rsidR="00102110" w:rsidRPr="00102110" w:rsidRDefault="00102110" w:rsidP="00102110">
      <w:pPr>
        <w:spacing w:line="240" w:lineRule="auto"/>
        <w:ind w:firstLine="0"/>
        <w:jc w:val="both"/>
        <w:rPr>
          <w:sz w:val="18"/>
          <w:szCs w:val="18"/>
        </w:rPr>
      </w:pPr>
      <w:r w:rsidRPr="00102110">
        <w:rPr>
          <w:sz w:val="18"/>
          <w:szCs w:val="18"/>
        </w:rPr>
        <w:t>РЕШИЛ:</w:t>
      </w:r>
    </w:p>
    <w:p w:rsidR="00102110" w:rsidRPr="00102110" w:rsidRDefault="00102110" w:rsidP="00E75A57">
      <w:pPr>
        <w:numPr>
          <w:ilvl w:val="0"/>
          <w:numId w:val="27"/>
        </w:numPr>
        <w:tabs>
          <w:tab w:val="clear" w:pos="720"/>
          <w:tab w:val="num" w:pos="284"/>
        </w:tabs>
        <w:spacing w:line="240" w:lineRule="auto"/>
        <w:ind w:left="0" w:firstLine="142"/>
        <w:jc w:val="both"/>
        <w:rPr>
          <w:sz w:val="18"/>
          <w:szCs w:val="18"/>
        </w:rPr>
      </w:pPr>
      <w:r w:rsidRPr="00102110">
        <w:rPr>
          <w:sz w:val="18"/>
          <w:szCs w:val="18"/>
        </w:rPr>
        <w:t>Установить на территории Кайлинского сельсовета ставки земельного налога в соответствии с приложением 1.</w:t>
      </w:r>
    </w:p>
    <w:p w:rsidR="00102110" w:rsidRPr="00102110" w:rsidRDefault="00102110" w:rsidP="00E75A57">
      <w:pPr>
        <w:numPr>
          <w:ilvl w:val="0"/>
          <w:numId w:val="27"/>
        </w:numPr>
        <w:shd w:val="clear" w:color="auto" w:fill="FFFFFF"/>
        <w:spacing w:line="240" w:lineRule="auto"/>
        <w:ind w:hanging="578"/>
        <w:jc w:val="both"/>
        <w:rPr>
          <w:sz w:val="18"/>
          <w:szCs w:val="18"/>
        </w:rPr>
      </w:pPr>
      <w:r w:rsidRPr="00102110">
        <w:rPr>
          <w:sz w:val="18"/>
          <w:szCs w:val="18"/>
        </w:rPr>
        <w:t xml:space="preserve">Налог и авансовые платежи по налогу подлежат уплате налогоплательщиками-организациями в сроки, установленные Налоговым кодексом Российской Федерации. </w:t>
      </w:r>
    </w:p>
    <w:p w:rsidR="00102110" w:rsidRPr="00102110" w:rsidRDefault="00102110" w:rsidP="00E75A57">
      <w:pPr>
        <w:numPr>
          <w:ilvl w:val="0"/>
          <w:numId w:val="27"/>
        </w:numPr>
        <w:tabs>
          <w:tab w:val="num" w:pos="1440"/>
        </w:tabs>
        <w:spacing w:line="240" w:lineRule="auto"/>
        <w:ind w:hanging="578"/>
        <w:jc w:val="both"/>
        <w:rPr>
          <w:sz w:val="18"/>
          <w:szCs w:val="18"/>
        </w:rPr>
      </w:pPr>
      <w:r w:rsidRPr="00102110">
        <w:rPr>
          <w:sz w:val="18"/>
          <w:szCs w:val="18"/>
        </w:rPr>
        <w:t>В соответствии с Налоговым кодексом Российской Федерации авансовые платежи не установлены. Налог подлежит уплате налогоплательщиками-организациями в срок, установленный Налоговым кодексом Российской Федерации.</w:t>
      </w:r>
    </w:p>
    <w:p w:rsidR="00102110" w:rsidRPr="00102110" w:rsidRDefault="00102110" w:rsidP="00E75A57">
      <w:pPr>
        <w:shd w:val="clear" w:color="auto" w:fill="FFFFFF"/>
        <w:spacing w:line="240" w:lineRule="auto"/>
        <w:ind w:firstLine="142"/>
        <w:jc w:val="both"/>
        <w:rPr>
          <w:sz w:val="18"/>
          <w:szCs w:val="18"/>
        </w:rPr>
      </w:pPr>
      <w:r w:rsidRPr="00102110">
        <w:rPr>
          <w:sz w:val="18"/>
          <w:szCs w:val="18"/>
        </w:rPr>
        <w:t>4. Налоговая база уменьшается на величину кадастровой стоимости 600 квадратных метров площади земельного участка, находящегося в собственности, постоянном (бессрочном) пользовании или пожизненном наследуемом владении налогоплательщиков, относящихся к одной из следующих категорий:</w:t>
      </w:r>
    </w:p>
    <w:p w:rsidR="00102110" w:rsidRPr="00102110" w:rsidRDefault="00102110" w:rsidP="00E75A57">
      <w:pPr>
        <w:shd w:val="clear" w:color="auto" w:fill="FFFFFF"/>
        <w:spacing w:line="240" w:lineRule="auto"/>
        <w:ind w:firstLine="142"/>
        <w:jc w:val="both"/>
        <w:rPr>
          <w:sz w:val="18"/>
          <w:szCs w:val="18"/>
        </w:rPr>
      </w:pPr>
      <w:bookmarkStart w:id="17" w:name="dst1372"/>
      <w:bookmarkEnd w:id="17"/>
      <w:r w:rsidRPr="00102110">
        <w:rPr>
          <w:sz w:val="18"/>
          <w:szCs w:val="18"/>
        </w:rPr>
        <w:t>1) Героев Советского Союза, Героев Российской Федерации, полных кавалеров ордена Славы;</w:t>
      </w:r>
    </w:p>
    <w:p w:rsidR="00102110" w:rsidRPr="00102110" w:rsidRDefault="00102110" w:rsidP="00E75A57">
      <w:pPr>
        <w:shd w:val="clear" w:color="auto" w:fill="FFFFFF"/>
        <w:spacing w:line="240" w:lineRule="auto"/>
        <w:ind w:firstLine="142"/>
        <w:jc w:val="both"/>
        <w:rPr>
          <w:sz w:val="18"/>
          <w:szCs w:val="18"/>
        </w:rPr>
      </w:pPr>
      <w:bookmarkStart w:id="18" w:name="dst10312"/>
      <w:bookmarkEnd w:id="18"/>
      <w:r w:rsidRPr="00102110">
        <w:rPr>
          <w:sz w:val="18"/>
          <w:szCs w:val="18"/>
        </w:rPr>
        <w:t>2) инвалидов I и II групп инвалидности;</w:t>
      </w:r>
    </w:p>
    <w:p w:rsidR="00102110" w:rsidRPr="00102110" w:rsidRDefault="00102110" w:rsidP="00E75A57">
      <w:pPr>
        <w:shd w:val="clear" w:color="auto" w:fill="FFFFFF"/>
        <w:spacing w:line="240" w:lineRule="auto"/>
        <w:ind w:firstLine="142"/>
        <w:jc w:val="both"/>
        <w:rPr>
          <w:sz w:val="18"/>
          <w:szCs w:val="18"/>
        </w:rPr>
      </w:pPr>
      <w:bookmarkStart w:id="19" w:name="dst16138"/>
      <w:bookmarkEnd w:id="19"/>
      <w:r w:rsidRPr="00102110">
        <w:rPr>
          <w:sz w:val="18"/>
          <w:szCs w:val="18"/>
        </w:rPr>
        <w:t>3) инвалидов с детства, детей-инвалидов;</w:t>
      </w:r>
    </w:p>
    <w:p w:rsidR="00102110" w:rsidRPr="00102110" w:rsidRDefault="00102110" w:rsidP="00E75A57">
      <w:pPr>
        <w:shd w:val="clear" w:color="auto" w:fill="FFFFFF"/>
        <w:spacing w:line="240" w:lineRule="auto"/>
        <w:ind w:firstLine="142"/>
        <w:jc w:val="both"/>
        <w:rPr>
          <w:sz w:val="18"/>
          <w:szCs w:val="18"/>
        </w:rPr>
      </w:pPr>
      <w:bookmarkStart w:id="20" w:name="dst1375"/>
      <w:bookmarkEnd w:id="20"/>
      <w:r w:rsidRPr="00102110">
        <w:rPr>
          <w:sz w:val="18"/>
          <w:szCs w:val="18"/>
        </w:rPr>
        <w:t>4) ветеранов и инвалидов Великой Отечественной войны, а также ветеранов и инвалидов боевых действий;</w:t>
      </w:r>
    </w:p>
    <w:p w:rsidR="00102110" w:rsidRPr="00102110" w:rsidRDefault="00102110" w:rsidP="00E75A57">
      <w:pPr>
        <w:shd w:val="clear" w:color="auto" w:fill="FFFFFF"/>
        <w:spacing w:line="240" w:lineRule="auto"/>
        <w:ind w:firstLine="142"/>
        <w:jc w:val="both"/>
        <w:rPr>
          <w:sz w:val="18"/>
          <w:szCs w:val="18"/>
        </w:rPr>
      </w:pPr>
      <w:bookmarkStart w:id="21" w:name="dst1376"/>
      <w:bookmarkEnd w:id="21"/>
      <w:r w:rsidRPr="00102110">
        <w:rPr>
          <w:sz w:val="18"/>
          <w:szCs w:val="18"/>
        </w:rPr>
        <w:t>5) физических лиц, имеющих право на получение социальной поддержки в соответствии с </w:t>
      </w:r>
      <w:hyperlink r:id="rId16" w:anchor="dst100066" w:history="1">
        <w:r w:rsidRPr="00102110">
          <w:rPr>
            <w:color w:val="0000FF"/>
            <w:sz w:val="18"/>
            <w:szCs w:val="18"/>
            <w:u w:val="single"/>
          </w:rPr>
          <w:t>Законом</w:t>
        </w:r>
      </w:hyperlink>
      <w:r w:rsidRPr="00102110">
        <w:rPr>
          <w:sz w:val="18"/>
          <w:szCs w:val="18"/>
        </w:rPr>
        <w:t> Российской Федерации "О социальной защите граждан, подвергшихся воздействию радиации вследствие катастрофы на Чернобыльской АЭС" (в редакции </w:t>
      </w:r>
      <w:hyperlink r:id="rId17" w:anchor="dst100006" w:history="1">
        <w:r w:rsidRPr="00102110">
          <w:rPr>
            <w:color w:val="0000FF"/>
            <w:sz w:val="18"/>
            <w:szCs w:val="18"/>
            <w:u w:val="single"/>
          </w:rPr>
          <w:t>Закона</w:t>
        </w:r>
      </w:hyperlink>
      <w:r w:rsidRPr="00102110">
        <w:rPr>
          <w:sz w:val="18"/>
          <w:szCs w:val="18"/>
        </w:rPr>
        <w:t> Российской Федерации от 18 июня 1992 года N 3061-1), в соответствии с Федеральным </w:t>
      </w:r>
      <w:hyperlink r:id="rId18" w:anchor="dst0" w:history="1">
        <w:r w:rsidRPr="00102110">
          <w:rPr>
            <w:color w:val="0000FF"/>
            <w:sz w:val="18"/>
            <w:szCs w:val="18"/>
            <w:u w:val="single"/>
          </w:rPr>
          <w:t>законом</w:t>
        </w:r>
      </w:hyperlink>
      <w:r w:rsidRPr="00102110">
        <w:rPr>
          <w:sz w:val="18"/>
          <w:szCs w:val="18"/>
        </w:rPr>
        <w:t> от 26 ноября 1998 года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в соответствии с Федеральным </w:t>
      </w:r>
      <w:hyperlink r:id="rId19" w:anchor="dst0" w:history="1">
        <w:r w:rsidRPr="00102110">
          <w:rPr>
            <w:color w:val="0000FF"/>
            <w:sz w:val="18"/>
            <w:szCs w:val="18"/>
            <w:u w:val="single"/>
          </w:rPr>
          <w:t>законом</w:t>
        </w:r>
      </w:hyperlink>
      <w:r w:rsidRPr="00102110">
        <w:rPr>
          <w:sz w:val="18"/>
          <w:szCs w:val="18"/>
        </w:rPr>
        <w:t>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w:t>
      </w:r>
    </w:p>
    <w:p w:rsidR="00102110" w:rsidRPr="00102110" w:rsidRDefault="00102110" w:rsidP="00E75A57">
      <w:pPr>
        <w:shd w:val="clear" w:color="auto" w:fill="FFFFFF"/>
        <w:spacing w:line="240" w:lineRule="auto"/>
        <w:ind w:firstLine="142"/>
        <w:jc w:val="both"/>
        <w:rPr>
          <w:sz w:val="18"/>
          <w:szCs w:val="18"/>
        </w:rPr>
      </w:pPr>
      <w:bookmarkStart w:id="22" w:name="dst1377"/>
      <w:bookmarkEnd w:id="22"/>
      <w:r w:rsidRPr="00102110">
        <w:rPr>
          <w:sz w:val="18"/>
          <w:szCs w:val="18"/>
        </w:rPr>
        <w:t>6) физических лиц, принимавших в составе подразделений особого риска непосредственное участие в испытаниях ядерного и термоядерного оружия, ликвидации аварий ядерных установок на средствах вооружения и военных объектах;</w:t>
      </w:r>
    </w:p>
    <w:p w:rsidR="00102110" w:rsidRPr="00102110" w:rsidRDefault="00102110" w:rsidP="00E75A57">
      <w:pPr>
        <w:shd w:val="clear" w:color="auto" w:fill="FFFFFF"/>
        <w:spacing w:line="240" w:lineRule="auto"/>
        <w:ind w:firstLine="142"/>
        <w:jc w:val="both"/>
        <w:rPr>
          <w:sz w:val="18"/>
          <w:szCs w:val="18"/>
        </w:rPr>
      </w:pPr>
      <w:bookmarkStart w:id="23" w:name="dst1378"/>
      <w:bookmarkEnd w:id="23"/>
      <w:r w:rsidRPr="00102110">
        <w:rPr>
          <w:sz w:val="18"/>
          <w:szCs w:val="18"/>
        </w:rPr>
        <w:t>7) физических лиц, получивших или перенесших лучевую болезнь или ставших инвалидами в результате испытаний, учений и иных работ, связанных с любыми видами ядерных установок, включая ядерное оружие и космическую технику;</w:t>
      </w:r>
    </w:p>
    <w:p w:rsidR="00102110" w:rsidRPr="00102110" w:rsidRDefault="00102110" w:rsidP="00E75A57">
      <w:pPr>
        <w:shd w:val="clear" w:color="auto" w:fill="FFFFFF"/>
        <w:spacing w:line="240" w:lineRule="auto"/>
        <w:ind w:firstLine="142"/>
        <w:jc w:val="both"/>
        <w:rPr>
          <w:sz w:val="18"/>
          <w:szCs w:val="18"/>
        </w:rPr>
      </w:pPr>
      <w:bookmarkStart w:id="24" w:name="dst15359"/>
      <w:bookmarkEnd w:id="24"/>
      <w:r w:rsidRPr="00102110">
        <w:rPr>
          <w:sz w:val="18"/>
          <w:szCs w:val="18"/>
        </w:rPr>
        <w:t>8) пенсионеров, получающих пенсии, назначаемые в порядке, установленном пенсионным законодательством, а также лиц, достигших возраста 60 и 55 лет (соответственно мужчины и женщины), которым в соответствии с законодательством Российской Федерации выплачивается ежемесячное пожизненное содержание;</w:t>
      </w:r>
    </w:p>
    <w:p w:rsidR="00102110" w:rsidRPr="00102110" w:rsidRDefault="00102110" w:rsidP="00E75A57">
      <w:pPr>
        <w:shd w:val="clear" w:color="auto" w:fill="FFFFFF"/>
        <w:spacing w:line="240" w:lineRule="auto"/>
        <w:ind w:firstLine="142"/>
        <w:jc w:val="both"/>
        <w:rPr>
          <w:sz w:val="18"/>
          <w:szCs w:val="18"/>
        </w:rPr>
      </w:pPr>
      <w:bookmarkStart w:id="25" w:name="dst16830"/>
      <w:bookmarkEnd w:id="25"/>
      <w:r w:rsidRPr="00102110">
        <w:rPr>
          <w:sz w:val="18"/>
          <w:szCs w:val="18"/>
        </w:rPr>
        <w:t>9) физических лиц, соответствующих условиям, необходимым для назначения пенсии в соответствии с законодательством Российской Федерации, действовавшим на 31 декабря 2018 года;</w:t>
      </w:r>
    </w:p>
    <w:p w:rsidR="00102110" w:rsidRPr="00102110" w:rsidRDefault="00102110" w:rsidP="00E75A57">
      <w:pPr>
        <w:shd w:val="clear" w:color="auto" w:fill="FFFFFF"/>
        <w:spacing w:line="240" w:lineRule="auto"/>
        <w:ind w:firstLine="142"/>
        <w:jc w:val="both"/>
        <w:rPr>
          <w:sz w:val="18"/>
          <w:szCs w:val="18"/>
        </w:rPr>
      </w:pPr>
      <w:bookmarkStart w:id="26" w:name="dst17419"/>
      <w:bookmarkEnd w:id="26"/>
      <w:r w:rsidRPr="00102110">
        <w:rPr>
          <w:sz w:val="18"/>
          <w:szCs w:val="18"/>
        </w:rPr>
        <w:t>10) физических лиц, имеющих трех и более несовершеннолетних детей.</w:t>
      </w:r>
    </w:p>
    <w:p w:rsidR="00102110" w:rsidRPr="00102110" w:rsidRDefault="00102110" w:rsidP="00E75A57">
      <w:pPr>
        <w:spacing w:line="240" w:lineRule="auto"/>
        <w:ind w:firstLine="142"/>
        <w:jc w:val="both"/>
        <w:rPr>
          <w:color w:val="000000"/>
          <w:sz w:val="18"/>
          <w:szCs w:val="18"/>
        </w:rPr>
      </w:pPr>
    </w:p>
    <w:p w:rsidR="00102110" w:rsidRPr="00102110" w:rsidRDefault="00102110" w:rsidP="00E75A57">
      <w:pPr>
        <w:shd w:val="clear" w:color="auto" w:fill="FFFFFF"/>
        <w:spacing w:line="240" w:lineRule="auto"/>
        <w:ind w:firstLine="142"/>
        <w:jc w:val="both"/>
        <w:rPr>
          <w:sz w:val="18"/>
          <w:szCs w:val="18"/>
        </w:rPr>
      </w:pPr>
      <w:r w:rsidRPr="00102110">
        <w:rPr>
          <w:sz w:val="18"/>
          <w:szCs w:val="18"/>
        </w:rPr>
        <w:t>5.</w:t>
      </w:r>
      <w:r w:rsidRPr="00102110">
        <w:rPr>
          <w:color w:val="0000FF"/>
          <w:sz w:val="18"/>
          <w:szCs w:val="18"/>
          <w:u w:val="single"/>
        </w:rPr>
        <w:t xml:space="preserve"> </w:t>
      </w:r>
      <w:r w:rsidRPr="00102110">
        <w:rPr>
          <w:sz w:val="18"/>
          <w:szCs w:val="18"/>
        </w:rPr>
        <w:t>Налогоплательщики - физические лица, имеющие право на налоговые льготы, в том числе в виде налогового вычета, установленные законодательством о налогах и сборах, представляют в налоговый орган по своему выбору </w:t>
      </w:r>
      <w:hyperlink r:id="rId20" w:anchor="dst100021" w:history="1">
        <w:r w:rsidRPr="00102110">
          <w:rPr>
            <w:color w:val="0000FF"/>
            <w:sz w:val="18"/>
            <w:szCs w:val="18"/>
            <w:u w:val="single"/>
          </w:rPr>
          <w:t>заявление</w:t>
        </w:r>
      </w:hyperlink>
      <w:r w:rsidRPr="00102110">
        <w:rPr>
          <w:sz w:val="18"/>
          <w:szCs w:val="18"/>
        </w:rPr>
        <w:t> о предоставлении налоговой льготы, а также вправе представить </w:t>
      </w:r>
      <w:hyperlink r:id="rId21" w:anchor="dst100003" w:history="1">
        <w:r w:rsidRPr="00102110">
          <w:rPr>
            <w:color w:val="0000FF"/>
            <w:sz w:val="18"/>
            <w:szCs w:val="18"/>
            <w:u w:val="single"/>
          </w:rPr>
          <w:t>документы</w:t>
        </w:r>
      </w:hyperlink>
      <w:r w:rsidRPr="00102110">
        <w:rPr>
          <w:sz w:val="18"/>
          <w:szCs w:val="18"/>
        </w:rPr>
        <w:t>, подтверждающие право налогоплательщика на налоговую льготу.</w:t>
      </w:r>
    </w:p>
    <w:p w:rsidR="00102110" w:rsidRPr="00102110" w:rsidRDefault="00102110" w:rsidP="00E75A57">
      <w:pPr>
        <w:shd w:val="clear" w:color="auto" w:fill="FFFFFF"/>
        <w:spacing w:line="240" w:lineRule="auto"/>
        <w:ind w:firstLine="142"/>
        <w:jc w:val="both"/>
        <w:rPr>
          <w:sz w:val="18"/>
          <w:szCs w:val="18"/>
        </w:rPr>
      </w:pPr>
      <w:bookmarkStart w:id="27" w:name="dst17423"/>
      <w:bookmarkEnd w:id="27"/>
      <w:r w:rsidRPr="00102110">
        <w:rPr>
          <w:sz w:val="18"/>
          <w:szCs w:val="18"/>
        </w:rPr>
        <w:t>Представление заявления о предоставлении налоговой льготы и подтверждение права налогоплательщика на налоговую льготу осуществляются в порядке, аналогичном порядку, предусмотренному </w:t>
      </w:r>
      <w:hyperlink r:id="rId22" w:anchor="dst14381" w:history="1">
        <w:r w:rsidRPr="00102110">
          <w:rPr>
            <w:color w:val="0000FF"/>
            <w:sz w:val="18"/>
            <w:szCs w:val="18"/>
            <w:u w:val="single"/>
          </w:rPr>
          <w:t>пунктом 3 статьи 361.1</w:t>
        </w:r>
      </w:hyperlink>
      <w:r w:rsidRPr="00102110">
        <w:rPr>
          <w:sz w:val="18"/>
          <w:szCs w:val="18"/>
        </w:rPr>
        <w:t> Налогового Кодекса.</w:t>
      </w:r>
    </w:p>
    <w:bookmarkStart w:id="28" w:name="dst14393"/>
    <w:bookmarkEnd w:id="28"/>
    <w:p w:rsidR="00102110" w:rsidRPr="00102110" w:rsidRDefault="00102110" w:rsidP="00E75A57">
      <w:pPr>
        <w:shd w:val="clear" w:color="auto" w:fill="FFFFFF"/>
        <w:spacing w:line="240" w:lineRule="auto"/>
        <w:ind w:firstLine="142"/>
        <w:jc w:val="both"/>
        <w:rPr>
          <w:sz w:val="18"/>
          <w:szCs w:val="18"/>
        </w:rPr>
      </w:pPr>
      <w:r w:rsidRPr="00102110">
        <w:rPr>
          <w:sz w:val="18"/>
          <w:szCs w:val="18"/>
        </w:rPr>
        <w:fldChar w:fldCharType="begin"/>
      </w:r>
      <w:r w:rsidRPr="00102110">
        <w:rPr>
          <w:sz w:val="18"/>
          <w:szCs w:val="18"/>
        </w:rPr>
        <w:instrText xml:space="preserve"> HYPERLINK "http://www.consultant.ru/document/cons_doc_LAW_283982/01897d942d81d3a725b7b958882e711da5e38422/" \l "dst100021" </w:instrText>
      </w:r>
      <w:r w:rsidRPr="00102110">
        <w:rPr>
          <w:sz w:val="18"/>
          <w:szCs w:val="18"/>
        </w:rPr>
        <w:fldChar w:fldCharType="separate"/>
      </w:r>
      <w:r w:rsidRPr="00102110">
        <w:rPr>
          <w:color w:val="0000FF"/>
          <w:sz w:val="18"/>
          <w:szCs w:val="18"/>
          <w:u w:val="single"/>
        </w:rPr>
        <w:t>Форма</w:t>
      </w:r>
      <w:r w:rsidRPr="00102110">
        <w:rPr>
          <w:sz w:val="18"/>
          <w:szCs w:val="18"/>
        </w:rPr>
        <w:fldChar w:fldCharType="end"/>
      </w:r>
      <w:r w:rsidRPr="00102110">
        <w:rPr>
          <w:sz w:val="18"/>
          <w:szCs w:val="18"/>
        </w:rPr>
        <w:t> заявления о предоставлении налоговой льготы и </w:t>
      </w:r>
      <w:hyperlink r:id="rId23" w:anchor="dst100204" w:history="1">
        <w:r w:rsidRPr="00102110">
          <w:rPr>
            <w:color w:val="0000FF"/>
            <w:sz w:val="18"/>
            <w:szCs w:val="18"/>
            <w:u w:val="single"/>
          </w:rPr>
          <w:t>порядок</w:t>
        </w:r>
      </w:hyperlink>
      <w:r w:rsidRPr="00102110">
        <w:rPr>
          <w:sz w:val="18"/>
          <w:szCs w:val="18"/>
        </w:rPr>
        <w:t> ее заполнения, </w:t>
      </w:r>
      <w:hyperlink r:id="rId24" w:anchor="dst100316" w:history="1">
        <w:r w:rsidRPr="00102110">
          <w:rPr>
            <w:color w:val="0000FF"/>
            <w:sz w:val="18"/>
            <w:szCs w:val="18"/>
            <w:u w:val="single"/>
          </w:rPr>
          <w:t>формат</w:t>
        </w:r>
      </w:hyperlink>
      <w:r w:rsidRPr="00102110">
        <w:rPr>
          <w:sz w:val="18"/>
          <w:szCs w:val="18"/>
        </w:rPr>
        <w:t> представления такого заявления в электронной форме утверждаются федеральным органом исполнительной власти, уполномоченным по контролю и надзору в области налогов и сборов.</w:t>
      </w:r>
    </w:p>
    <w:p w:rsidR="00102110" w:rsidRPr="00102110" w:rsidRDefault="00102110" w:rsidP="00E75A57">
      <w:pPr>
        <w:spacing w:line="240" w:lineRule="auto"/>
        <w:ind w:firstLine="142"/>
        <w:jc w:val="both"/>
        <w:rPr>
          <w:sz w:val="18"/>
          <w:szCs w:val="18"/>
        </w:rPr>
      </w:pPr>
      <w:bookmarkStart w:id="29" w:name="dst17424"/>
      <w:bookmarkEnd w:id="29"/>
      <w:r w:rsidRPr="00102110">
        <w:rPr>
          <w:sz w:val="18"/>
          <w:szCs w:val="18"/>
        </w:rPr>
        <w:t>В случае, если налогоплательщик, относящийся к одной из категорий лиц, указанных в </w:t>
      </w:r>
      <w:hyperlink r:id="rId25" w:anchor="dst10312" w:history="1">
        <w:r w:rsidRPr="00102110">
          <w:rPr>
            <w:color w:val="0000FF"/>
            <w:sz w:val="18"/>
            <w:szCs w:val="18"/>
            <w:u w:val="single"/>
          </w:rPr>
          <w:t>подпунктах 2</w:t>
        </w:r>
      </w:hyperlink>
      <w:r w:rsidRPr="00102110">
        <w:rPr>
          <w:sz w:val="18"/>
          <w:szCs w:val="18"/>
        </w:rPr>
        <w:t> - </w:t>
      </w:r>
      <w:hyperlink r:id="rId26" w:anchor="dst1375" w:history="1">
        <w:r w:rsidRPr="00102110">
          <w:rPr>
            <w:color w:val="0000FF"/>
            <w:sz w:val="18"/>
            <w:szCs w:val="18"/>
            <w:u w:val="single"/>
          </w:rPr>
          <w:t>4</w:t>
        </w:r>
      </w:hyperlink>
      <w:r w:rsidRPr="00102110">
        <w:rPr>
          <w:sz w:val="18"/>
          <w:szCs w:val="18"/>
        </w:rPr>
        <w:t>, </w:t>
      </w:r>
      <w:hyperlink r:id="rId27" w:anchor="dst1378" w:history="1">
        <w:r w:rsidRPr="00102110">
          <w:rPr>
            <w:color w:val="0000FF"/>
            <w:sz w:val="18"/>
            <w:szCs w:val="18"/>
            <w:u w:val="single"/>
          </w:rPr>
          <w:t>7</w:t>
        </w:r>
      </w:hyperlink>
      <w:r w:rsidRPr="00102110">
        <w:rPr>
          <w:sz w:val="18"/>
          <w:szCs w:val="18"/>
        </w:rPr>
        <w:t> - </w:t>
      </w:r>
      <w:hyperlink r:id="rId28" w:anchor="dst17419" w:history="1">
        <w:r w:rsidRPr="00102110">
          <w:rPr>
            <w:color w:val="0000FF"/>
            <w:sz w:val="18"/>
            <w:szCs w:val="18"/>
            <w:u w:val="single"/>
          </w:rPr>
          <w:t>10 пункта 5 статьи 391</w:t>
        </w:r>
      </w:hyperlink>
      <w:r w:rsidRPr="00102110">
        <w:rPr>
          <w:sz w:val="18"/>
          <w:szCs w:val="18"/>
        </w:rPr>
        <w:t>Налогового Кодекса, и имеющий право на налоговую льготу, в том числе в виде налогового вычета, не представил в налоговый орган заявление о предоставлении налоговой льготы или не сообщил об отказе от применения налоговой льготы, налоговая льгота предоставляется на основании сведений, полученных налоговым органом в соответствии с Налоговым Кодексом и другими федеральными законами</w:t>
      </w:r>
      <w:r w:rsidRPr="00102110">
        <w:rPr>
          <w:color w:val="000000"/>
          <w:sz w:val="18"/>
          <w:szCs w:val="18"/>
        </w:rPr>
        <w:t>.</w:t>
      </w:r>
    </w:p>
    <w:p w:rsidR="00102110" w:rsidRPr="00102110" w:rsidRDefault="00102110" w:rsidP="00E75A57">
      <w:pPr>
        <w:spacing w:line="240" w:lineRule="auto"/>
        <w:ind w:firstLine="142"/>
        <w:jc w:val="both"/>
        <w:rPr>
          <w:sz w:val="18"/>
          <w:szCs w:val="18"/>
        </w:rPr>
      </w:pPr>
      <w:r w:rsidRPr="00102110">
        <w:rPr>
          <w:sz w:val="18"/>
          <w:szCs w:val="18"/>
        </w:rPr>
        <w:t xml:space="preserve">В случае возникновения (прекращения) у налогоплательщика в течении налогового периода права на налоговую льготу исчисление суммы налога производиться с учетом коэффициента, определяемого как отношение числа полных месяцев, в </w:t>
      </w:r>
      <w:r w:rsidRPr="00102110">
        <w:rPr>
          <w:sz w:val="18"/>
          <w:szCs w:val="18"/>
        </w:rPr>
        <w:lastRenderedPageBreak/>
        <w:t xml:space="preserve">течение которых отсутствует налоговая льгота, к числу календарных месяцев в налоговом периоде. При этом месяц возникновения права на налоговую льготу, а также месяц прекращения указанного права принимается за полный месяц. </w:t>
      </w:r>
    </w:p>
    <w:p w:rsidR="00102110" w:rsidRPr="00102110" w:rsidRDefault="00102110" w:rsidP="00E75A57">
      <w:pPr>
        <w:shd w:val="clear" w:color="auto" w:fill="FFFFFF"/>
        <w:spacing w:line="240" w:lineRule="auto"/>
        <w:ind w:firstLine="142"/>
        <w:jc w:val="both"/>
        <w:rPr>
          <w:sz w:val="18"/>
          <w:szCs w:val="18"/>
        </w:rPr>
      </w:pPr>
      <w:r w:rsidRPr="00102110">
        <w:rPr>
          <w:sz w:val="18"/>
          <w:szCs w:val="18"/>
        </w:rPr>
        <w:t>В случае обращения с заявлением о предоставлении льготы по уплате налога перерасчет суммы налогов производится не более чем за три налоговых периода, предшествующих календарному году обращения, но не ранее даты возникновения у налогоплательщика права на налоговую льготу.»</w:t>
      </w:r>
    </w:p>
    <w:p w:rsidR="00102110" w:rsidRPr="00102110" w:rsidRDefault="00102110" w:rsidP="00E75A57">
      <w:pPr>
        <w:spacing w:line="240" w:lineRule="auto"/>
        <w:ind w:firstLine="142"/>
        <w:jc w:val="both"/>
        <w:rPr>
          <w:sz w:val="18"/>
          <w:szCs w:val="18"/>
        </w:rPr>
      </w:pPr>
      <w:r w:rsidRPr="00102110">
        <w:rPr>
          <w:sz w:val="18"/>
          <w:szCs w:val="18"/>
        </w:rPr>
        <w:t>6. Решение опубликовать в периодическом печатном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102110" w:rsidRPr="00102110" w:rsidRDefault="00102110" w:rsidP="00E75A57">
      <w:pPr>
        <w:spacing w:line="240" w:lineRule="auto"/>
        <w:ind w:firstLine="142"/>
        <w:jc w:val="both"/>
        <w:rPr>
          <w:sz w:val="18"/>
          <w:szCs w:val="18"/>
        </w:rPr>
      </w:pPr>
      <w:r w:rsidRPr="00102110">
        <w:rPr>
          <w:sz w:val="18"/>
          <w:szCs w:val="18"/>
        </w:rPr>
        <w:t>7. Решение вступает в силу со дня официального опубликования.</w:t>
      </w:r>
    </w:p>
    <w:p w:rsidR="00102110" w:rsidRPr="00102110" w:rsidRDefault="00102110" w:rsidP="00E75A57">
      <w:pPr>
        <w:spacing w:line="240" w:lineRule="auto"/>
        <w:ind w:firstLine="142"/>
        <w:jc w:val="both"/>
        <w:rPr>
          <w:sz w:val="18"/>
          <w:szCs w:val="18"/>
        </w:rPr>
      </w:pPr>
      <w:r w:rsidRPr="00102110">
        <w:rPr>
          <w:sz w:val="18"/>
          <w:szCs w:val="18"/>
        </w:rPr>
        <w:t>8. Контроль за исполнением настоящего решения возложить на специалиста по земельным отношениям.</w:t>
      </w:r>
    </w:p>
    <w:p w:rsidR="00102110" w:rsidRPr="00102110" w:rsidRDefault="00102110" w:rsidP="00102110">
      <w:pPr>
        <w:spacing w:line="240" w:lineRule="auto"/>
        <w:ind w:firstLine="708"/>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Глава Кайлинского сельсоветаМошковского района</w:t>
      </w:r>
      <w:r w:rsidR="00E75A57">
        <w:rPr>
          <w:sz w:val="18"/>
          <w:szCs w:val="18"/>
        </w:rPr>
        <w:t xml:space="preserve"> </w:t>
      </w:r>
      <w:r w:rsidRPr="00102110">
        <w:rPr>
          <w:sz w:val="18"/>
          <w:szCs w:val="18"/>
        </w:rPr>
        <w:t xml:space="preserve">Новосибирской области               </w:t>
      </w:r>
      <w:r w:rsidR="00E75A57">
        <w:rPr>
          <w:sz w:val="18"/>
          <w:szCs w:val="18"/>
        </w:rPr>
        <w:t xml:space="preserve">                          </w:t>
      </w:r>
      <w:r w:rsidRPr="00102110">
        <w:rPr>
          <w:sz w:val="18"/>
          <w:szCs w:val="18"/>
        </w:rPr>
        <w:t xml:space="preserve">                           П.В.Чернов</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Председатель Совета депутатов</w:t>
      </w:r>
      <w:r w:rsidR="00E75A57">
        <w:rPr>
          <w:sz w:val="18"/>
          <w:szCs w:val="18"/>
        </w:rPr>
        <w:t xml:space="preserve"> Кайлинского сельсовета </w:t>
      </w:r>
      <w:r w:rsidRPr="00102110">
        <w:rPr>
          <w:sz w:val="18"/>
          <w:szCs w:val="18"/>
        </w:rPr>
        <w:t>Мошковского района Новосибирской области                     Н.Д. Крупко</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right"/>
        <w:rPr>
          <w:sz w:val="18"/>
          <w:szCs w:val="18"/>
        </w:rPr>
      </w:pPr>
      <w:r w:rsidRPr="00102110">
        <w:rPr>
          <w:sz w:val="18"/>
          <w:szCs w:val="18"/>
        </w:rPr>
        <w:t xml:space="preserve">   Приложение 1</w:t>
      </w:r>
    </w:p>
    <w:p w:rsidR="00102110" w:rsidRPr="00102110" w:rsidRDefault="00102110" w:rsidP="00102110">
      <w:pPr>
        <w:spacing w:line="240" w:lineRule="auto"/>
        <w:ind w:left="-228" w:firstLine="0"/>
        <w:jc w:val="right"/>
        <w:rPr>
          <w:sz w:val="18"/>
          <w:szCs w:val="18"/>
        </w:rPr>
      </w:pPr>
      <w:r w:rsidRPr="00102110">
        <w:rPr>
          <w:sz w:val="18"/>
          <w:szCs w:val="18"/>
        </w:rPr>
        <w:t xml:space="preserve">к решению № 159 </w:t>
      </w:r>
    </w:p>
    <w:p w:rsidR="00102110" w:rsidRPr="00102110" w:rsidRDefault="00102110" w:rsidP="00102110">
      <w:pPr>
        <w:spacing w:line="240" w:lineRule="auto"/>
        <w:ind w:left="-228" w:firstLine="0"/>
        <w:jc w:val="right"/>
        <w:rPr>
          <w:sz w:val="18"/>
          <w:szCs w:val="18"/>
        </w:rPr>
      </w:pPr>
      <w:r w:rsidRPr="00102110">
        <w:rPr>
          <w:sz w:val="18"/>
          <w:szCs w:val="18"/>
        </w:rPr>
        <w:t>двадцать восьмой сессии четвертого созыва</w:t>
      </w:r>
    </w:p>
    <w:p w:rsidR="00102110" w:rsidRPr="00102110" w:rsidRDefault="00102110" w:rsidP="00102110">
      <w:pPr>
        <w:spacing w:line="240" w:lineRule="auto"/>
        <w:ind w:firstLine="0"/>
        <w:jc w:val="right"/>
        <w:rPr>
          <w:sz w:val="18"/>
          <w:szCs w:val="18"/>
        </w:rPr>
      </w:pPr>
      <w:r w:rsidRPr="00102110">
        <w:rPr>
          <w:sz w:val="18"/>
          <w:szCs w:val="18"/>
        </w:rPr>
        <w:t>совета депутатов Кайлинского сельсовета</w:t>
      </w:r>
    </w:p>
    <w:p w:rsidR="00102110" w:rsidRPr="00102110" w:rsidRDefault="00102110" w:rsidP="00102110">
      <w:pPr>
        <w:spacing w:line="240" w:lineRule="auto"/>
        <w:ind w:firstLine="0"/>
        <w:jc w:val="right"/>
        <w:rPr>
          <w:sz w:val="18"/>
          <w:szCs w:val="18"/>
        </w:rPr>
      </w:pPr>
      <w:r w:rsidRPr="00102110">
        <w:rPr>
          <w:sz w:val="18"/>
          <w:szCs w:val="18"/>
        </w:rPr>
        <w:t>от 06.04.2023 года.</w:t>
      </w:r>
    </w:p>
    <w:p w:rsidR="00102110" w:rsidRPr="00102110" w:rsidRDefault="00102110" w:rsidP="00102110">
      <w:pPr>
        <w:spacing w:line="240" w:lineRule="auto"/>
        <w:ind w:firstLine="0"/>
        <w:rPr>
          <w:b/>
          <w:sz w:val="18"/>
          <w:szCs w:val="18"/>
        </w:rPr>
      </w:pPr>
      <w:r w:rsidRPr="00102110">
        <w:rPr>
          <w:sz w:val="18"/>
          <w:szCs w:val="18"/>
        </w:rPr>
        <w:t xml:space="preserve">                                </w:t>
      </w:r>
      <w:r w:rsidRPr="00102110">
        <w:rPr>
          <w:b/>
          <w:sz w:val="18"/>
          <w:szCs w:val="18"/>
        </w:rPr>
        <w:t>СТАВКИ ЗЕМЕЛЬНОГО НАЛОГА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0"/>
        <w:gridCol w:w="7366"/>
        <w:gridCol w:w="2060"/>
      </w:tblGrid>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Категории земель и/или разрешенное</w:t>
            </w:r>
          </w:p>
          <w:p w:rsidR="00102110" w:rsidRPr="00102110" w:rsidRDefault="00102110" w:rsidP="00102110">
            <w:pPr>
              <w:spacing w:line="240" w:lineRule="auto"/>
              <w:ind w:firstLine="0"/>
              <w:rPr>
                <w:sz w:val="18"/>
                <w:szCs w:val="18"/>
              </w:rPr>
            </w:pPr>
            <w:r w:rsidRPr="00102110">
              <w:rPr>
                <w:sz w:val="18"/>
                <w:szCs w:val="18"/>
              </w:rPr>
              <w:t>использование земельного участка</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Налоговая ставка (в %)</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0,3</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2.</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приобретенные (предоставленные) для жилищного строительства</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0,3</w:t>
            </w:r>
          </w:p>
          <w:p w:rsidR="00102110" w:rsidRPr="00102110" w:rsidRDefault="00102110" w:rsidP="00102110">
            <w:pPr>
              <w:spacing w:line="240" w:lineRule="auto"/>
              <w:ind w:firstLine="0"/>
              <w:rPr>
                <w:sz w:val="18"/>
                <w:szCs w:val="18"/>
              </w:rPr>
            </w:pP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3.</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Приобретенные (предоставленные) для личного подсобного хозяйства, садоводства, огородничества или животноводства, также дачного хозяйства</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0,3</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4.</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предназначенные для размещения объектов торговли, общественного питания и бытового обслуживания</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1,5</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5</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предназначенные для размещения административных и офисных зданий, объектов образования, науки, здравоохранения и социального обеспечения, физической культуры и спорта, культуры, искусства, религии</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1,5</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6</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Прочие земельные участки</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1,5</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7</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занятые кладбищами</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8</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общего пользования, занятые площадями, улицами, проездами, автомобильными дорогами, набережными, скверами, бульварами, пляжами, парками,</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9</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занятые свалками и  полигонами ТБО</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10</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занятые воздушными линиями электропередачи</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11</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предназначенные для строительства газопроводов высокого и низкого давления</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12</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Земли сельскохозяйственного назначения для производства сельскохозяйственной продукции не используемые по назначению</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1,5</w:t>
            </w:r>
          </w:p>
        </w:tc>
      </w:tr>
      <w:tr w:rsidR="00102110" w:rsidRPr="00102110" w:rsidTr="00102110">
        <w:tc>
          <w:tcPr>
            <w:tcW w:w="346"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13</w:t>
            </w:r>
          </w:p>
        </w:tc>
        <w:tc>
          <w:tcPr>
            <w:tcW w:w="3637"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Земельные участки объектов организаций отдыха детей и их оздоровления</w:t>
            </w:r>
          </w:p>
        </w:tc>
        <w:tc>
          <w:tcPr>
            <w:tcW w:w="1018" w:type="pct"/>
            <w:tcBorders>
              <w:top w:val="single" w:sz="4" w:space="0" w:color="auto"/>
              <w:left w:val="single" w:sz="4" w:space="0" w:color="auto"/>
              <w:bottom w:val="single" w:sz="4" w:space="0" w:color="auto"/>
              <w:right w:val="single" w:sz="4" w:space="0" w:color="auto"/>
            </w:tcBorders>
            <w:vAlign w:val="center"/>
          </w:tcPr>
          <w:p w:rsidR="00102110" w:rsidRPr="00102110" w:rsidRDefault="00102110" w:rsidP="00102110">
            <w:pPr>
              <w:spacing w:line="240" w:lineRule="auto"/>
              <w:ind w:firstLine="0"/>
              <w:rPr>
                <w:sz w:val="18"/>
                <w:szCs w:val="18"/>
              </w:rPr>
            </w:pPr>
            <w:r w:rsidRPr="00102110">
              <w:rPr>
                <w:sz w:val="18"/>
                <w:szCs w:val="18"/>
              </w:rPr>
              <w:t>0,3</w:t>
            </w:r>
          </w:p>
        </w:tc>
      </w:tr>
    </w:tbl>
    <w:p w:rsidR="00102110" w:rsidRPr="00102110" w:rsidRDefault="00102110" w:rsidP="00102110">
      <w:pPr>
        <w:spacing w:line="240" w:lineRule="auto"/>
        <w:ind w:firstLine="0"/>
        <w:rPr>
          <w:sz w:val="18"/>
          <w:szCs w:val="18"/>
        </w:rPr>
      </w:pPr>
    </w:p>
    <w:p w:rsidR="006160B0" w:rsidRDefault="006160B0" w:rsidP="00102110">
      <w:pPr>
        <w:spacing w:line="240" w:lineRule="auto"/>
        <w:ind w:firstLine="0"/>
        <w:jc w:val="center"/>
        <w:rPr>
          <w:b/>
          <w:sz w:val="18"/>
          <w:szCs w:val="18"/>
        </w:rPr>
      </w:pPr>
    </w:p>
    <w:p w:rsidR="00102110" w:rsidRPr="00102110" w:rsidRDefault="00102110" w:rsidP="00102110">
      <w:pPr>
        <w:spacing w:line="240" w:lineRule="auto"/>
        <w:ind w:firstLine="0"/>
        <w:jc w:val="center"/>
        <w:rPr>
          <w:b/>
          <w:sz w:val="18"/>
          <w:szCs w:val="18"/>
        </w:rPr>
      </w:pPr>
      <w:r w:rsidRPr="00102110">
        <w:rPr>
          <w:b/>
          <w:sz w:val="18"/>
          <w:szCs w:val="18"/>
        </w:rPr>
        <w:t>СОВЕТ ДЕПУТАТОВ КАЙЛИНСКОГО СЕЛЬСОВЕТА</w:t>
      </w:r>
    </w:p>
    <w:p w:rsidR="00102110" w:rsidRPr="00102110" w:rsidRDefault="00102110" w:rsidP="00102110">
      <w:pPr>
        <w:spacing w:line="240" w:lineRule="auto"/>
        <w:ind w:firstLine="0"/>
        <w:jc w:val="center"/>
        <w:rPr>
          <w:b/>
          <w:sz w:val="18"/>
          <w:szCs w:val="18"/>
        </w:rPr>
      </w:pPr>
      <w:r w:rsidRPr="00102110">
        <w:rPr>
          <w:b/>
          <w:sz w:val="18"/>
          <w:szCs w:val="18"/>
        </w:rPr>
        <w:t>МОШКОВСКОГО РАЙОНА НОВОСИБИРСКОЙ ОБЛАСТИ</w:t>
      </w:r>
    </w:p>
    <w:p w:rsidR="00102110" w:rsidRPr="00102110" w:rsidRDefault="00102110" w:rsidP="00102110">
      <w:pPr>
        <w:spacing w:line="240" w:lineRule="auto"/>
        <w:ind w:firstLine="0"/>
        <w:jc w:val="center"/>
        <w:rPr>
          <w:b/>
          <w:sz w:val="18"/>
          <w:szCs w:val="18"/>
        </w:rPr>
      </w:pPr>
      <w:r w:rsidRPr="00102110">
        <w:rPr>
          <w:b/>
          <w:sz w:val="18"/>
          <w:szCs w:val="18"/>
        </w:rPr>
        <w:t xml:space="preserve">Шестого созыва            </w:t>
      </w:r>
    </w:p>
    <w:p w:rsidR="00102110" w:rsidRPr="00102110" w:rsidRDefault="00102110" w:rsidP="00102110">
      <w:pPr>
        <w:spacing w:line="240" w:lineRule="auto"/>
        <w:ind w:firstLine="0"/>
        <w:jc w:val="center"/>
        <w:rPr>
          <w:b/>
          <w:sz w:val="18"/>
          <w:szCs w:val="18"/>
        </w:rPr>
      </w:pPr>
      <w:r w:rsidRPr="00102110">
        <w:rPr>
          <w:b/>
          <w:sz w:val="18"/>
          <w:szCs w:val="18"/>
        </w:rPr>
        <w:t>РЕШЕНИЕ</w:t>
      </w:r>
    </w:p>
    <w:p w:rsidR="00102110" w:rsidRPr="00102110" w:rsidRDefault="00102110" w:rsidP="00102110">
      <w:pPr>
        <w:spacing w:line="240" w:lineRule="auto"/>
        <w:ind w:firstLine="0"/>
        <w:jc w:val="center"/>
        <w:rPr>
          <w:sz w:val="18"/>
          <w:szCs w:val="18"/>
        </w:rPr>
      </w:pPr>
      <w:r w:rsidRPr="00102110">
        <w:rPr>
          <w:sz w:val="18"/>
          <w:szCs w:val="18"/>
        </w:rPr>
        <w:t>двадцать второй сессии</w:t>
      </w:r>
    </w:p>
    <w:p w:rsidR="00102110" w:rsidRPr="00102110" w:rsidRDefault="00102110" w:rsidP="00E75A57">
      <w:pPr>
        <w:spacing w:line="240" w:lineRule="auto"/>
        <w:ind w:firstLine="0"/>
        <w:jc w:val="center"/>
        <w:rPr>
          <w:sz w:val="18"/>
          <w:szCs w:val="18"/>
        </w:rPr>
      </w:pPr>
      <w:r w:rsidRPr="00102110">
        <w:rPr>
          <w:sz w:val="18"/>
          <w:szCs w:val="18"/>
        </w:rPr>
        <w:t>06.04.2023                                                                                                        № 161</w:t>
      </w:r>
    </w:p>
    <w:p w:rsidR="00102110" w:rsidRPr="00102110" w:rsidRDefault="00102110" w:rsidP="00102110">
      <w:pPr>
        <w:spacing w:line="240" w:lineRule="auto"/>
        <w:ind w:firstLine="0"/>
        <w:jc w:val="center"/>
        <w:rPr>
          <w:b/>
          <w:sz w:val="18"/>
          <w:szCs w:val="18"/>
        </w:rPr>
      </w:pPr>
      <w:r w:rsidRPr="00102110">
        <w:rPr>
          <w:b/>
          <w:sz w:val="18"/>
          <w:szCs w:val="18"/>
        </w:rPr>
        <w:t>Об утверждении Положения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w:t>
      </w:r>
    </w:p>
    <w:p w:rsidR="00102110" w:rsidRPr="00102110" w:rsidRDefault="00102110" w:rsidP="00102110">
      <w:pPr>
        <w:spacing w:line="240" w:lineRule="auto"/>
        <w:ind w:firstLine="0"/>
        <w:rPr>
          <w:sz w:val="18"/>
          <w:szCs w:val="18"/>
        </w:rPr>
      </w:pPr>
    </w:p>
    <w:p w:rsidR="00102110" w:rsidRPr="00102110" w:rsidRDefault="00102110" w:rsidP="00102110">
      <w:pPr>
        <w:spacing w:line="240" w:lineRule="auto"/>
        <w:jc w:val="both"/>
        <w:rPr>
          <w:sz w:val="18"/>
          <w:szCs w:val="18"/>
        </w:rPr>
      </w:pPr>
      <w:r w:rsidRPr="00102110">
        <w:rPr>
          <w:sz w:val="18"/>
          <w:szCs w:val="18"/>
        </w:rPr>
        <w:t>В соответствии с Федеральным законом Российской Федерации от 02.03.2007 № 25-ФЗ «О муниципальной службе в Российской Федерации», Законом Новосибирской области от 30.10.2007 № 157- ОЗ «О муниципальной службе в Новосибирской области»,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руководствуясь Уставом Кайлинского сельсовета Мошковского района Новосибирской области, Регламентом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102110" w:rsidRPr="00102110" w:rsidRDefault="00102110" w:rsidP="00102110">
      <w:pPr>
        <w:spacing w:line="240" w:lineRule="auto"/>
        <w:ind w:firstLine="0"/>
        <w:rPr>
          <w:b/>
          <w:sz w:val="18"/>
          <w:szCs w:val="18"/>
        </w:rPr>
      </w:pPr>
      <w:r w:rsidRPr="00102110">
        <w:rPr>
          <w:b/>
          <w:sz w:val="18"/>
          <w:szCs w:val="18"/>
        </w:rPr>
        <w:t>РЕШИЛ:</w:t>
      </w:r>
    </w:p>
    <w:p w:rsidR="00102110" w:rsidRPr="00102110" w:rsidRDefault="00102110" w:rsidP="00102110">
      <w:pPr>
        <w:spacing w:line="240" w:lineRule="auto"/>
        <w:jc w:val="both"/>
        <w:rPr>
          <w:sz w:val="18"/>
          <w:szCs w:val="18"/>
        </w:rPr>
      </w:pPr>
      <w:r w:rsidRPr="00102110">
        <w:rPr>
          <w:sz w:val="18"/>
          <w:szCs w:val="18"/>
        </w:rPr>
        <w:t>1. Утвердить прилагаемое Положение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w:t>
      </w:r>
    </w:p>
    <w:p w:rsidR="00102110" w:rsidRPr="00102110" w:rsidRDefault="00102110" w:rsidP="00102110">
      <w:pPr>
        <w:spacing w:line="240" w:lineRule="auto"/>
        <w:jc w:val="both"/>
        <w:rPr>
          <w:sz w:val="18"/>
          <w:szCs w:val="18"/>
        </w:rPr>
      </w:pPr>
      <w:r w:rsidRPr="00102110">
        <w:rPr>
          <w:sz w:val="18"/>
          <w:szCs w:val="18"/>
        </w:rPr>
        <w:lastRenderedPageBreak/>
        <w:t>2. Решение опубликовать в периодическом печатном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102110" w:rsidRPr="00102110" w:rsidRDefault="00102110" w:rsidP="00102110">
      <w:pPr>
        <w:spacing w:line="240" w:lineRule="auto"/>
        <w:ind w:firstLine="708"/>
        <w:jc w:val="both"/>
        <w:rPr>
          <w:sz w:val="18"/>
          <w:szCs w:val="18"/>
        </w:rPr>
      </w:pPr>
      <w:r w:rsidRPr="00102110">
        <w:rPr>
          <w:sz w:val="18"/>
          <w:szCs w:val="18"/>
        </w:rPr>
        <w:t>3. Решение вступает в силу со дня официального опубликования.</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 xml:space="preserve">Глава Кайлинского сельсоветаМошковского района Новосибирской области             </w:t>
      </w:r>
      <w:r w:rsidR="006160B0">
        <w:rPr>
          <w:sz w:val="18"/>
          <w:szCs w:val="18"/>
        </w:rPr>
        <w:t xml:space="preserve">                                </w:t>
      </w:r>
      <w:r w:rsidRPr="00102110">
        <w:rPr>
          <w:sz w:val="18"/>
          <w:szCs w:val="18"/>
        </w:rPr>
        <w:t xml:space="preserve">                   П.В. Чернов</w:t>
      </w:r>
    </w:p>
    <w:p w:rsidR="00102110" w:rsidRPr="00102110" w:rsidRDefault="00102110" w:rsidP="00102110">
      <w:pPr>
        <w:spacing w:line="240" w:lineRule="auto"/>
        <w:ind w:firstLine="0"/>
        <w:jc w:val="both"/>
        <w:rPr>
          <w:sz w:val="18"/>
          <w:szCs w:val="18"/>
        </w:rPr>
      </w:pPr>
    </w:p>
    <w:p w:rsidR="00102110" w:rsidRPr="00102110" w:rsidRDefault="00102110" w:rsidP="00102110">
      <w:pPr>
        <w:spacing w:line="240" w:lineRule="auto"/>
        <w:ind w:firstLine="0"/>
        <w:jc w:val="both"/>
        <w:rPr>
          <w:sz w:val="18"/>
          <w:szCs w:val="18"/>
        </w:rPr>
      </w:pPr>
      <w:r w:rsidRPr="00102110">
        <w:rPr>
          <w:sz w:val="18"/>
          <w:szCs w:val="18"/>
        </w:rPr>
        <w:t>Председатель Совета депутатов Кайлинского сельсовета</w:t>
      </w:r>
      <w:r w:rsidR="006160B0">
        <w:rPr>
          <w:sz w:val="18"/>
          <w:szCs w:val="18"/>
        </w:rPr>
        <w:t xml:space="preserve"> </w:t>
      </w:r>
      <w:r w:rsidRPr="00102110">
        <w:rPr>
          <w:sz w:val="18"/>
          <w:szCs w:val="18"/>
        </w:rPr>
        <w:t xml:space="preserve">Мошковского района Новосибирской области     </w:t>
      </w:r>
      <w:r w:rsidR="006160B0">
        <w:rPr>
          <w:sz w:val="18"/>
          <w:szCs w:val="18"/>
        </w:rPr>
        <w:t xml:space="preserve">      </w:t>
      </w:r>
      <w:r w:rsidRPr="00102110">
        <w:rPr>
          <w:sz w:val="18"/>
          <w:szCs w:val="18"/>
        </w:rPr>
        <w:t xml:space="preserve">        Н.Д. Крупко</w:t>
      </w:r>
    </w:p>
    <w:tbl>
      <w:tblPr>
        <w:tblW w:w="0" w:type="auto"/>
        <w:tblLook w:val="04A0" w:firstRow="1" w:lastRow="0" w:firstColumn="1" w:lastColumn="0" w:noHBand="0" w:noVBand="1"/>
      </w:tblPr>
      <w:tblGrid>
        <w:gridCol w:w="5508"/>
        <w:gridCol w:w="4063"/>
      </w:tblGrid>
      <w:tr w:rsidR="00102110" w:rsidRPr="00102110" w:rsidTr="00102110">
        <w:tc>
          <w:tcPr>
            <w:tcW w:w="5508" w:type="dxa"/>
          </w:tcPr>
          <w:p w:rsidR="00102110" w:rsidRPr="00102110" w:rsidRDefault="00102110" w:rsidP="00102110">
            <w:pPr>
              <w:spacing w:line="240" w:lineRule="auto"/>
              <w:ind w:firstLine="0"/>
              <w:jc w:val="both"/>
              <w:rPr>
                <w:sz w:val="18"/>
                <w:szCs w:val="18"/>
              </w:rPr>
            </w:pPr>
          </w:p>
        </w:tc>
        <w:tc>
          <w:tcPr>
            <w:tcW w:w="4063" w:type="dxa"/>
          </w:tcPr>
          <w:p w:rsidR="00102110" w:rsidRPr="00102110" w:rsidRDefault="00102110" w:rsidP="00102110">
            <w:pPr>
              <w:spacing w:line="240" w:lineRule="auto"/>
              <w:ind w:firstLine="0"/>
              <w:jc w:val="right"/>
              <w:rPr>
                <w:sz w:val="18"/>
                <w:szCs w:val="18"/>
              </w:rPr>
            </w:pPr>
            <w:r w:rsidRPr="00102110">
              <w:rPr>
                <w:sz w:val="18"/>
                <w:szCs w:val="18"/>
              </w:rPr>
              <w:t xml:space="preserve">Утверждено </w:t>
            </w:r>
          </w:p>
          <w:p w:rsidR="00102110" w:rsidRPr="00102110" w:rsidRDefault="00102110" w:rsidP="00102110">
            <w:pPr>
              <w:spacing w:line="240" w:lineRule="auto"/>
              <w:ind w:firstLine="0"/>
              <w:jc w:val="right"/>
              <w:rPr>
                <w:sz w:val="18"/>
                <w:szCs w:val="18"/>
              </w:rPr>
            </w:pPr>
            <w:r w:rsidRPr="00102110">
              <w:rPr>
                <w:sz w:val="18"/>
                <w:szCs w:val="18"/>
              </w:rPr>
              <w:t>Решением 22 сессии Совета депутатов Кайлинского сельсовета   Мшковского района Новосибирской области от 06.04.2023 № 161</w:t>
            </w:r>
          </w:p>
        </w:tc>
      </w:tr>
    </w:tbl>
    <w:p w:rsidR="00102110" w:rsidRPr="00102110" w:rsidRDefault="00102110" w:rsidP="00102110">
      <w:pPr>
        <w:spacing w:line="240" w:lineRule="auto"/>
        <w:jc w:val="center"/>
        <w:rPr>
          <w:b/>
          <w:sz w:val="18"/>
          <w:szCs w:val="18"/>
        </w:rPr>
      </w:pPr>
      <w:r w:rsidRPr="00102110">
        <w:rPr>
          <w:b/>
          <w:sz w:val="18"/>
          <w:szCs w:val="18"/>
        </w:rPr>
        <w:t>Положение</w:t>
      </w:r>
    </w:p>
    <w:p w:rsidR="00102110" w:rsidRPr="00102110" w:rsidRDefault="00102110" w:rsidP="00102110">
      <w:pPr>
        <w:spacing w:line="240" w:lineRule="auto"/>
        <w:jc w:val="center"/>
        <w:rPr>
          <w:b/>
          <w:sz w:val="18"/>
          <w:szCs w:val="18"/>
        </w:rPr>
      </w:pPr>
      <w:r w:rsidRPr="00102110">
        <w:rPr>
          <w:b/>
          <w:sz w:val="18"/>
          <w:szCs w:val="18"/>
        </w:rPr>
        <w:t>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w:t>
      </w:r>
    </w:p>
    <w:p w:rsidR="00102110" w:rsidRPr="00102110" w:rsidRDefault="00102110" w:rsidP="00102110">
      <w:pPr>
        <w:autoSpaceDE w:val="0"/>
        <w:autoSpaceDN w:val="0"/>
        <w:spacing w:line="240" w:lineRule="auto"/>
        <w:ind w:firstLine="720"/>
        <w:jc w:val="center"/>
        <w:rPr>
          <w:b/>
          <w:sz w:val="18"/>
          <w:szCs w:val="18"/>
        </w:rPr>
      </w:pPr>
    </w:p>
    <w:p w:rsidR="00102110" w:rsidRPr="00102110" w:rsidRDefault="00102110" w:rsidP="00102110">
      <w:pPr>
        <w:autoSpaceDE w:val="0"/>
        <w:autoSpaceDN w:val="0"/>
        <w:spacing w:line="240" w:lineRule="auto"/>
        <w:ind w:firstLine="720"/>
        <w:jc w:val="center"/>
        <w:rPr>
          <w:b/>
          <w:sz w:val="18"/>
          <w:szCs w:val="18"/>
        </w:rPr>
      </w:pPr>
      <w:r w:rsidRPr="00102110">
        <w:rPr>
          <w:b/>
          <w:sz w:val="18"/>
          <w:szCs w:val="18"/>
          <w:lang w:val="en-US"/>
        </w:rPr>
        <w:t>I</w:t>
      </w:r>
      <w:r w:rsidRPr="00102110">
        <w:rPr>
          <w:b/>
          <w:sz w:val="18"/>
          <w:szCs w:val="18"/>
        </w:rPr>
        <w:t>.Общие положения</w:t>
      </w:r>
    </w:p>
    <w:p w:rsidR="00102110" w:rsidRPr="00102110" w:rsidRDefault="00102110" w:rsidP="00102110">
      <w:pPr>
        <w:suppressAutoHyphens/>
        <w:spacing w:after="120" w:line="240" w:lineRule="auto"/>
        <w:ind w:firstLine="0"/>
        <w:jc w:val="both"/>
        <w:rPr>
          <w:sz w:val="18"/>
          <w:szCs w:val="18"/>
          <w:lang w:eastAsia="ar-SA"/>
        </w:rPr>
      </w:pPr>
      <w:r w:rsidRPr="00102110">
        <w:rPr>
          <w:sz w:val="18"/>
          <w:szCs w:val="18"/>
          <w:lang w:eastAsia="ar-SA"/>
        </w:rPr>
        <w:t xml:space="preserve">     Настоящее Положение разработано в соответствии с Федеральным законом Российской Федерации от 02.03.2007 № 25-ФЗ «О муниципальной службе в Российской Федерации», Законом Новосибирской области от 30.10.2007 № 157-ОЗ «О муниципальной службе в Новосибирской области», постановлением администрации Новосибирской области от 28.12.2007 № 206-па «О нормативах формирования расходов на оплату труда лиц, замещающих муниципальные должности, действующих на постоянной основе, муниципальных служащих и содержание органов местного самоуправления Новосибирской области», и в  целях материального обеспечения и стимулирования профессиональной служебной деятельности выборных должностных лиц, замещающих муниципальные должности, действующих на постоянной основе (далее - выборные должностные лица) и муниципальных служащих администрации Кайлинского сельсовета Мошковского района Новосибирской области.</w:t>
      </w:r>
    </w:p>
    <w:p w:rsidR="00102110" w:rsidRPr="00102110" w:rsidRDefault="00102110" w:rsidP="00102110">
      <w:pPr>
        <w:autoSpaceDE w:val="0"/>
        <w:autoSpaceDN w:val="0"/>
        <w:spacing w:line="240" w:lineRule="auto"/>
        <w:ind w:firstLine="720"/>
        <w:jc w:val="center"/>
        <w:rPr>
          <w:b/>
          <w:sz w:val="18"/>
          <w:szCs w:val="18"/>
        </w:rPr>
      </w:pPr>
      <w:r w:rsidRPr="00102110">
        <w:rPr>
          <w:b/>
          <w:sz w:val="18"/>
          <w:szCs w:val="18"/>
          <w:lang w:val="en-US"/>
        </w:rPr>
        <w:t>II</w:t>
      </w:r>
      <w:r w:rsidRPr="00102110">
        <w:rPr>
          <w:b/>
          <w:sz w:val="18"/>
          <w:szCs w:val="18"/>
        </w:rPr>
        <w:t xml:space="preserve">.Оплата труда выборных должностных лиц </w:t>
      </w:r>
    </w:p>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t xml:space="preserve">      1. Оплата труда выборных должностных лиц (Глава Кайлинского сельсовета) состоит из месячного денежного содержания (вознаграждения), а также из ежемесячных и иных дополнительных выплат (далее - дополнительные выплаты).</w:t>
      </w:r>
    </w:p>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t xml:space="preserve">     2. Размеры месячного денежного содержания (вознаграждения) выборных должностных лиц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коэффициента кратности</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ДВ = БДО х К,</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где БДО – размер должностного оклада по должности государственной гражданской службы Новосибирской области «специалист» в размере 3349 рублей;</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К – коэффициент кратности, который принимается равным:</w:t>
      </w:r>
    </w:p>
    <w:p w:rsidR="00102110" w:rsidRPr="00102110" w:rsidRDefault="00102110" w:rsidP="00102110">
      <w:pPr>
        <w:autoSpaceDE w:val="0"/>
        <w:autoSpaceDN w:val="0"/>
        <w:spacing w:line="240" w:lineRule="auto"/>
        <w:ind w:firstLine="0"/>
        <w:jc w:val="both"/>
        <w:rPr>
          <w:sz w:val="18"/>
          <w:szCs w:val="18"/>
        </w:rPr>
      </w:pPr>
    </w:p>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2402"/>
      </w:tblGrid>
      <w:tr w:rsidR="00102110" w:rsidRPr="00102110" w:rsidTr="00102110">
        <w:trPr>
          <w:trHeight w:val="664"/>
        </w:trPr>
        <w:tc>
          <w:tcPr>
            <w:tcW w:w="7296"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Наименование муниципальной должности</w:t>
            </w:r>
          </w:p>
        </w:tc>
        <w:tc>
          <w:tcPr>
            <w:tcW w:w="2402"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Коэффициент кратности (К)</w:t>
            </w:r>
          </w:p>
        </w:tc>
      </w:tr>
      <w:tr w:rsidR="00102110" w:rsidRPr="00102110" w:rsidTr="00102110">
        <w:trPr>
          <w:trHeight w:val="332"/>
        </w:trPr>
        <w:tc>
          <w:tcPr>
            <w:tcW w:w="7296" w:type="dxa"/>
          </w:tcPr>
          <w:p w:rsidR="00102110" w:rsidRPr="00102110" w:rsidRDefault="00102110" w:rsidP="00102110">
            <w:pPr>
              <w:autoSpaceDE w:val="0"/>
              <w:autoSpaceDN w:val="0"/>
              <w:spacing w:line="240" w:lineRule="auto"/>
              <w:ind w:left="180" w:firstLine="0"/>
              <w:jc w:val="both"/>
              <w:rPr>
                <w:sz w:val="18"/>
                <w:szCs w:val="18"/>
              </w:rPr>
            </w:pPr>
            <w:r w:rsidRPr="00102110">
              <w:rPr>
                <w:sz w:val="18"/>
                <w:szCs w:val="18"/>
              </w:rPr>
              <w:t xml:space="preserve">Глава Кайлинского сельсовета </w:t>
            </w:r>
          </w:p>
        </w:tc>
        <w:tc>
          <w:tcPr>
            <w:tcW w:w="2402"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3.9</w:t>
            </w:r>
          </w:p>
        </w:tc>
      </w:tr>
    </w:tbl>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t xml:space="preserve">      3. Выборным должностным лицам устанавливаются следующие         дополнительные выплаты:</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 ежемесячное денежное поощрение в размере ЕДП= К*х ДВ, где К*устанавливается равным:</w:t>
      </w:r>
    </w:p>
    <w:p w:rsidR="00102110" w:rsidRPr="00102110" w:rsidRDefault="00102110" w:rsidP="00102110">
      <w:pPr>
        <w:autoSpaceDE w:val="0"/>
        <w:autoSpaceDN w:val="0"/>
        <w:spacing w:line="240" w:lineRule="auto"/>
        <w:ind w:firstLine="0"/>
        <w:jc w:val="both"/>
        <w:rPr>
          <w:sz w:val="18"/>
          <w:szCs w:val="18"/>
          <w:highlight w:val="yellow"/>
        </w:rPr>
      </w:pPr>
    </w:p>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2402"/>
      </w:tblGrid>
      <w:tr w:rsidR="00102110" w:rsidRPr="00102110" w:rsidTr="00102110">
        <w:trPr>
          <w:trHeight w:val="664"/>
        </w:trPr>
        <w:tc>
          <w:tcPr>
            <w:tcW w:w="7296"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Наименование муниципальной должности</w:t>
            </w:r>
          </w:p>
        </w:tc>
        <w:tc>
          <w:tcPr>
            <w:tcW w:w="2402"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Коэффициент кратности (К*)</w:t>
            </w:r>
          </w:p>
        </w:tc>
      </w:tr>
      <w:tr w:rsidR="00102110" w:rsidRPr="00102110" w:rsidTr="00102110">
        <w:trPr>
          <w:trHeight w:val="332"/>
        </w:trPr>
        <w:tc>
          <w:tcPr>
            <w:tcW w:w="7296" w:type="dxa"/>
          </w:tcPr>
          <w:p w:rsidR="00102110" w:rsidRPr="00102110" w:rsidRDefault="00102110" w:rsidP="00102110">
            <w:pPr>
              <w:autoSpaceDE w:val="0"/>
              <w:autoSpaceDN w:val="0"/>
              <w:spacing w:line="240" w:lineRule="auto"/>
              <w:ind w:left="180" w:firstLine="0"/>
              <w:jc w:val="both"/>
              <w:rPr>
                <w:sz w:val="18"/>
                <w:szCs w:val="18"/>
              </w:rPr>
            </w:pPr>
            <w:r w:rsidRPr="00102110">
              <w:rPr>
                <w:sz w:val="18"/>
                <w:szCs w:val="18"/>
              </w:rPr>
              <w:t xml:space="preserve">Глава Кайлинского сельсовета </w:t>
            </w:r>
          </w:p>
        </w:tc>
        <w:tc>
          <w:tcPr>
            <w:tcW w:w="2402"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 xml:space="preserve">  2,45</w:t>
            </w:r>
          </w:p>
        </w:tc>
      </w:tr>
    </w:tbl>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 единовременная выплата при предоставлении ежегодного оплачиваемого отпуска в размере двух месячных денежных содержаний (вознаграждений). Указанные средства предусматриваются при формировании годового фонда оплаты труда выборных должностных лиц. В случае если выборное должностное лицо не использовало в течение года своего права на ежегодный оплачиваемый отпуск, данная единовременная выплата производится в конце года. </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4. В случае возникновения чрезвычайной ситуации (продолжительного заболевания, смерти близкого родственника, причинения вреда имуществу в результате пожара, кражи, стихийного бедствия и иных непредвиденных обстоятельствах) выборному должностному лицу, в порядке исключения может быть выплачена материальная помощь в пределах установленного фонда оплаты труда выборных должностных лиц на основании их личных заявлений. Решения о выплате указанной материальной помощи оформляются соответственно правовыми актами органов местного самоуправления. </w:t>
      </w:r>
    </w:p>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t xml:space="preserve">      5. На месячное денежное содержание (вознаграждение) и дополнительные выплаты выборным должностным лицам начисляется районный коэффициент.</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6. Увеличение (индексация) месячного денежного содержания (вознаграждения) выборных должностных лиц производится при увеличении (индексации) базового должностного оклада государственного гражданского служащего Новосибирской области, замещающего должность «специалист». При увеличении (индексации) денежного содержания (вознаграждения) его размер подлежит округлению до целого рубля в сторону увеличения.</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7. Размеры дополнительных выплат выборным должностным лицам оформляются соответственно правовыми актами органов местного самоуправления.</w:t>
      </w:r>
    </w:p>
    <w:p w:rsidR="00102110" w:rsidRPr="00102110" w:rsidRDefault="00102110" w:rsidP="00102110">
      <w:pPr>
        <w:autoSpaceDE w:val="0"/>
        <w:autoSpaceDN w:val="0"/>
        <w:spacing w:line="240" w:lineRule="auto"/>
        <w:ind w:firstLine="0"/>
        <w:rPr>
          <w:sz w:val="18"/>
          <w:szCs w:val="18"/>
        </w:rPr>
      </w:pPr>
    </w:p>
    <w:p w:rsidR="00102110" w:rsidRPr="00102110" w:rsidRDefault="00102110" w:rsidP="00102110">
      <w:pPr>
        <w:autoSpaceDE w:val="0"/>
        <w:autoSpaceDN w:val="0"/>
        <w:spacing w:line="240" w:lineRule="auto"/>
        <w:ind w:firstLine="720"/>
        <w:jc w:val="center"/>
        <w:rPr>
          <w:b/>
          <w:sz w:val="18"/>
          <w:szCs w:val="18"/>
        </w:rPr>
      </w:pPr>
      <w:r w:rsidRPr="00102110">
        <w:rPr>
          <w:b/>
          <w:sz w:val="18"/>
          <w:szCs w:val="18"/>
          <w:lang w:val="en-US"/>
        </w:rPr>
        <w:t>III</w:t>
      </w:r>
      <w:r w:rsidRPr="00102110">
        <w:rPr>
          <w:b/>
          <w:sz w:val="18"/>
          <w:szCs w:val="18"/>
        </w:rPr>
        <w:t>. Оплата труда муниципальных служащих администрации Кайлинского сельсовета</w:t>
      </w:r>
    </w:p>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t xml:space="preserve">     1. Оплата труда муниципальных служащих администрации Кайлинского сельсовета Мошковского района (далее - муниципальные служащие)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 </w:t>
      </w:r>
    </w:p>
    <w:p w:rsidR="00102110" w:rsidRPr="00102110" w:rsidRDefault="00102110" w:rsidP="00102110">
      <w:pPr>
        <w:autoSpaceDE w:val="0"/>
        <w:autoSpaceDN w:val="0"/>
        <w:adjustRightInd w:val="0"/>
        <w:spacing w:line="240" w:lineRule="auto"/>
        <w:ind w:firstLine="0"/>
        <w:jc w:val="both"/>
        <w:rPr>
          <w:sz w:val="18"/>
          <w:szCs w:val="18"/>
        </w:rPr>
      </w:pPr>
      <w:r w:rsidRPr="00102110">
        <w:rPr>
          <w:sz w:val="18"/>
          <w:szCs w:val="18"/>
        </w:rPr>
        <w:lastRenderedPageBreak/>
        <w:t xml:space="preserve">     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в размере 3349 рублей, исходя из коэффициентов кратности:</w:t>
      </w:r>
    </w:p>
    <w:p w:rsidR="00102110" w:rsidRPr="00102110" w:rsidRDefault="00102110" w:rsidP="00102110">
      <w:pPr>
        <w:autoSpaceDE w:val="0"/>
        <w:autoSpaceDN w:val="0"/>
        <w:adjustRightInd w:val="0"/>
        <w:spacing w:line="240" w:lineRule="auto"/>
        <w:ind w:firstLine="0"/>
        <w:jc w:val="both"/>
        <w:rPr>
          <w:sz w:val="18"/>
          <w:szCs w:val="1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6660"/>
        <w:gridCol w:w="1980"/>
      </w:tblGrid>
      <w:tr w:rsidR="00102110" w:rsidRPr="00102110" w:rsidTr="00102110">
        <w:trPr>
          <w:trHeight w:val="637"/>
        </w:trPr>
        <w:tc>
          <w:tcPr>
            <w:tcW w:w="720" w:type="dxa"/>
          </w:tcPr>
          <w:p w:rsidR="00102110" w:rsidRPr="00102110" w:rsidRDefault="00102110" w:rsidP="00102110">
            <w:pPr>
              <w:autoSpaceDE w:val="0"/>
              <w:autoSpaceDN w:val="0"/>
              <w:spacing w:line="240" w:lineRule="auto"/>
              <w:ind w:firstLine="0"/>
              <w:rPr>
                <w:sz w:val="18"/>
                <w:szCs w:val="18"/>
              </w:rPr>
            </w:pPr>
            <w:r w:rsidRPr="00102110">
              <w:rPr>
                <w:sz w:val="18"/>
                <w:szCs w:val="18"/>
              </w:rPr>
              <w:t>№ п/п</w:t>
            </w:r>
          </w:p>
        </w:tc>
        <w:tc>
          <w:tcPr>
            <w:tcW w:w="66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Наименование должности муниципальной службы</w:t>
            </w:r>
          </w:p>
        </w:tc>
        <w:tc>
          <w:tcPr>
            <w:tcW w:w="198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Коэффициент кратности</w:t>
            </w:r>
          </w:p>
        </w:tc>
      </w:tr>
      <w:tr w:rsidR="00102110" w:rsidRPr="00102110" w:rsidTr="00102110">
        <w:trPr>
          <w:trHeight w:val="318"/>
        </w:trPr>
        <w:tc>
          <w:tcPr>
            <w:tcW w:w="720" w:type="dxa"/>
          </w:tcPr>
          <w:p w:rsidR="00102110" w:rsidRPr="00102110" w:rsidRDefault="00102110" w:rsidP="00102110">
            <w:pPr>
              <w:autoSpaceDE w:val="0"/>
              <w:autoSpaceDN w:val="0"/>
              <w:spacing w:line="240" w:lineRule="auto"/>
              <w:ind w:left="180" w:firstLine="0"/>
              <w:rPr>
                <w:sz w:val="18"/>
                <w:szCs w:val="18"/>
              </w:rPr>
            </w:pPr>
            <w:r w:rsidRPr="00102110">
              <w:rPr>
                <w:sz w:val="18"/>
                <w:szCs w:val="18"/>
              </w:rPr>
              <w:t>1.</w:t>
            </w:r>
          </w:p>
        </w:tc>
        <w:tc>
          <w:tcPr>
            <w:tcW w:w="66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Заместитель главы администрации</w:t>
            </w:r>
          </w:p>
        </w:tc>
        <w:tc>
          <w:tcPr>
            <w:tcW w:w="198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1,5</w:t>
            </w:r>
          </w:p>
        </w:tc>
      </w:tr>
      <w:tr w:rsidR="00102110" w:rsidRPr="00102110" w:rsidTr="00102110">
        <w:trPr>
          <w:trHeight w:val="318"/>
        </w:trPr>
        <w:tc>
          <w:tcPr>
            <w:tcW w:w="720" w:type="dxa"/>
          </w:tcPr>
          <w:p w:rsidR="00102110" w:rsidRPr="00102110" w:rsidRDefault="00102110" w:rsidP="00102110">
            <w:pPr>
              <w:autoSpaceDE w:val="0"/>
              <w:autoSpaceDN w:val="0"/>
              <w:spacing w:line="240" w:lineRule="auto"/>
              <w:ind w:left="180" w:firstLine="0"/>
              <w:rPr>
                <w:sz w:val="18"/>
                <w:szCs w:val="18"/>
              </w:rPr>
            </w:pPr>
            <w:r w:rsidRPr="00102110">
              <w:rPr>
                <w:sz w:val="18"/>
                <w:szCs w:val="18"/>
              </w:rPr>
              <w:t>2.</w:t>
            </w:r>
          </w:p>
        </w:tc>
        <w:tc>
          <w:tcPr>
            <w:tcW w:w="66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 1 разряда</w:t>
            </w:r>
          </w:p>
        </w:tc>
        <w:tc>
          <w:tcPr>
            <w:tcW w:w="198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1,26</w:t>
            </w:r>
          </w:p>
        </w:tc>
      </w:tr>
      <w:tr w:rsidR="00102110" w:rsidRPr="00102110" w:rsidTr="00102110">
        <w:trPr>
          <w:trHeight w:val="333"/>
        </w:trPr>
        <w:tc>
          <w:tcPr>
            <w:tcW w:w="720" w:type="dxa"/>
          </w:tcPr>
          <w:p w:rsidR="00102110" w:rsidRPr="00102110" w:rsidRDefault="00102110" w:rsidP="00102110">
            <w:pPr>
              <w:autoSpaceDE w:val="0"/>
              <w:autoSpaceDN w:val="0"/>
              <w:spacing w:line="240" w:lineRule="auto"/>
              <w:ind w:left="180" w:firstLine="0"/>
              <w:rPr>
                <w:sz w:val="18"/>
                <w:szCs w:val="18"/>
              </w:rPr>
            </w:pPr>
            <w:r w:rsidRPr="00102110">
              <w:rPr>
                <w:sz w:val="18"/>
                <w:szCs w:val="18"/>
              </w:rPr>
              <w:t>3.</w:t>
            </w:r>
          </w:p>
        </w:tc>
        <w:tc>
          <w:tcPr>
            <w:tcW w:w="66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 2 разряда</w:t>
            </w:r>
          </w:p>
        </w:tc>
        <w:tc>
          <w:tcPr>
            <w:tcW w:w="198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1,13</w:t>
            </w:r>
          </w:p>
        </w:tc>
      </w:tr>
      <w:tr w:rsidR="00102110" w:rsidRPr="00102110" w:rsidTr="00102110">
        <w:trPr>
          <w:trHeight w:val="333"/>
        </w:trPr>
        <w:tc>
          <w:tcPr>
            <w:tcW w:w="720" w:type="dxa"/>
          </w:tcPr>
          <w:p w:rsidR="00102110" w:rsidRPr="00102110" w:rsidRDefault="00102110" w:rsidP="00102110">
            <w:pPr>
              <w:autoSpaceDE w:val="0"/>
              <w:autoSpaceDN w:val="0"/>
              <w:spacing w:line="240" w:lineRule="auto"/>
              <w:ind w:left="180" w:firstLine="0"/>
              <w:rPr>
                <w:sz w:val="18"/>
                <w:szCs w:val="18"/>
              </w:rPr>
            </w:pPr>
            <w:r w:rsidRPr="00102110">
              <w:rPr>
                <w:sz w:val="18"/>
                <w:szCs w:val="18"/>
              </w:rPr>
              <w:t>4.</w:t>
            </w:r>
          </w:p>
        </w:tc>
        <w:tc>
          <w:tcPr>
            <w:tcW w:w="66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w:t>
            </w:r>
          </w:p>
        </w:tc>
        <w:tc>
          <w:tcPr>
            <w:tcW w:w="198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1,00</w:t>
            </w:r>
          </w:p>
        </w:tc>
      </w:tr>
    </w:tbl>
    <w:p w:rsidR="00102110" w:rsidRPr="00102110" w:rsidRDefault="00102110" w:rsidP="00102110">
      <w:pPr>
        <w:autoSpaceDE w:val="0"/>
        <w:autoSpaceDN w:val="0"/>
        <w:adjustRightInd w:val="0"/>
        <w:spacing w:line="240" w:lineRule="auto"/>
        <w:ind w:left="-142" w:firstLine="850"/>
        <w:jc w:val="both"/>
        <w:rPr>
          <w:sz w:val="18"/>
          <w:szCs w:val="18"/>
        </w:rPr>
      </w:pPr>
    </w:p>
    <w:p w:rsidR="00102110" w:rsidRPr="00102110" w:rsidRDefault="00102110" w:rsidP="00102110">
      <w:pPr>
        <w:autoSpaceDE w:val="0"/>
        <w:autoSpaceDN w:val="0"/>
        <w:adjustRightInd w:val="0"/>
        <w:spacing w:line="240" w:lineRule="auto"/>
        <w:ind w:left="-142" w:firstLine="850"/>
        <w:jc w:val="both"/>
        <w:rPr>
          <w:sz w:val="18"/>
          <w:szCs w:val="18"/>
        </w:rPr>
      </w:pPr>
      <w:r w:rsidRPr="00102110">
        <w:rPr>
          <w:sz w:val="18"/>
          <w:szCs w:val="18"/>
        </w:rPr>
        <w:t>3. К дополнительным выплатам относятся:</w:t>
      </w:r>
    </w:p>
    <w:p w:rsidR="00102110" w:rsidRPr="00102110" w:rsidRDefault="00102110" w:rsidP="00102110">
      <w:pPr>
        <w:autoSpaceDE w:val="0"/>
        <w:autoSpaceDN w:val="0"/>
        <w:adjustRightInd w:val="0"/>
        <w:spacing w:line="240" w:lineRule="auto"/>
        <w:ind w:left="-142" w:firstLine="850"/>
        <w:jc w:val="both"/>
        <w:rPr>
          <w:sz w:val="18"/>
          <w:szCs w:val="18"/>
        </w:rPr>
      </w:pPr>
      <w:r w:rsidRPr="00102110">
        <w:rPr>
          <w:sz w:val="18"/>
          <w:szCs w:val="18"/>
        </w:rPr>
        <w:t>- ежемесячная надбавка за классный чин муниципального служащего;</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ежемесячная надбавка к должностному окладу за выслугу лет на      муниципальной службе;</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ежемесячная надбавка к должностному окладу за особые условия муниципальной службы;</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ежемесячная процентная надбавка к должностному окладу за работу со сведениями, составляющими государственную тайну;</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ежемесячное денежное поощрение;</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премия за выполнение особо важных и сложных заданий;</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единовременная выплата при предоставлении ежегодного оплачиваемого отпуска;</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 материальная помощь.</w:t>
      </w:r>
    </w:p>
    <w:p w:rsidR="00102110" w:rsidRPr="00102110" w:rsidRDefault="00102110" w:rsidP="00102110">
      <w:pPr>
        <w:autoSpaceDE w:val="0"/>
        <w:autoSpaceDN w:val="0"/>
        <w:spacing w:line="240" w:lineRule="auto"/>
        <w:ind w:left="-142" w:firstLine="850"/>
        <w:jc w:val="both"/>
        <w:rPr>
          <w:sz w:val="18"/>
          <w:szCs w:val="18"/>
        </w:rPr>
      </w:pP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4. Ежемесячная надбавка за классный чин устанавливается муниципальным служащим персонально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и продолжительности муниципальной службы в замещаемой должности муниципальной службы в следующих размерах: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64"/>
        <w:gridCol w:w="3862"/>
      </w:tblGrid>
      <w:tr w:rsidR="00102110" w:rsidRPr="00102110" w:rsidTr="00102110">
        <w:trPr>
          <w:trHeight w:val="291"/>
        </w:trPr>
        <w:tc>
          <w:tcPr>
            <w:tcW w:w="3093" w:type="pct"/>
          </w:tcPr>
          <w:p w:rsidR="00102110" w:rsidRPr="00102110" w:rsidRDefault="00102110" w:rsidP="00102110">
            <w:pPr>
              <w:autoSpaceDE w:val="0"/>
              <w:autoSpaceDN w:val="0"/>
              <w:spacing w:line="240" w:lineRule="auto"/>
              <w:ind w:firstLine="142"/>
              <w:jc w:val="center"/>
              <w:rPr>
                <w:sz w:val="18"/>
                <w:szCs w:val="18"/>
              </w:rPr>
            </w:pPr>
            <w:r w:rsidRPr="00102110">
              <w:rPr>
                <w:sz w:val="18"/>
                <w:szCs w:val="18"/>
              </w:rPr>
              <w:t>Наименование классного чина муниципальных служащих</w:t>
            </w:r>
          </w:p>
        </w:tc>
        <w:tc>
          <w:tcPr>
            <w:tcW w:w="1907" w:type="pct"/>
          </w:tcPr>
          <w:p w:rsidR="00102110" w:rsidRPr="00102110" w:rsidRDefault="00102110" w:rsidP="00102110">
            <w:pPr>
              <w:autoSpaceDE w:val="0"/>
              <w:autoSpaceDN w:val="0"/>
              <w:spacing w:line="240" w:lineRule="auto"/>
              <w:rPr>
                <w:sz w:val="18"/>
                <w:szCs w:val="18"/>
              </w:rPr>
            </w:pPr>
            <w:r w:rsidRPr="00102110">
              <w:rPr>
                <w:sz w:val="18"/>
                <w:szCs w:val="18"/>
              </w:rPr>
              <w:t>Норматив ежемесячной надбавки за классный чин муниципальных служащих, рублей</w:t>
            </w:r>
          </w:p>
        </w:tc>
      </w:tr>
      <w:tr w:rsidR="00102110" w:rsidRPr="00102110" w:rsidTr="00102110">
        <w:trPr>
          <w:trHeight w:val="291"/>
        </w:trPr>
        <w:tc>
          <w:tcPr>
            <w:tcW w:w="3093" w:type="pct"/>
          </w:tcPr>
          <w:p w:rsidR="00102110" w:rsidRPr="00102110" w:rsidRDefault="00102110" w:rsidP="00102110">
            <w:pPr>
              <w:autoSpaceDE w:val="0"/>
              <w:autoSpaceDN w:val="0"/>
              <w:spacing w:line="240" w:lineRule="auto"/>
              <w:ind w:firstLine="142"/>
              <w:rPr>
                <w:sz w:val="18"/>
                <w:szCs w:val="18"/>
              </w:rPr>
            </w:pPr>
            <w:r w:rsidRPr="00102110">
              <w:rPr>
                <w:sz w:val="18"/>
                <w:szCs w:val="18"/>
              </w:rPr>
              <w:t>Советник муниципальной службы 1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1742</w:t>
            </w:r>
          </w:p>
        </w:tc>
      </w:tr>
      <w:tr w:rsidR="00102110" w:rsidRPr="00102110" w:rsidTr="00102110">
        <w:trPr>
          <w:trHeight w:val="291"/>
        </w:trPr>
        <w:tc>
          <w:tcPr>
            <w:tcW w:w="3093" w:type="pct"/>
          </w:tcPr>
          <w:p w:rsidR="00102110" w:rsidRPr="00102110" w:rsidRDefault="00102110" w:rsidP="00102110">
            <w:pPr>
              <w:spacing w:line="240" w:lineRule="auto"/>
              <w:ind w:firstLine="142"/>
              <w:rPr>
                <w:sz w:val="18"/>
                <w:szCs w:val="18"/>
              </w:rPr>
            </w:pPr>
            <w:r w:rsidRPr="00102110">
              <w:rPr>
                <w:sz w:val="18"/>
                <w:szCs w:val="18"/>
              </w:rPr>
              <w:t>Советник муниципальной службы 2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1659</w:t>
            </w:r>
          </w:p>
        </w:tc>
      </w:tr>
      <w:tr w:rsidR="00102110" w:rsidRPr="00102110" w:rsidTr="00102110">
        <w:trPr>
          <w:trHeight w:val="291"/>
        </w:trPr>
        <w:tc>
          <w:tcPr>
            <w:tcW w:w="3093" w:type="pct"/>
          </w:tcPr>
          <w:p w:rsidR="00102110" w:rsidRPr="00102110" w:rsidRDefault="00102110" w:rsidP="00102110">
            <w:pPr>
              <w:spacing w:line="240" w:lineRule="auto"/>
              <w:ind w:firstLine="142"/>
              <w:rPr>
                <w:sz w:val="18"/>
                <w:szCs w:val="18"/>
              </w:rPr>
            </w:pPr>
            <w:r w:rsidRPr="00102110">
              <w:rPr>
                <w:sz w:val="18"/>
                <w:szCs w:val="18"/>
              </w:rPr>
              <w:t>Советник муниципальной службы 3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1582</w:t>
            </w:r>
          </w:p>
        </w:tc>
      </w:tr>
      <w:tr w:rsidR="00102110" w:rsidRPr="00102110" w:rsidTr="00102110">
        <w:trPr>
          <w:trHeight w:val="305"/>
        </w:trPr>
        <w:tc>
          <w:tcPr>
            <w:tcW w:w="3093" w:type="pct"/>
          </w:tcPr>
          <w:p w:rsidR="00102110" w:rsidRPr="00102110" w:rsidRDefault="00102110" w:rsidP="00102110">
            <w:pPr>
              <w:autoSpaceDE w:val="0"/>
              <w:autoSpaceDN w:val="0"/>
              <w:spacing w:line="240" w:lineRule="auto"/>
              <w:ind w:firstLine="142"/>
              <w:rPr>
                <w:sz w:val="18"/>
                <w:szCs w:val="18"/>
              </w:rPr>
            </w:pPr>
            <w:r w:rsidRPr="00102110">
              <w:rPr>
                <w:sz w:val="18"/>
                <w:szCs w:val="18"/>
              </w:rPr>
              <w:t>Секретарь муниципальной службы 1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1298</w:t>
            </w:r>
          </w:p>
        </w:tc>
      </w:tr>
      <w:tr w:rsidR="00102110" w:rsidRPr="00102110" w:rsidTr="00102110">
        <w:trPr>
          <w:trHeight w:val="292"/>
        </w:trPr>
        <w:tc>
          <w:tcPr>
            <w:tcW w:w="3093" w:type="pct"/>
          </w:tcPr>
          <w:p w:rsidR="00102110" w:rsidRPr="00102110" w:rsidRDefault="00102110" w:rsidP="00102110">
            <w:pPr>
              <w:spacing w:line="240" w:lineRule="auto"/>
              <w:ind w:firstLine="142"/>
              <w:rPr>
                <w:sz w:val="18"/>
                <w:szCs w:val="18"/>
              </w:rPr>
            </w:pPr>
            <w:r w:rsidRPr="00102110">
              <w:rPr>
                <w:sz w:val="18"/>
                <w:szCs w:val="18"/>
              </w:rPr>
              <w:t>Секретарь муниципальной службы 2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1229</w:t>
            </w:r>
          </w:p>
        </w:tc>
      </w:tr>
      <w:tr w:rsidR="00102110" w:rsidRPr="00102110" w:rsidTr="00102110">
        <w:trPr>
          <w:trHeight w:val="237"/>
        </w:trPr>
        <w:tc>
          <w:tcPr>
            <w:tcW w:w="3093" w:type="pct"/>
          </w:tcPr>
          <w:p w:rsidR="00102110" w:rsidRPr="00102110" w:rsidRDefault="00102110" w:rsidP="00102110">
            <w:pPr>
              <w:spacing w:line="240" w:lineRule="auto"/>
              <w:ind w:firstLine="142"/>
              <w:rPr>
                <w:sz w:val="18"/>
                <w:szCs w:val="18"/>
              </w:rPr>
            </w:pPr>
            <w:r w:rsidRPr="00102110">
              <w:rPr>
                <w:sz w:val="18"/>
                <w:szCs w:val="18"/>
              </w:rPr>
              <w:t>Секретарь муниципальной службы 3 класса</w:t>
            </w:r>
          </w:p>
        </w:tc>
        <w:tc>
          <w:tcPr>
            <w:tcW w:w="1907" w:type="pct"/>
            <w:vAlign w:val="bottom"/>
          </w:tcPr>
          <w:p w:rsidR="00102110" w:rsidRPr="00102110" w:rsidRDefault="00102110" w:rsidP="00102110">
            <w:pPr>
              <w:spacing w:line="240" w:lineRule="auto"/>
              <w:jc w:val="right"/>
              <w:rPr>
                <w:color w:val="000000"/>
                <w:sz w:val="18"/>
                <w:szCs w:val="18"/>
              </w:rPr>
            </w:pPr>
            <w:r w:rsidRPr="00102110">
              <w:rPr>
                <w:color w:val="000000"/>
                <w:sz w:val="18"/>
                <w:szCs w:val="18"/>
              </w:rPr>
              <w:t>1009</w:t>
            </w:r>
          </w:p>
        </w:tc>
      </w:tr>
    </w:tbl>
    <w:p w:rsidR="00102110" w:rsidRPr="00102110" w:rsidRDefault="00102110" w:rsidP="00102110">
      <w:pPr>
        <w:autoSpaceDE w:val="0"/>
        <w:autoSpaceDN w:val="0"/>
        <w:spacing w:line="240" w:lineRule="auto"/>
        <w:jc w:val="both"/>
        <w:rPr>
          <w:sz w:val="18"/>
          <w:szCs w:val="18"/>
        </w:rPr>
      </w:pP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Ежемесячная надбавка за классный чин устанавливается с момента присвоения муниципальным служащим классных чинов муниципальной службы.</w:t>
      </w:r>
    </w:p>
    <w:p w:rsidR="00102110" w:rsidRPr="00102110" w:rsidRDefault="00102110" w:rsidP="00102110">
      <w:pPr>
        <w:autoSpaceDE w:val="0"/>
        <w:autoSpaceDN w:val="0"/>
        <w:spacing w:line="240" w:lineRule="auto"/>
        <w:ind w:left="-142" w:firstLine="850"/>
        <w:jc w:val="both"/>
        <w:rPr>
          <w:sz w:val="18"/>
          <w:szCs w:val="18"/>
        </w:rPr>
      </w:pPr>
      <w:r w:rsidRPr="00102110">
        <w:rPr>
          <w:sz w:val="18"/>
          <w:szCs w:val="18"/>
        </w:rPr>
        <w:t>5. Ежемесячная надбавка к должностному окладу за выслугу лет на муниципальной службе устанавливается в зависимости от стажа работы, дающего право на получение этой надбавки в следующих размерах:</w:t>
      </w:r>
    </w:p>
    <w:tbl>
      <w:tblPr>
        <w:tblW w:w="9360" w:type="dxa"/>
        <w:tblInd w:w="70" w:type="dxa"/>
        <w:tblLayout w:type="fixed"/>
        <w:tblCellMar>
          <w:left w:w="70" w:type="dxa"/>
          <w:right w:w="70" w:type="dxa"/>
        </w:tblCellMar>
        <w:tblLook w:val="0000" w:firstRow="0" w:lastRow="0" w:firstColumn="0" w:lastColumn="0" w:noHBand="0" w:noVBand="0"/>
      </w:tblPr>
      <w:tblGrid>
        <w:gridCol w:w="4680"/>
        <w:gridCol w:w="4680"/>
      </w:tblGrid>
      <w:tr w:rsidR="00102110" w:rsidRPr="00102110" w:rsidTr="00102110">
        <w:trPr>
          <w:trHeight w:val="266"/>
        </w:trPr>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Стаж муниципальной службы, лет</w:t>
            </w:r>
          </w:p>
        </w:tc>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Размер ежемесячной надбавки к должностному окладу, %</w:t>
            </w:r>
          </w:p>
        </w:tc>
      </w:tr>
      <w:tr w:rsidR="00102110" w:rsidRPr="00102110" w:rsidTr="00102110">
        <w:trPr>
          <w:trHeight w:val="266"/>
        </w:trPr>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От 1 до 5</w:t>
            </w:r>
          </w:p>
        </w:tc>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10</w:t>
            </w:r>
          </w:p>
        </w:tc>
      </w:tr>
      <w:tr w:rsidR="00102110" w:rsidRPr="00102110" w:rsidTr="00102110">
        <w:trPr>
          <w:trHeight w:val="266"/>
        </w:trPr>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От 5 до 10</w:t>
            </w:r>
          </w:p>
        </w:tc>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15</w:t>
            </w:r>
          </w:p>
        </w:tc>
      </w:tr>
      <w:tr w:rsidR="00102110" w:rsidRPr="00102110" w:rsidTr="00102110">
        <w:trPr>
          <w:trHeight w:val="266"/>
        </w:trPr>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От 10 до 15</w:t>
            </w:r>
          </w:p>
        </w:tc>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20</w:t>
            </w:r>
          </w:p>
        </w:tc>
      </w:tr>
      <w:tr w:rsidR="00102110" w:rsidRPr="00102110" w:rsidTr="00102110">
        <w:trPr>
          <w:trHeight w:val="266"/>
        </w:trPr>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Свыше 15</w:t>
            </w:r>
          </w:p>
        </w:tc>
        <w:tc>
          <w:tcPr>
            <w:tcW w:w="4680" w:type="dxa"/>
            <w:tcBorders>
              <w:top w:val="single" w:sz="6" w:space="0" w:color="auto"/>
              <w:left w:val="single" w:sz="6" w:space="0" w:color="auto"/>
              <w:bottom w:val="single" w:sz="6" w:space="0" w:color="auto"/>
              <w:right w:val="single" w:sz="6" w:space="0" w:color="auto"/>
            </w:tcBorders>
          </w:tcPr>
          <w:p w:rsidR="00102110" w:rsidRPr="00102110" w:rsidRDefault="00102110" w:rsidP="00102110">
            <w:pPr>
              <w:autoSpaceDE w:val="0"/>
              <w:autoSpaceDN w:val="0"/>
              <w:adjustRightInd w:val="0"/>
              <w:spacing w:line="240" w:lineRule="auto"/>
              <w:ind w:firstLine="0"/>
              <w:jc w:val="center"/>
              <w:rPr>
                <w:sz w:val="18"/>
                <w:szCs w:val="18"/>
              </w:rPr>
            </w:pPr>
            <w:r w:rsidRPr="00102110">
              <w:rPr>
                <w:sz w:val="18"/>
                <w:szCs w:val="18"/>
              </w:rPr>
              <w:t>30</w:t>
            </w:r>
          </w:p>
        </w:tc>
      </w:tr>
    </w:tbl>
    <w:p w:rsidR="00102110" w:rsidRPr="00102110" w:rsidRDefault="00102110" w:rsidP="00102110">
      <w:pPr>
        <w:autoSpaceDE w:val="0"/>
        <w:autoSpaceDN w:val="0"/>
        <w:spacing w:line="240" w:lineRule="auto"/>
        <w:ind w:firstLine="708"/>
        <w:jc w:val="both"/>
        <w:rPr>
          <w:sz w:val="18"/>
          <w:szCs w:val="18"/>
        </w:rPr>
      </w:pPr>
      <w:r w:rsidRPr="00102110">
        <w:rPr>
          <w:sz w:val="18"/>
          <w:szCs w:val="18"/>
        </w:rPr>
        <w:t>Стаж муниципальной службы устанавливается правовым актом на основании наличия стажа муниципальной службы у муниципального служащего и (или) решения комиссии по установлению стажа муниципальной службы.</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ab/>
        <w:t>6. Ежемесячная надбавка к должностному окладу за особые условия муниципальной службы устанавливается в зависимости от группы замещаемой должности муниципальной службы в следующих размерах:</w:t>
      </w:r>
    </w:p>
    <w:p w:rsidR="00102110" w:rsidRPr="00102110" w:rsidRDefault="00102110" w:rsidP="00102110">
      <w:pPr>
        <w:autoSpaceDE w:val="0"/>
        <w:autoSpaceDN w:val="0"/>
        <w:spacing w:line="240" w:lineRule="auto"/>
        <w:ind w:hanging="540"/>
        <w:jc w:val="both"/>
        <w:rPr>
          <w:sz w:val="18"/>
          <w:szCs w:val="1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0"/>
        <w:gridCol w:w="3960"/>
      </w:tblGrid>
      <w:tr w:rsidR="00102110" w:rsidRPr="00102110" w:rsidTr="00102110">
        <w:trPr>
          <w:trHeight w:val="291"/>
        </w:trPr>
        <w:tc>
          <w:tcPr>
            <w:tcW w:w="540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Наименование группы должностей муниципальной службы</w:t>
            </w:r>
          </w:p>
        </w:tc>
        <w:tc>
          <w:tcPr>
            <w:tcW w:w="39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Размер ежемесячной надбавки к должностному окладу, %</w:t>
            </w:r>
          </w:p>
          <w:p w:rsidR="00102110" w:rsidRPr="00102110" w:rsidRDefault="00102110" w:rsidP="00102110">
            <w:pPr>
              <w:autoSpaceDE w:val="0"/>
              <w:autoSpaceDN w:val="0"/>
              <w:spacing w:line="240" w:lineRule="auto"/>
              <w:ind w:firstLine="0"/>
              <w:jc w:val="center"/>
              <w:rPr>
                <w:sz w:val="18"/>
                <w:szCs w:val="18"/>
              </w:rPr>
            </w:pPr>
          </w:p>
        </w:tc>
      </w:tr>
      <w:tr w:rsidR="00102110" w:rsidRPr="00102110" w:rsidTr="00102110">
        <w:trPr>
          <w:trHeight w:val="291"/>
        </w:trPr>
        <w:tc>
          <w:tcPr>
            <w:tcW w:w="5400" w:type="dxa"/>
          </w:tcPr>
          <w:p w:rsidR="00102110" w:rsidRPr="00102110" w:rsidRDefault="00102110" w:rsidP="00102110">
            <w:pPr>
              <w:autoSpaceDE w:val="0"/>
              <w:autoSpaceDN w:val="0"/>
              <w:spacing w:line="240" w:lineRule="auto"/>
              <w:ind w:firstLine="0"/>
              <w:jc w:val="center"/>
              <w:rPr>
                <w:b/>
                <w:sz w:val="18"/>
                <w:szCs w:val="18"/>
              </w:rPr>
            </w:pPr>
            <w:r w:rsidRPr="00102110">
              <w:rPr>
                <w:b/>
                <w:sz w:val="18"/>
                <w:szCs w:val="18"/>
              </w:rPr>
              <w:t>Ведущая должность</w:t>
            </w:r>
          </w:p>
        </w:tc>
        <w:tc>
          <w:tcPr>
            <w:tcW w:w="3960" w:type="dxa"/>
          </w:tcPr>
          <w:p w:rsidR="00102110" w:rsidRPr="00102110" w:rsidRDefault="00102110" w:rsidP="00102110">
            <w:pPr>
              <w:autoSpaceDE w:val="0"/>
              <w:autoSpaceDN w:val="0"/>
              <w:spacing w:line="240" w:lineRule="auto"/>
              <w:ind w:firstLine="0"/>
              <w:jc w:val="center"/>
              <w:rPr>
                <w:sz w:val="18"/>
                <w:szCs w:val="18"/>
              </w:rPr>
            </w:pPr>
          </w:p>
          <w:p w:rsidR="00102110" w:rsidRPr="00102110" w:rsidRDefault="00102110" w:rsidP="00102110">
            <w:pPr>
              <w:autoSpaceDE w:val="0"/>
              <w:autoSpaceDN w:val="0"/>
              <w:spacing w:line="240" w:lineRule="auto"/>
              <w:ind w:firstLine="0"/>
              <w:jc w:val="center"/>
              <w:rPr>
                <w:b/>
                <w:sz w:val="18"/>
                <w:szCs w:val="18"/>
              </w:rPr>
            </w:pPr>
          </w:p>
        </w:tc>
      </w:tr>
      <w:tr w:rsidR="00102110" w:rsidRPr="00102110" w:rsidTr="00102110">
        <w:trPr>
          <w:trHeight w:val="291"/>
        </w:trPr>
        <w:tc>
          <w:tcPr>
            <w:tcW w:w="540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Заместитель главы администрации</w:t>
            </w:r>
          </w:p>
        </w:tc>
        <w:tc>
          <w:tcPr>
            <w:tcW w:w="3960" w:type="dxa"/>
          </w:tcPr>
          <w:p w:rsidR="00102110" w:rsidRPr="00102110" w:rsidRDefault="00102110" w:rsidP="00102110">
            <w:pPr>
              <w:autoSpaceDE w:val="0"/>
              <w:autoSpaceDN w:val="0"/>
              <w:spacing w:line="240" w:lineRule="auto"/>
              <w:ind w:firstLine="0"/>
              <w:jc w:val="center"/>
              <w:rPr>
                <w:b/>
                <w:sz w:val="18"/>
                <w:szCs w:val="18"/>
              </w:rPr>
            </w:pPr>
            <w:r w:rsidRPr="00102110">
              <w:rPr>
                <w:sz w:val="18"/>
                <w:szCs w:val="18"/>
              </w:rPr>
              <w:t>120</w:t>
            </w:r>
          </w:p>
        </w:tc>
      </w:tr>
      <w:tr w:rsidR="00102110" w:rsidRPr="00102110" w:rsidTr="00102110">
        <w:trPr>
          <w:trHeight w:val="423"/>
        </w:trPr>
        <w:tc>
          <w:tcPr>
            <w:tcW w:w="5400" w:type="dxa"/>
          </w:tcPr>
          <w:p w:rsidR="00102110" w:rsidRPr="00102110" w:rsidRDefault="00102110" w:rsidP="00102110">
            <w:pPr>
              <w:autoSpaceDE w:val="0"/>
              <w:autoSpaceDN w:val="0"/>
              <w:spacing w:line="240" w:lineRule="auto"/>
              <w:ind w:firstLine="0"/>
              <w:jc w:val="center"/>
              <w:rPr>
                <w:b/>
                <w:sz w:val="18"/>
                <w:szCs w:val="18"/>
              </w:rPr>
            </w:pPr>
            <w:r w:rsidRPr="00102110">
              <w:rPr>
                <w:b/>
                <w:sz w:val="18"/>
                <w:szCs w:val="18"/>
              </w:rPr>
              <w:t>Младшая должность</w:t>
            </w:r>
          </w:p>
        </w:tc>
        <w:tc>
          <w:tcPr>
            <w:tcW w:w="3960" w:type="dxa"/>
          </w:tcPr>
          <w:p w:rsidR="00102110" w:rsidRPr="00102110" w:rsidRDefault="00102110" w:rsidP="00102110">
            <w:pPr>
              <w:autoSpaceDE w:val="0"/>
              <w:autoSpaceDN w:val="0"/>
              <w:spacing w:line="240" w:lineRule="auto"/>
              <w:ind w:firstLine="0"/>
              <w:jc w:val="center"/>
              <w:rPr>
                <w:b/>
                <w:sz w:val="18"/>
                <w:szCs w:val="18"/>
              </w:rPr>
            </w:pPr>
          </w:p>
        </w:tc>
      </w:tr>
      <w:tr w:rsidR="00102110" w:rsidRPr="00102110" w:rsidTr="00102110">
        <w:trPr>
          <w:trHeight w:val="237"/>
        </w:trPr>
        <w:tc>
          <w:tcPr>
            <w:tcW w:w="540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 1 разряда</w:t>
            </w:r>
          </w:p>
        </w:tc>
        <w:tc>
          <w:tcPr>
            <w:tcW w:w="39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60</w:t>
            </w:r>
          </w:p>
        </w:tc>
      </w:tr>
      <w:tr w:rsidR="00102110" w:rsidRPr="00102110" w:rsidTr="00102110">
        <w:trPr>
          <w:trHeight w:val="310"/>
        </w:trPr>
        <w:tc>
          <w:tcPr>
            <w:tcW w:w="540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 2 разряда</w:t>
            </w:r>
          </w:p>
        </w:tc>
        <w:tc>
          <w:tcPr>
            <w:tcW w:w="39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60</w:t>
            </w:r>
          </w:p>
        </w:tc>
      </w:tr>
      <w:tr w:rsidR="00102110" w:rsidRPr="00102110" w:rsidTr="00102110">
        <w:trPr>
          <w:trHeight w:val="299"/>
        </w:trPr>
        <w:tc>
          <w:tcPr>
            <w:tcW w:w="540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Специалист</w:t>
            </w:r>
          </w:p>
        </w:tc>
        <w:tc>
          <w:tcPr>
            <w:tcW w:w="3960" w:type="dxa"/>
          </w:tcPr>
          <w:p w:rsidR="00102110" w:rsidRPr="00102110" w:rsidRDefault="00102110" w:rsidP="00102110">
            <w:pPr>
              <w:autoSpaceDE w:val="0"/>
              <w:autoSpaceDN w:val="0"/>
              <w:spacing w:line="240" w:lineRule="auto"/>
              <w:ind w:firstLine="0"/>
              <w:jc w:val="center"/>
              <w:rPr>
                <w:sz w:val="18"/>
                <w:szCs w:val="18"/>
              </w:rPr>
            </w:pPr>
            <w:r w:rsidRPr="00102110">
              <w:rPr>
                <w:sz w:val="18"/>
                <w:szCs w:val="18"/>
              </w:rPr>
              <w:t>60</w:t>
            </w:r>
          </w:p>
        </w:tc>
      </w:tr>
    </w:tbl>
    <w:p w:rsidR="00102110" w:rsidRPr="00102110" w:rsidRDefault="00102110" w:rsidP="00102110">
      <w:pPr>
        <w:autoSpaceDE w:val="0"/>
        <w:autoSpaceDN w:val="0"/>
        <w:spacing w:line="240" w:lineRule="auto"/>
        <w:ind w:firstLine="709"/>
        <w:jc w:val="both"/>
        <w:rPr>
          <w:sz w:val="18"/>
          <w:szCs w:val="18"/>
        </w:rPr>
      </w:pPr>
    </w:p>
    <w:p w:rsidR="00102110" w:rsidRPr="00102110" w:rsidRDefault="00102110" w:rsidP="00102110">
      <w:pPr>
        <w:autoSpaceDE w:val="0"/>
        <w:autoSpaceDN w:val="0"/>
        <w:spacing w:line="240" w:lineRule="auto"/>
        <w:ind w:firstLine="709"/>
        <w:jc w:val="both"/>
        <w:rPr>
          <w:sz w:val="18"/>
          <w:szCs w:val="18"/>
        </w:rPr>
      </w:pPr>
      <w:r w:rsidRPr="00102110">
        <w:rPr>
          <w:sz w:val="18"/>
          <w:szCs w:val="18"/>
        </w:rPr>
        <w:lastRenderedPageBreak/>
        <w:t xml:space="preserve">7. Ежемесячное денежное поощрение к должностному окладу муниципального служащего органов местного самоуправления выплачивается в размере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102110" w:rsidRPr="00102110" w:rsidTr="00102110">
        <w:tc>
          <w:tcPr>
            <w:tcW w:w="4785"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Наименование должности</w:t>
            </w:r>
          </w:p>
        </w:tc>
        <w:tc>
          <w:tcPr>
            <w:tcW w:w="4786"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Норматив ежемесячного денежного поощрения</w:t>
            </w:r>
          </w:p>
        </w:tc>
      </w:tr>
      <w:tr w:rsidR="00102110" w:rsidRPr="00102110" w:rsidTr="00102110">
        <w:tc>
          <w:tcPr>
            <w:tcW w:w="4785"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Заместитель главы администрации</w:t>
            </w:r>
          </w:p>
        </w:tc>
        <w:tc>
          <w:tcPr>
            <w:tcW w:w="4786"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1,5-2,38</w:t>
            </w:r>
          </w:p>
        </w:tc>
      </w:tr>
      <w:tr w:rsidR="00102110" w:rsidRPr="00102110" w:rsidTr="00102110">
        <w:tc>
          <w:tcPr>
            <w:tcW w:w="4785"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Специалист 1 разряда</w:t>
            </w:r>
          </w:p>
        </w:tc>
        <w:tc>
          <w:tcPr>
            <w:tcW w:w="4786"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1,5-3,05</w:t>
            </w:r>
          </w:p>
        </w:tc>
      </w:tr>
      <w:tr w:rsidR="00102110" w:rsidRPr="00102110" w:rsidTr="00102110">
        <w:tc>
          <w:tcPr>
            <w:tcW w:w="4785"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Специалист 2 разряда</w:t>
            </w:r>
          </w:p>
        </w:tc>
        <w:tc>
          <w:tcPr>
            <w:tcW w:w="4786"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1,5-3,05</w:t>
            </w:r>
          </w:p>
        </w:tc>
      </w:tr>
      <w:tr w:rsidR="00102110" w:rsidRPr="00102110" w:rsidTr="00102110">
        <w:trPr>
          <w:trHeight w:val="70"/>
        </w:trPr>
        <w:tc>
          <w:tcPr>
            <w:tcW w:w="4785"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Специалист</w:t>
            </w:r>
          </w:p>
        </w:tc>
        <w:tc>
          <w:tcPr>
            <w:tcW w:w="4786" w:type="dxa"/>
            <w:shd w:val="clear" w:color="auto" w:fill="auto"/>
          </w:tcPr>
          <w:p w:rsidR="00102110" w:rsidRPr="00102110" w:rsidRDefault="00102110" w:rsidP="00102110">
            <w:pPr>
              <w:autoSpaceDE w:val="0"/>
              <w:autoSpaceDN w:val="0"/>
              <w:spacing w:line="240" w:lineRule="auto"/>
              <w:ind w:firstLine="0"/>
              <w:jc w:val="both"/>
              <w:rPr>
                <w:sz w:val="18"/>
                <w:szCs w:val="18"/>
              </w:rPr>
            </w:pPr>
            <w:r w:rsidRPr="00102110">
              <w:rPr>
                <w:sz w:val="18"/>
                <w:szCs w:val="18"/>
              </w:rPr>
              <w:t>1,5-3,05</w:t>
            </w:r>
          </w:p>
        </w:tc>
      </w:tr>
    </w:tbl>
    <w:p w:rsidR="00102110" w:rsidRPr="00102110" w:rsidRDefault="00102110" w:rsidP="00102110">
      <w:pPr>
        <w:autoSpaceDE w:val="0"/>
        <w:autoSpaceDN w:val="0"/>
        <w:spacing w:line="240" w:lineRule="auto"/>
        <w:ind w:firstLine="709"/>
        <w:jc w:val="both"/>
        <w:rPr>
          <w:sz w:val="18"/>
          <w:szCs w:val="18"/>
        </w:rPr>
      </w:pPr>
      <w:r w:rsidRPr="00102110">
        <w:rPr>
          <w:sz w:val="18"/>
          <w:szCs w:val="18"/>
        </w:rPr>
        <w:t xml:space="preserve"> Конкретный размер ежемесячного денежного поощрения муниципальным служащим определяется главой Кайлинского сельсовета в зависимости от личного вклада муниципального служащего в результаты деятельности органа местного самоуправления. Размер ежемесячной надбавки к должностному окладу за особые условия муниципальной службы устанавливается муниципальному служащему индивидуально, исходя из интенсивности и сложности его труда с учетом:</w:t>
      </w:r>
    </w:p>
    <w:p w:rsidR="00102110" w:rsidRPr="00102110" w:rsidRDefault="00102110" w:rsidP="00102110">
      <w:pPr>
        <w:autoSpaceDE w:val="0"/>
        <w:autoSpaceDN w:val="0"/>
        <w:spacing w:line="240" w:lineRule="auto"/>
        <w:ind w:left="540" w:right="-5" w:hanging="540"/>
        <w:jc w:val="both"/>
        <w:rPr>
          <w:sz w:val="18"/>
          <w:szCs w:val="18"/>
        </w:rPr>
      </w:pPr>
      <w:r w:rsidRPr="00102110">
        <w:rPr>
          <w:sz w:val="18"/>
          <w:szCs w:val="18"/>
        </w:rPr>
        <w:t xml:space="preserve">     - профессионального уровня исполнения им должностных обязанностей в соответствии с должностной инструкцией;</w:t>
      </w:r>
    </w:p>
    <w:p w:rsidR="00102110" w:rsidRPr="00102110" w:rsidRDefault="00102110" w:rsidP="00102110">
      <w:pPr>
        <w:autoSpaceDE w:val="0"/>
        <w:autoSpaceDN w:val="0"/>
        <w:spacing w:line="240" w:lineRule="auto"/>
        <w:ind w:left="540" w:right="-284" w:hanging="540"/>
        <w:jc w:val="both"/>
        <w:rPr>
          <w:sz w:val="18"/>
          <w:szCs w:val="18"/>
        </w:rPr>
      </w:pPr>
      <w:r w:rsidRPr="00102110">
        <w:rPr>
          <w:sz w:val="18"/>
          <w:szCs w:val="18"/>
        </w:rPr>
        <w:t xml:space="preserve">     - компетентности в принятии управленческих решений, ответственности в обеспечении высокого уровня исполнительской дисциплины;</w:t>
      </w:r>
    </w:p>
    <w:p w:rsidR="00102110" w:rsidRPr="00102110" w:rsidRDefault="00102110" w:rsidP="00102110">
      <w:pPr>
        <w:autoSpaceDE w:val="0"/>
        <w:autoSpaceDN w:val="0"/>
        <w:spacing w:line="240" w:lineRule="auto"/>
        <w:ind w:left="540" w:right="-284" w:hanging="540"/>
        <w:jc w:val="both"/>
        <w:rPr>
          <w:sz w:val="18"/>
          <w:szCs w:val="18"/>
        </w:rPr>
      </w:pPr>
      <w:r w:rsidRPr="00102110">
        <w:rPr>
          <w:sz w:val="18"/>
          <w:szCs w:val="18"/>
        </w:rPr>
        <w:t xml:space="preserve">     - опыта работы по специальности и (или) по замещаемой должности.</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 xml:space="preserve">    Учитывая сложность и напряженность выполняемой работы, а также в случае возникновения конкретных обстоятельств, размер ежемесячной надбавки к должностному окладу за особые условия муниципальной службы может быть пересмотрен в сторону увеличения (но не более установленного по соответствующей группе должностей муниципальной службы размера), либо снижения с соблюдением требований статьи 74 Трудового кодекса Российской Федерации.</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Размер ежемесячного денежного поощрения устанавливается пропорционально фактически отработанному времени за календарные периоды года – с 1 по 15 числа месяца и с 16 по последнее число месяца, принятый в качестве расчетного для начисления единовременного денежного поощрения, исходя из того, что средства на премирование определяются из расчета 100 процентов должностного оклада на каждую штатную единицу. </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8. Премия за выполнение особо важных и сложных заданий, максимальными размерами не ограничивается. Размер премии за выполнение особо важных и сложных заданий определяется, исходя из личного вклада муниципального служащего в обеспечение выполнения особых заданий.</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два должностных оклада в расчете на одного муниципального служащего.</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9. Единовременная выплата при предоставлении ежегодного оплачиваемого отпуска муниципальному служащему органов местного самоуправления производится в размере равным 2 должностным окладам. В случае если муниципальный служащий не использовал в течение года своего права на ежегодный оплачиваемый отпуск данная единовременная выплата производится в конце года. </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10. Материальная помощь муниципальному служащему органов местного самоуправления выплачивается в размере 1 должностного оклада на основании его личного заявления один раз в календарном году при предоставлении ежегодного оплачиваемого отпуска либо в иное время в течение календарного года.</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11. Единовременная выплата и материальная помощь муниципальным служащим, принятым в органы местного самоуправления в течение календарного года и отработавшим не менее 6-ти месяцев, выплачивается пропорционально отработанному ими времени в календарном году. </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Единовременная выплата и материальная помощь муниципальным служащим, подавшим заявление на увольнение, не выплачивается.</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12. По результатам работы администрации Кайлинского сельсовета за 1 полугодие, 9 месяцев и (или) год муниципальным служащим может быть выплачена премия в пределах годового фонда оплаты их труда (в случае наличия экономии средств по фонду), размер которой устанавливается в процентах к должностному окладу в зависимости от результативности и эффективности деятельности муниципального служащего и его личного вклада в достижение задач, стоящих перед органами местного самоуправления.</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Премия по результатам работы администрации Кайлинского сельсовета за 1 полугодие, 9 месяцев и (или) год уволенным работникам не выплачивается.</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13. В случае возникновения чрезвычайных ситуаций (продолжительного заболевания муниципального служащего, смерти его близкого родственника, причинения вреда имуществу в результате пожара, стихийного бедствия, кражи имущества и иных непредвиденных обстоятельствах) муниципальному служащему может быть выплачена материальная помощь в пределах установленного фонда оплаты труда.</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Решение о выплате и размере указанной материальной помощи принимается руководителем органа местного самоуправления на основании личного заявления муниципального служащего и документа, подтверждающего факт возникновения чрезвычайной ситуации (копия свидетельства о смерти, справка из органов внутренних дел и т.п.). </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14. Размеры должностных окладов устанавливаются штатным расписанием администрации Кайлинского сельсовета.</w:t>
      </w:r>
    </w:p>
    <w:p w:rsidR="00102110" w:rsidRPr="00102110" w:rsidRDefault="00102110" w:rsidP="00102110">
      <w:pPr>
        <w:autoSpaceDE w:val="0"/>
        <w:autoSpaceDN w:val="0"/>
        <w:spacing w:line="240" w:lineRule="auto"/>
        <w:ind w:firstLine="0"/>
        <w:jc w:val="both"/>
        <w:rPr>
          <w:sz w:val="18"/>
          <w:szCs w:val="18"/>
        </w:rPr>
      </w:pPr>
      <w:r w:rsidRPr="00102110">
        <w:rPr>
          <w:sz w:val="18"/>
          <w:szCs w:val="18"/>
        </w:rPr>
        <w:tab/>
        <w:t>Размеры дополнительных выплат муниципальным служащим оформляются правовым актом.</w:t>
      </w:r>
    </w:p>
    <w:p w:rsidR="00102110" w:rsidRPr="00102110" w:rsidRDefault="00102110" w:rsidP="00102110">
      <w:pPr>
        <w:autoSpaceDE w:val="0"/>
        <w:autoSpaceDN w:val="0"/>
        <w:spacing w:line="240" w:lineRule="auto"/>
        <w:ind w:firstLine="708"/>
        <w:jc w:val="both"/>
        <w:rPr>
          <w:sz w:val="18"/>
          <w:szCs w:val="18"/>
        </w:rPr>
      </w:pPr>
      <w:r w:rsidRPr="00102110">
        <w:rPr>
          <w:sz w:val="18"/>
          <w:szCs w:val="18"/>
        </w:rPr>
        <w:t xml:space="preserve">15. На должностной оклад и дополнительные выплаты начисляется районный коэффициент. </w:t>
      </w:r>
    </w:p>
    <w:p w:rsidR="00102110" w:rsidRPr="00102110" w:rsidRDefault="00102110" w:rsidP="00102110">
      <w:pPr>
        <w:spacing w:line="240" w:lineRule="auto"/>
        <w:ind w:firstLine="708"/>
        <w:jc w:val="both"/>
        <w:rPr>
          <w:sz w:val="18"/>
          <w:szCs w:val="18"/>
        </w:rPr>
      </w:pPr>
      <w:r w:rsidRPr="00102110">
        <w:rPr>
          <w:sz w:val="18"/>
          <w:szCs w:val="18"/>
        </w:rPr>
        <w:t>16. Увеличение (индексация) должностных окладов муниципальных     служащих производится при увеличении (индексации) должностного оклада государственного гражданского служащего Новосибирской области, замещающего должность «специалист». При увеличении (индексации) должностного оклада его размер подлежит округлению до целого рубля в сторону увеличения.</w:t>
      </w:r>
    </w:p>
    <w:p w:rsidR="00102110" w:rsidRDefault="00102110"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DC09AD">
      <w:pPr>
        <w:ind w:firstLine="0"/>
        <w:rPr>
          <w:b/>
          <w:sz w:val="16"/>
          <w:szCs w:val="16"/>
        </w:rPr>
      </w:pPr>
    </w:p>
    <w:p w:rsidR="0025778C" w:rsidRDefault="0025778C" w:rsidP="0025778C">
      <w:pPr>
        <w:jc w:val="center"/>
        <w:rPr>
          <w:b/>
          <w:sz w:val="36"/>
          <w:szCs w:val="36"/>
        </w:rPr>
      </w:pPr>
      <w:r w:rsidRPr="00062236">
        <w:rPr>
          <w:b/>
          <w:noProof/>
          <w:sz w:val="36"/>
          <w:szCs w:val="36"/>
        </w:rPr>
        <w:drawing>
          <wp:inline distT="0" distB="0" distL="0" distR="0" wp14:anchorId="4C92EC79" wp14:editId="3B86A91C">
            <wp:extent cx="5940425" cy="4466485"/>
            <wp:effectExtent l="0" t="0" r="3175" b="0"/>
            <wp:docPr id="1" name="Рисунок 1" descr="C:\Users\Пользователь\Desktop\123333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Desktop\123333333.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0425" cy="4466485"/>
                    </a:xfrm>
                    <a:prstGeom prst="rect">
                      <a:avLst/>
                    </a:prstGeom>
                    <a:noFill/>
                    <a:ln>
                      <a:noFill/>
                    </a:ln>
                  </pic:spPr>
                </pic:pic>
              </a:graphicData>
            </a:graphic>
          </wp:inline>
        </w:drawing>
      </w:r>
    </w:p>
    <w:p w:rsidR="0025778C" w:rsidRDefault="0025778C" w:rsidP="0025778C">
      <w:pPr>
        <w:jc w:val="center"/>
        <w:rPr>
          <w:b/>
          <w:sz w:val="36"/>
          <w:szCs w:val="36"/>
        </w:rPr>
      </w:pPr>
    </w:p>
    <w:p w:rsidR="0025778C" w:rsidRPr="00062236" w:rsidRDefault="0025778C" w:rsidP="0025778C">
      <w:pPr>
        <w:jc w:val="center"/>
        <w:rPr>
          <w:b/>
          <w:sz w:val="36"/>
          <w:szCs w:val="36"/>
        </w:rPr>
      </w:pPr>
      <w:r w:rsidRPr="00062236">
        <w:rPr>
          <w:b/>
          <w:sz w:val="36"/>
          <w:szCs w:val="36"/>
        </w:rPr>
        <w:t>ПРОКУРАТУРА РАЗЪЯСНЯЕТ!</w:t>
      </w:r>
    </w:p>
    <w:p w:rsidR="0025778C" w:rsidRPr="00062236" w:rsidRDefault="0025778C" w:rsidP="0025778C">
      <w:pPr>
        <w:jc w:val="center"/>
        <w:rPr>
          <w:sz w:val="28"/>
          <w:szCs w:val="28"/>
        </w:rPr>
      </w:pPr>
      <w:r w:rsidRPr="00062236">
        <w:rPr>
          <w:sz w:val="28"/>
          <w:szCs w:val="28"/>
        </w:rPr>
        <w:t>НАЦИОНАЛЬНЫЙ КАЛЕНДАРЬ ПРОФИЛАКТИЧЕСКИХ ПРИВИВОК – ЭТО НОРМАТИВНО ПРАВОВОЙ АКТ, УСТАНАВЛИВАЮЩИЙ СРОКИ ИПОРЯДОК ПРВЕДЕНИЯ ПРИВИВОК.</w:t>
      </w:r>
    </w:p>
    <w:p w:rsidR="0025778C" w:rsidRPr="00062236" w:rsidRDefault="0025778C" w:rsidP="0025778C">
      <w:pPr>
        <w:jc w:val="center"/>
        <w:rPr>
          <w:sz w:val="28"/>
          <w:szCs w:val="28"/>
        </w:rPr>
      </w:pPr>
      <w:r>
        <w:rPr>
          <w:sz w:val="28"/>
          <w:szCs w:val="28"/>
        </w:rPr>
        <w:t>ПРАВО РЕБЕНКА, КАК ЛЮ</w:t>
      </w:r>
      <w:r w:rsidRPr="00062236">
        <w:rPr>
          <w:sz w:val="28"/>
          <w:szCs w:val="28"/>
        </w:rPr>
        <w:t>БОГО ГРАЖДАНИНА, ЯВЛЯЕТСЯ ПРАВО БЫТЬ ЗАЩИЩЕННЫМ ОТ БОЛЕЗНИ.</w:t>
      </w:r>
    </w:p>
    <w:p w:rsidR="0025778C" w:rsidRPr="00062236" w:rsidRDefault="0025778C" w:rsidP="0025778C">
      <w:pPr>
        <w:jc w:val="center"/>
        <w:rPr>
          <w:sz w:val="28"/>
          <w:szCs w:val="28"/>
        </w:rPr>
      </w:pPr>
      <w:r w:rsidRPr="00062236">
        <w:rPr>
          <w:sz w:val="28"/>
          <w:szCs w:val="28"/>
        </w:rPr>
        <w:t>РОДИТЕЛЬ, ОТКАЗАВЮЩИЙСЯ ПРИВИВАТЬ ДЕТЕЙ, РИСКУЕТ ЗДОРОВЬЕМ СВОЕГО РЕБЕНКА.</w:t>
      </w:r>
    </w:p>
    <w:p w:rsidR="0025778C" w:rsidRPr="00062236" w:rsidRDefault="0025778C" w:rsidP="0025778C">
      <w:pPr>
        <w:jc w:val="center"/>
        <w:rPr>
          <w:sz w:val="28"/>
          <w:szCs w:val="28"/>
        </w:rPr>
      </w:pPr>
      <w:r w:rsidRPr="00062236">
        <w:rPr>
          <w:sz w:val="28"/>
          <w:szCs w:val="28"/>
        </w:rPr>
        <w:t>ОТКАЗЫВАЯСЬ ОТ ПРОВЕДЕНИЯ ПРИВИВКИ, РОДИТЕЛИ ДЕЙСТВУЮТ В УЩЕРБ ЗДОРОВЬЮ РЕБЕНКА, ТО ЕСТЬ НАРУШАЮТ ЕГО ПРАВА, ЗАКРЕПЛЕННЫЕ КОНСТИТУЦИЕЙ РОССИЙСКОЙ ФЕДЕРАЦИИ (СТ. СТ. 7,41,42) СТ. 65 СЕМЕЙНОГО КОДЕКСА РФ.</w:t>
      </w:r>
    </w:p>
    <w:p w:rsidR="0025778C" w:rsidRDefault="0025778C" w:rsidP="00DC09AD">
      <w:pPr>
        <w:ind w:firstLine="0"/>
        <w:rPr>
          <w:b/>
          <w:sz w:val="16"/>
          <w:szCs w:val="16"/>
        </w:rPr>
      </w:pPr>
      <w:bookmarkStart w:id="30" w:name="_GoBack"/>
      <w:bookmarkEnd w:id="30"/>
    </w:p>
    <w:p w:rsidR="0025778C" w:rsidRDefault="0025778C" w:rsidP="00DC09AD">
      <w:pPr>
        <w:ind w:firstLine="0"/>
        <w:rPr>
          <w:b/>
          <w:sz w:val="16"/>
          <w:szCs w:val="16"/>
        </w:rPr>
      </w:pPr>
    </w:p>
    <w:sectPr w:rsidR="0025778C" w:rsidSect="0048787E">
      <w:headerReference w:type="default" r:id="rId30"/>
      <w:footerReference w:type="default" r:id="rId31"/>
      <w:type w:val="continuous"/>
      <w:pgSz w:w="11906" w:h="16838"/>
      <w:pgMar w:top="720" w:right="720" w:bottom="0" w:left="1276" w:header="708"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3796" w:rsidRDefault="00123796" w:rsidP="00810635">
      <w:pPr>
        <w:spacing w:line="240" w:lineRule="auto"/>
      </w:pPr>
      <w:r>
        <w:separator/>
      </w:r>
    </w:p>
  </w:endnote>
  <w:endnote w:type="continuationSeparator" w:id="0">
    <w:p w:rsidR="00123796" w:rsidRDefault="00123796"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0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102110" w:rsidRDefault="00102110">
        <w:pPr>
          <w:pStyle w:val="a7"/>
          <w:jc w:val="center"/>
        </w:pPr>
        <w:r>
          <w:fldChar w:fldCharType="begin"/>
        </w:r>
        <w:r>
          <w:instrText>PAGE   \* MERGEFORMAT</w:instrText>
        </w:r>
        <w:r>
          <w:fldChar w:fldCharType="separate"/>
        </w:r>
        <w:r w:rsidR="0025778C">
          <w:rPr>
            <w:noProof/>
          </w:rPr>
          <w:t>19</w:t>
        </w:r>
        <w:r>
          <w:fldChar w:fldCharType="end"/>
        </w:r>
      </w:p>
    </w:sdtContent>
  </w:sdt>
  <w:p w:rsidR="00102110" w:rsidRDefault="00102110">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3796" w:rsidRDefault="00123796" w:rsidP="00810635">
      <w:pPr>
        <w:spacing w:line="240" w:lineRule="auto"/>
      </w:pPr>
      <w:r>
        <w:separator/>
      </w:r>
    </w:p>
  </w:footnote>
  <w:footnote w:type="continuationSeparator" w:id="0">
    <w:p w:rsidR="00123796" w:rsidRDefault="00123796"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2110" w:rsidRDefault="00102110" w:rsidP="005A06D2">
    <w:pPr>
      <w:ind w:firstLine="0"/>
    </w:pPr>
    <w:r>
      <w:rPr>
        <w:i/>
        <w:sz w:val="16"/>
        <w:szCs w:val="16"/>
      </w:rPr>
      <w:t>--------№ 10  10</w:t>
    </w:r>
    <w:r w:rsidRPr="00DC09AD">
      <w:rPr>
        <w:i/>
        <w:sz w:val="16"/>
        <w:szCs w:val="16"/>
      </w:rPr>
      <w:t xml:space="preserve"> </w:t>
    </w:r>
    <w:r>
      <w:rPr>
        <w:i/>
        <w:sz w:val="16"/>
        <w:szCs w:val="16"/>
      </w:rPr>
      <w:t>апреля 2023</w:t>
    </w:r>
    <w:r w:rsidRPr="00DC09AD">
      <w:rPr>
        <w:i/>
        <w:sz w:val="16"/>
        <w:szCs w:val="16"/>
      </w:rPr>
      <w:t xml:space="preserve"> года,</w:t>
    </w:r>
    <w:r>
      <w:rPr>
        <w:i/>
        <w:sz w:val="16"/>
        <w:szCs w:val="16"/>
      </w:rPr>
      <w:t xml:space="preserve"> понедельник</w:t>
    </w:r>
    <w:r>
      <w:rPr>
        <w:sz w:val="16"/>
        <w:szCs w:val="16"/>
      </w:rPr>
      <w:t xml:space="preserve">--------------------------------------------------                                -« </w:t>
    </w:r>
    <w:r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474E8E"/>
    <w:multiLevelType w:val="hybridMultilevel"/>
    <w:tmpl w:val="20804C4E"/>
    <w:lvl w:ilvl="0" w:tplc="D308657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E015359"/>
    <w:multiLevelType w:val="multilevel"/>
    <w:tmpl w:val="55EC99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10"/>
        </w:tabs>
        <w:ind w:left="1110" w:hanging="750"/>
      </w:pPr>
      <w:rPr>
        <w:rFonts w:hint="default"/>
      </w:rPr>
    </w:lvl>
    <w:lvl w:ilvl="2">
      <w:start w:val="1"/>
      <w:numFmt w:val="decimal"/>
      <w:isLgl/>
      <w:lvlText w:val="%1.%2.%3."/>
      <w:lvlJc w:val="left"/>
      <w:pPr>
        <w:tabs>
          <w:tab w:val="num" w:pos="1110"/>
        </w:tabs>
        <w:ind w:left="1110" w:hanging="7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68A2401"/>
    <w:multiLevelType w:val="hybridMultilevel"/>
    <w:tmpl w:val="F2BEE9E2"/>
    <w:lvl w:ilvl="0" w:tplc="CF86D612">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2F476B35"/>
    <w:multiLevelType w:val="hybridMultilevel"/>
    <w:tmpl w:val="75801412"/>
    <w:lvl w:ilvl="0" w:tplc="32E6FC6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349E5541"/>
    <w:multiLevelType w:val="hybridMultilevel"/>
    <w:tmpl w:val="C99CEC4E"/>
    <w:lvl w:ilvl="0" w:tplc="04190011">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16"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4AC76B9C"/>
    <w:multiLevelType w:val="multilevel"/>
    <w:tmpl w:val="4F6C30EC"/>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9"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2"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BD402BA"/>
    <w:multiLevelType w:val="hybridMultilevel"/>
    <w:tmpl w:val="F46A10C4"/>
    <w:lvl w:ilvl="0" w:tplc="2BC8FF98">
      <w:start w:val="1"/>
      <w:numFmt w:val="decimal"/>
      <w:lvlText w:val="%1."/>
      <w:lvlJc w:val="left"/>
      <w:pPr>
        <w:ind w:left="1103" w:hanging="405"/>
      </w:pPr>
      <w:rPr>
        <w:rFonts w:hint="default"/>
      </w:rPr>
    </w:lvl>
    <w:lvl w:ilvl="1" w:tplc="04190019" w:tentative="1">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24"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5"/>
  </w:num>
  <w:num w:numId="3">
    <w:abstractNumId w:val="17"/>
  </w:num>
  <w:num w:numId="4">
    <w:abstractNumId w:val="16"/>
  </w:num>
  <w:num w:numId="5">
    <w:abstractNumId w:val="22"/>
  </w:num>
  <w:num w:numId="6">
    <w:abstractNumId w:val="9"/>
  </w:num>
  <w:num w:numId="7">
    <w:abstractNumId w:val="0"/>
  </w:num>
  <w:num w:numId="8">
    <w:abstractNumId w:val="1"/>
  </w:num>
  <w:num w:numId="9">
    <w:abstractNumId w:val="2"/>
  </w:num>
  <w:num w:numId="10">
    <w:abstractNumId w:val="3"/>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6"/>
  </w:num>
  <w:num w:numId="14">
    <w:abstractNumId w:val="24"/>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11"/>
  </w:num>
  <w:num w:numId="18">
    <w:abstractNumId w:val="10"/>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5"/>
  </w:num>
  <w:num w:numId="22">
    <w:abstractNumId w:val="13"/>
  </w:num>
  <w:num w:numId="23">
    <w:abstractNumId w:val="18"/>
  </w:num>
  <w:num w:numId="24">
    <w:abstractNumId w:val="19"/>
  </w:num>
  <w:num w:numId="25">
    <w:abstractNumId w:val="4"/>
  </w:num>
  <w:num w:numId="26">
    <w:abstractNumId w:val="23"/>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732"/>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348"/>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6F"/>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110"/>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4ADB"/>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796"/>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B3C"/>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41"/>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78C"/>
    <w:rsid w:val="002578D4"/>
    <w:rsid w:val="002578D8"/>
    <w:rsid w:val="002579FC"/>
    <w:rsid w:val="00257A09"/>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D98"/>
    <w:rsid w:val="00290E8C"/>
    <w:rsid w:val="002910A3"/>
    <w:rsid w:val="00291728"/>
    <w:rsid w:val="002918FA"/>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3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2F55"/>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3C7"/>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A25"/>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0B0"/>
    <w:rsid w:val="00616455"/>
    <w:rsid w:val="00616C18"/>
    <w:rsid w:val="00616F3E"/>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2C7"/>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17"/>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16D"/>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05"/>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366"/>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C41"/>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4C1E"/>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EFE"/>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3FAB"/>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3F2F"/>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0C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87F50"/>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B7AD6"/>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A5C"/>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D08"/>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A57"/>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CBCCFB"/>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3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uiPriority w:val="99"/>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qFormat/>
    <w:rsid w:val="00482F55"/>
    <w:rPr>
      <w:b/>
      <w:bCs/>
    </w:rPr>
  </w:style>
  <w:style w:type="paragraph" w:styleId="af9">
    <w:name w:val="footnote text"/>
    <w:basedOn w:val="a"/>
    <w:link w:val="afa"/>
    <w:uiPriority w:val="99"/>
    <w:unhideWhenUsed/>
    <w:rsid w:val="00CB7AD6"/>
    <w:pPr>
      <w:spacing w:line="240" w:lineRule="auto"/>
      <w:ind w:firstLine="0"/>
    </w:pPr>
    <w:rPr>
      <w:rFonts w:asciiTheme="minorHAnsi" w:eastAsiaTheme="minorHAnsi" w:hAnsiTheme="minorHAnsi" w:cstheme="minorBidi"/>
      <w:sz w:val="20"/>
      <w:szCs w:val="20"/>
      <w:lang w:eastAsia="en-US"/>
    </w:rPr>
  </w:style>
  <w:style w:type="character" w:customStyle="1" w:styleId="afa">
    <w:name w:val="Текст сноски Знак"/>
    <w:basedOn w:val="a0"/>
    <w:link w:val="af9"/>
    <w:uiPriority w:val="99"/>
    <w:rsid w:val="00CB7AD6"/>
    <w:rPr>
      <w:rFonts w:asciiTheme="minorHAnsi" w:eastAsiaTheme="minorHAnsi" w:hAnsiTheme="minorHAnsi" w:cstheme="minorBidi"/>
      <w:lang w:eastAsia="en-US"/>
    </w:rPr>
  </w:style>
  <w:style w:type="character" w:styleId="afb">
    <w:name w:val="footnote reference"/>
    <w:basedOn w:val="a0"/>
    <w:uiPriority w:val="99"/>
    <w:unhideWhenUsed/>
    <w:rsid w:val="00CB7AD6"/>
    <w:rPr>
      <w:vertAlign w:val="superscript"/>
    </w:rPr>
  </w:style>
  <w:style w:type="paragraph" w:customStyle="1" w:styleId="ConsPlusNonformat">
    <w:name w:val="ConsPlusNonformat"/>
    <w:rsid w:val="00CB7AD6"/>
    <w:pPr>
      <w:widowControl w:val="0"/>
      <w:autoSpaceDE w:val="0"/>
      <w:autoSpaceDN w:val="0"/>
      <w:spacing w:line="240" w:lineRule="auto"/>
      <w:ind w:firstLine="0"/>
    </w:pPr>
    <w:rPr>
      <w:rFonts w:ascii="Courier New" w:hAnsi="Courier New" w:cs="Courier New"/>
    </w:rPr>
  </w:style>
  <w:style w:type="paragraph" w:styleId="23">
    <w:name w:val="Body Text 2"/>
    <w:basedOn w:val="a"/>
    <w:link w:val="24"/>
    <w:uiPriority w:val="99"/>
    <w:semiHidden/>
    <w:unhideWhenUsed/>
    <w:rsid w:val="008A2A05"/>
    <w:pPr>
      <w:spacing w:after="120" w:line="480" w:lineRule="auto"/>
    </w:pPr>
  </w:style>
  <w:style w:type="character" w:customStyle="1" w:styleId="24">
    <w:name w:val="Основной текст 2 Знак"/>
    <w:basedOn w:val="a0"/>
    <w:link w:val="23"/>
    <w:uiPriority w:val="99"/>
    <w:semiHidden/>
    <w:rsid w:val="008A2A05"/>
    <w:rPr>
      <w:sz w:val="24"/>
      <w:szCs w:val="24"/>
    </w:rPr>
  </w:style>
  <w:style w:type="paragraph" w:customStyle="1" w:styleId="13">
    <w:name w:val="Обычный1"/>
    <w:rsid w:val="004F73C7"/>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nospacing">
    <w:name w:val="nospacing"/>
    <w:basedOn w:val="a"/>
    <w:rsid w:val="00D87D08"/>
    <w:pPr>
      <w:spacing w:before="100" w:beforeAutospacing="1" w:after="100" w:afterAutospacing="1" w:line="240" w:lineRule="auto"/>
      <w:ind w:firstLine="0"/>
    </w:pPr>
  </w:style>
  <w:style w:type="paragraph" w:customStyle="1" w:styleId="Postan">
    <w:name w:val="Postan"/>
    <w:basedOn w:val="a"/>
    <w:rsid w:val="00B370C7"/>
    <w:pPr>
      <w:spacing w:line="240" w:lineRule="auto"/>
      <w:ind w:firstLine="0"/>
      <w:jc w:val="center"/>
    </w:pPr>
    <w:rPr>
      <w:sz w:val="28"/>
      <w:szCs w:val="20"/>
    </w:rPr>
  </w:style>
  <w:style w:type="paragraph" w:customStyle="1" w:styleId="Standard">
    <w:name w:val="Standard"/>
    <w:rsid w:val="00965C41"/>
    <w:pPr>
      <w:suppressAutoHyphens/>
      <w:autoSpaceDN w:val="0"/>
      <w:spacing w:line="240" w:lineRule="auto"/>
      <w:ind w:firstLine="0"/>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965C41"/>
    <w:pPr>
      <w:suppressLineNumbers/>
    </w:pPr>
  </w:style>
  <w:style w:type="paragraph" w:customStyle="1" w:styleId="afc">
    <w:name w:val="Нормальный (таблица)"/>
    <w:basedOn w:val="a"/>
    <w:next w:val="a"/>
    <w:uiPriority w:val="99"/>
    <w:rsid w:val="00965C41"/>
    <w:pPr>
      <w:widowControl w:val="0"/>
      <w:autoSpaceDE w:val="0"/>
      <w:autoSpaceDN w:val="0"/>
      <w:adjustRightInd w:val="0"/>
      <w:spacing w:line="240" w:lineRule="auto"/>
      <w:ind w:firstLine="0"/>
      <w:jc w:val="both"/>
    </w:pPr>
    <w:rPr>
      <w:rFonts w:ascii="Times New Roman CYR" w:hAnsi="Times New Roman CYR" w:cs="Times New Roman CYR"/>
    </w:rPr>
  </w:style>
  <w:style w:type="numbering" w:customStyle="1" w:styleId="14">
    <w:name w:val="Нет списка1"/>
    <w:next w:val="a2"/>
    <w:uiPriority w:val="99"/>
    <w:semiHidden/>
    <w:unhideWhenUsed/>
    <w:rsid w:val="00102110"/>
  </w:style>
  <w:style w:type="paragraph" w:customStyle="1" w:styleId="15">
    <w:name w:val="Текст выноски1"/>
    <w:basedOn w:val="a"/>
    <w:next w:val="afd"/>
    <w:link w:val="afe"/>
    <w:uiPriority w:val="99"/>
    <w:semiHidden/>
    <w:unhideWhenUsed/>
    <w:rsid w:val="00102110"/>
    <w:pPr>
      <w:spacing w:line="240" w:lineRule="auto"/>
      <w:ind w:firstLine="0"/>
    </w:pPr>
    <w:rPr>
      <w:rFonts w:ascii="Segoe UI" w:hAnsi="Segoe UI" w:cs="Segoe UI"/>
      <w:sz w:val="18"/>
      <w:szCs w:val="18"/>
    </w:rPr>
  </w:style>
  <w:style w:type="character" w:customStyle="1" w:styleId="afe">
    <w:name w:val="Текст выноски Знак"/>
    <w:basedOn w:val="a0"/>
    <w:link w:val="15"/>
    <w:uiPriority w:val="99"/>
    <w:semiHidden/>
    <w:rsid w:val="00102110"/>
    <w:rPr>
      <w:rFonts w:ascii="Segoe UI" w:hAnsi="Segoe UI" w:cs="Segoe UI"/>
      <w:sz w:val="18"/>
      <w:szCs w:val="18"/>
    </w:rPr>
  </w:style>
  <w:style w:type="paragraph" w:customStyle="1" w:styleId="ConsPlusNormal0">
    <w:name w:val="ConsPlusNormal Знак"/>
    <w:rsid w:val="00102110"/>
    <w:pPr>
      <w:widowControl w:val="0"/>
      <w:autoSpaceDE w:val="0"/>
      <w:autoSpaceDN w:val="0"/>
      <w:adjustRightInd w:val="0"/>
      <w:spacing w:line="240" w:lineRule="auto"/>
      <w:ind w:firstLine="720"/>
    </w:pPr>
    <w:rPr>
      <w:rFonts w:ascii="Arial" w:hAnsi="Arial" w:cs="Arial"/>
    </w:rPr>
  </w:style>
  <w:style w:type="character" w:styleId="aff">
    <w:name w:val="annotation reference"/>
    <w:basedOn w:val="a0"/>
    <w:uiPriority w:val="99"/>
    <w:semiHidden/>
    <w:unhideWhenUsed/>
    <w:rsid w:val="00102110"/>
    <w:rPr>
      <w:sz w:val="16"/>
      <w:szCs w:val="16"/>
    </w:rPr>
  </w:style>
  <w:style w:type="paragraph" w:customStyle="1" w:styleId="16">
    <w:name w:val="Текст примечания1"/>
    <w:basedOn w:val="a"/>
    <w:next w:val="aff0"/>
    <w:link w:val="aff1"/>
    <w:uiPriority w:val="99"/>
    <w:semiHidden/>
    <w:unhideWhenUsed/>
    <w:rsid w:val="00102110"/>
    <w:pPr>
      <w:spacing w:after="160" w:line="240" w:lineRule="auto"/>
      <w:ind w:firstLine="0"/>
    </w:pPr>
    <w:rPr>
      <w:sz w:val="20"/>
      <w:szCs w:val="20"/>
    </w:rPr>
  </w:style>
  <w:style w:type="character" w:customStyle="1" w:styleId="aff1">
    <w:name w:val="Текст примечания Знак"/>
    <w:basedOn w:val="a0"/>
    <w:link w:val="16"/>
    <w:uiPriority w:val="99"/>
    <w:semiHidden/>
    <w:rsid w:val="00102110"/>
    <w:rPr>
      <w:sz w:val="20"/>
      <w:szCs w:val="20"/>
    </w:rPr>
  </w:style>
  <w:style w:type="paragraph" w:customStyle="1" w:styleId="17">
    <w:name w:val="Тема примечания1"/>
    <w:basedOn w:val="aff0"/>
    <w:next w:val="aff0"/>
    <w:uiPriority w:val="99"/>
    <w:semiHidden/>
    <w:unhideWhenUsed/>
    <w:rsid w:val="00102110"/>
    <w:pPr>
      <w:spacing w:after="160"/>
      <w:ind w:firstLine="0"/>
    </w:pPr>
    <w:rPr>
      <w:rFonts w:ascii="Calibri" w:eastAsia="Calibri" w:hAnsi="Calibri"/>
      <w:b/>
      <w:bCs/>
      <w:lang w:eastAsia="en-US"/>
    </w:rPr>
  </w:style>
  <w:style w:type="character" w:customStyle="1" w:styleId="aff2">
    <w:name w:val="Тема примечания Знак"/>
    <w:basedOn w:val="aff1"/>
    <w:link w:val="aff3"/>
    <w:uiPriority w:val="99"/>
    <w:semiHidden/>
    <w:rsid w:val="00102110"/>
    <w:rPr>
      <w:b/>
      <w:bCs/>
      <w:sz w:val="20"/>
      <w:szCs w:val="20"/>
    </w:rPr>
  </w:style>
  <w:style w:type="paragraph" w:styleId="afd">
    <w:name w:val="Balloon Text"/>
    <w:basedOn w:val="a"/>
    <w:link w:val="18"/>
    <w:uiPriority w:val="99"/>
    <w:semiHidden/>
    <w:unhideWhenUsed/>
    <w:rsid w:val="00102110"/>
    <w:pPr>
      <w:spacing w:line="240" w:lineRule="auto"/>
    </w:pPr>
    <w:rPr>
      <w:rFonts w:ascii="Segoe UI" w:hAnsi="Segoe UI" w:cs="Segoe UI"/>
      <w:sz w:val="18"/>
      <w:szCs w:val="18"/>
    </w:rPr>
  </w:style>
  <w:style w:type="character" w:customStyle="1" w:styleId="18">
    <w:name w:val="Текст выноски Знак1"/>
    <w:basedOn w:val="a0"/>
    <w:link w:val="afd"/>
    <w:uiPriority w:val="99"/>
    <w:semiHidden/>
    <w:rsid w:val="00102110"/>
    <w:rPr>
      <w:rFonts w:ascii="Segoe UI" w:hAnsi="Segoe UI" w:cs="Segoe UI"/>
      <w:sz w:val="18"/>
      <w:szCs w:val="18"/>
    </w:rPr>
  </w:style>
  <w:style w:type="paragraph" w:styleId="aff0">
    <w:name w:val="annotation text"/>
    <w:basedOn w:val="a"/>
    <w:link w:val="19"/>
    <w:uiPriority w:val="99"/>
    <w:semiHidden/>
    <w:unhideWhenUsed/>
    <w:rsid w:val="00102110"/>
    <w:pPr>
      <w:spacing w:line="240" w:lineRule="auto"/>
    </w:pPr>
    <w:rPr>
      <w:sz w:val="20"/>
      <w:szCs w:val="20"/>
    </w:rPr>
  </w:style>
  <w:style w:type="character" w:customStyle="1" w:styleId="19">
    <w:name w:val="Текст примечания Знак1"/>
    <w:basedOn w:val="a0"/>
    <w:link w:val="aff0"/>
    <w:uiPriority w:val="99"/>
    <w:semiHidden/>
    <w:rsid w:val="00102110"/>
  </w:style>
  <w:style w:type="paragraph" w:styleId="aff3">
    <w:name w:val="annotation subject"/>
    <w:basedOn w:val="aff0"/>
    <w:next w:val="aff0"/>
    <w:link w:val="aff2"/>
    <w:uiPriority w:val="99"/>
    <w:semiHidden/>
    <w:unhideWhenUsed/>
    <w:rsid w:val="00102110"/>
    <w:rPr>
      <w:b/>
      <w:bCs/>
    </w:rPr>
  </w:style>
  <w:style w:type="character" w:customStyle="1" w:styleId="1a">
    <w:name w:val="Тема примечания Знак1"/>
    <w:basedOn w:val="19"/>
    <w:uiPriority w:val="99"/>
    <w:semiHidden/>
    <w:rsid w:val="00102110"/>
    <w:rPr>
      <w:b/>
      <w:bCs/>
    </w:rPr>
  </w:style>
  <w:style w:type="paragraph" w:styleId="3">
    <w:name w:val="Body Text 3"/>
    <w:basedOn w:val="a"/>
    <w:link w:val="30"/>
    <w:uiPriority w:val="99"/>
    <w:semiHidden/>
    <w:unhideWhenUsed/>
    <w:rsid w:val="00102110"/>
    <w:pPr>
      <w:spacing w:after="120"/>
    </w:pPr>
    <w:rPr>
      <w:sz w:val="16"/>
      <w:szCs w:val="16"/>
    </w:rPr>
  </w:style>
  <w:style w:type="character" w:customStyle="1" w:styleId="30">
    <w:name w:val="Основной текст 3 Знак"/>
    <w:basedOn w:val="a0"/>
    <w:link w:val="3"/>
    <w:uiPriority w:val="99"/>
    <w:semiHidden/>
    <w:rsid w:val="0010211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66D33C0DBA208D7200D3CF756395C28BA7E39188A99C66815139B232F12BFB08CFB367EEABF57240AEB0iFi4F" TargetMode="External"/><Relationship Id="rId13" Type="http://schemas.openxmlformats.org/officeDocument/2006/relationships/hyperlink" Target="consultantplus://offline/ref=5A66D33C0DBA208D7200D3CF756395C28AAAE19D84F8CB64D00437B73AA171EB0C86E46CF2ADE86C41B0B0F5A1iFiAF" TargetMode="External"/><Relationship Id="rId18" Type="http://schemas.openxmlformats.org/officeDocument/2006/relationships/hyperlink" Target="http://www.consultant.ru/document/cons_doc_LAW_292692/" TargetMode="External"/><Relationship Id="rId26" Type="http://schemas.openxmlformats.org/officeDocument/2006/relationships/hyperlink" Target="http://www.consultant.ru/document/cons_doc_LAW_328422/d36363d427eab17744e49ef6f68eae5481107a64/" TargetMode="External"/><Relationship Id="rId3" Type="http://schemas.openxmlformats.org/officeDocument/2006/relationships/styles" Target="styles.xml"/><Relationship Id="rId21" Type="http://schemas.openxmlformats.org/officeDocument/2006/relationships/hyperlink" Target="http://www.consultant.ru/document/cons_doc_LAW_281006/96c60c11ee5b73882df84a7de3c4fb18f1a01961/" TargetMode="External"/><Relationship Id="rId7" Type="http://schemas.openxmlformats.org/officeDocument/2006/relationships/endnotes" Target="endnotes.xml"/><Relationship Id="rId12" Type="http://schemas.openxmlformats.org/officeDocument/2006/relationships/hyperlink" Target="consultantplus://offline/ref=5A66D33C0DBA208D7200D3CF756395C28AAAE19D84F8CB64D00437B73AA171EB0C86E46CF2ADE86C41B0B0F5A1iFiAF" TargetMode="External"/><Relationship Id="rId17" Type="http://schemas.openxmlformats.org/officeDocument/2006/relationships/hyperlink" Target="http://www.consultant.ru/document/cons_doc_LAW_13791/3d0cac60971a511280cbba229d9b6329c07731f7/" TargetMode="External"/><Relationship Id="rId25" Type="http://schemas.openxmlformats.org/officeDocument/2006/relationships/hyperlink" Target="http://www.consultant.ru/document/cons_doc_LAW_328422/d36363d427eab17744e49ef6f68eae5481107a64/"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nsultant.ru/document/cons_doc_LAW_314848/37a48dfeea878ab354a30883f11f3a8e43a577ad/" TargetMode="External"/><Relationship Id="rId20" Type="http://schemas.openxmlformats.org/officeDocument/2006/relationships/hyperlink" Target="http://www.consultant.ru/document/cons_doc_LAW_283982/01897d942d81d3a725b7b958882e711da5e38422/" TargetMode="External"/><Relationship Id="rId29"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A66D33C0DBA208D7200D3CF756395C28AAAE19D84F8CB64D00437B73AA171EB0C86E46CF2ADE86C41B0B0F5A1iFiAF" TargetMode="External"/><Relationship Id="rId24" Type="http://schemas.openxmlformats.org/officeDocument/2006/relationships/hyperlink" Target="http://www.consultant.ru/document/cons_doc_LAW_283982/69a6b8d2e00b00e535a2a84c76450ec4b8203989/"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A66D33C0DBA208D7200D3CF756395C28AAAE19D84F8CB64D00437B73AA171EB0C86E46CF2ADE86C41B0B0F5A1iFiAF" TargetMode="External"/><Relationship Id="rId23" Type="http://schemas.openxmlformats.org/officeDocument/2006/relationships/hyperlink" Target="http://www.consultant.ru/document/cons_doc_LAW_283982/42e273c1f8f25d1d4242923c1edbfd8f52237889/" TargetMode="External"/><Relationship Id="rId28" Type="http://schemas.openxmlformats.org/officeDocument/2006/relationships/hyperlink" Target="http://www.consultant.ru/document/cons_doc_LAW_328422/d36363d427eab17744e49ef6f68eae5481107a64/" TargetMode="External"/><Relationship Id="rId10" Type="http://schemas.openxmlformats.org/officeDocument/2006/relationships/hyperlink" Target="consultantplus://offline/ref=5A66D33C0DBA208D7200D3CF756395C28AAAE19D84F8CB64D00437B73AA171EB0C86E46CF2ADE86C41B0B0F5A1iFiAF" TargetMode="External"/><Relationship Id="rId19" Type="http://schemas.openxmlformats.org/officeDocument/2006/relationships/hyperlink" Target="http://www.consultant.ru/document/cons_doc_LAW_314861/"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5A66D33C0DBA208D7200D3CF756395C28AAAE19D84F8CB64D00437B73AA171EB1E86BC69F1ABFD3813EAE7F8A1FD4629C6AA5A2585i8i2F" TargetMode="External"/><Relationship Id="rId14" Type="http://schemas.openxmlformats.org/officeDocument/2006/relationships/hyperlink" Target="consultantplus://offline/ref=5A66D33C0DBA208D7200D3D9760FCBCB80A4BA9982FCC6368B5831E065F177BE5EC6BA35B3EFFB6D42AEB2F6A0F00C7881E15527819D413E6DF6F8EAi9i6F" TargetMode="External"/><Relationship Id="rId22" Type="http://schemas.openxmlformats.org/officeDocument/2006/relationships/hyperlink" Target="http://www.consultant.ru/document/cons_doc_LAW_328422/a027c1e561f0dcdd37e821e44e64bba307a425ef/" TargetMode="External"/><Relationship Id="rId27" Type="http://schemas.openxmlformats.org/officeDocument/2006/relationships/hyperlink" Target="http://www.consultant.ru/document/cons_doc_LAW_328422/d36363d427eab17744e49ef6f68eae5481107a64/"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D3E6D6-F579-44C9-86F4-4BB9E01FD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768</TotalTime>
  <Pages>19</Pages>
  <Words>16341</Words>
  <Characters>93150</Characters>
  <Application>Microsoft Office Word</Application>
  <DocSecurity>0</DocSecurity>
  <Lines>776</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109273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32</cp:revision>
  <cp:lastPrinted>2013-01-11T03:45:00Z</cp:lastPrinted>
  <dcterms:created xsi:type="dcterms:W3CDTF">2012-12-25T02:17:00Z</dcterms:created>
  <dcterms:modified xsi:type="dcterms:W3CDTF">2023-04-11T08:58:00Z</dcterms:modified>
</cp:coreProperties>
</file>