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8A" w:rsidRDefault="0081128A" w:rsidP="001542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15429C">
        <w:rPr>
          <w:b/>
          <w:bCs/>
          <w:sz w:val="28"/>
          <w:szCs w:val="28"/>
        </w:rPr>
        <w:t xml:space="preserve"> </w:t>
      </w:r>
      <w:r w:rsidR="00E432FC">
        <w:rPr>
          <w:b/>
          <w:bCs/>
          <w:sz w:val="28"/>
          <w:szCs w:val="28"/>
        </w:rPr>
        <w:t>КАЙЛИНСКОГО</w:t>
      </w:r>
      <w:r w:rsidR="00EC326C">
        <w:rPr>
          <w:b/>
          <w:bCs/>
          <w:sz w:val="28"/>
          <w:szCs w:val="28"/>
        </w:rPr>
        <w:t xml:space="preserve"> СЕЛЬСОВЕТА</w:t>
      </w:r>
    </w:p>
    <w:p w:rsidR="0081128A" w:rsidRDefault="00EC326C" w:rsidP="008112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МОШКОВСКОГО РАЙОНА</w:t>
      </w:r>
      <w:r w:rsidR="0081128A">
        <w:rPr>
          <w:b/>
          <w:bCs/>
          <w:sz w:val="28"/>
          <w:szCs w:val="28"/>
        </w:rPr>
        <w:t xml:space="preserve"> НОВОСИБИРСКОЙ ОБЛАСТИ</w:t>
      </w:r>
    </w:p>
    <w:p w:rsidR="0081128A" w:rsidRDefault="0081128A" w:rsidP="0081128A">
      <w:pPr>
        <w:rPr>
          <w:b/>
          <w:bCs/>
          <w:sz w:val="28"/>
          <w:szCs w:val="28"/>
        </w:rPr>
      </w:pPr>
    </w:p>
    <w:p w:rsidR="0081128A" w:rsidRDefault="0081128A" w:rsidP="008112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1128A" w:rsidRDefault="0081128A" w:rsidP="0081128A">
      <w:pPr>
        <w:jc w:val="center"/>
        <w:rPr>
          <w:b/>
          <w:bCs/>
          <w:sz w:val="28"/>
          <w:szCs w:val="28"/>
        </w:rPr>
      </w:pPr>
    </w:p>
    <w:p w:rsidR="0081128A" w:rsidRDefault="00801851" w:rsidP="0081128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E432FC">
        <w:rPr>
          <w:bCs/>
          <w:sz w:val="28"/>
          <w:szCs w:val="28"/>
        </w:rPr>
        <w:t>12.08.2024г.</w:t>
      </w:r>
      <w:r>
        <w:rPr>
          <w:bCs/>
          <w:sz w:val="28"/>
          <w:szCs w:val="28"/>
        </w:rPr>
        <w:t xml:space="preserve">                                                                                          № </w:t>
      </w:r>
      <w:r w:rsidR="00E432FC">
        <w:rPr>
          <w:bCs/>
          <w:sz w:val="28"/>
          <w:szCs w:val="28"/>
        </w:rPr>
        <w:t>50</w:t>
      </w:r>
    </w:p>
    <w:p w:rsidR="0081128A" w:rsidRDefault="0081128A" w:rsidP="0081128A">
      <w:pPr>
        <w:jc w:val="center"/>
        <w:rPr>
          <w:bCs/>
          <w:sz w:val="28"/>
          <w:szCs w:val="28"/>
        </w:rPr>
      </w:pPr>
    </w:p>
    <w:p w:rsidR="0081128A" w:rsidRPr="00E432FC" w:rsidRDefault="0081128A" w:rsidP="0081128A">
      <w:pPr>
        <w:pStyle w:val="Style2"/>
        <w:widowControl/>
        <w:spacing w:before="106" w:line="240" w:lineRule="auto"/>
        <w:rPr>
          <w:rStyle w:val="FontStyle11"/>
          <w:b/>
          <w:sz w:val="28"/>
          <w:szCs w:val="28"/>
        </w:rPr>
      </w:pPr>
      <w:r w:rsidRPr="00E432FC">
        <w:rPr>
          <w:rStyle w:val="FontStyle11"/>
          <w:b/>
          <w:sz w:val="28"/>
          <w:szCs w:val="28"/>
        </w:rPr>
        <w:t xml:space="preserve"> Об утверждении Порядка расходования субвенций на осуществление полномочий по ведению первичного воинского у</w:t>
      </w:r>
      <w:r w:rsidR="0015429C" w:rsidRPr="00E432FC">
        <w:rPr>
          <w:rStyle w:val="FontStyle11"/>
          <w:b/>
          <w:sz w:val="28"/>
          <w:szCs w:val="28"/>
        </w:rPr>
        <w:t xml:space="preserve">чета в администрации </w:t>
      </w:r>
      <w:proofErr w:type="spellStart"/>
      <w:r w:rsidR="00E432FC" w:rsidRPr="00E432FC">
        <w:rPr>
          <w:rStyle w:val="FontStyle11"/>
          <w:b/>
          <w:sz w:val="28"/>
          <w:szCs w:val="28"/>
        </w:rPr>
        <w:t>Кайлинского</w:t>
      </w:r>
      <w:proofErr w:type="spellEnd"/>
      <w:r w:rsidRPr="00E432FC">
        <w:rPr>
          <w:rStyle w:val="FontStyle11"/>
          <w:b/>
          <w:sz w:val="28"/>
          <w:szCs w:val="28"/>
        </w:rPr>
        <w:t xml:space="preserve"> сельсовета </w:t>
      </w:r>
      <w:r w:rsidR="00EC326C" w:rsidRPr="00E432FC">
        <w:rPr>
          <w:rStyle w:val="FontStyle11"/>
          <w:b/>
          <w:sz w:val="28"/>
          <w:szCs w:val="28"/>
        </w:rPr>
        <w:t>Мошковского</w:t>
      </w:r>
      <w:r w:rsidRPr="00E432FC">
        <w:rPr>
          <w:rStyle w:val="FontStyle11"/>
          <w:b/>
          <w:sz w:val="28"/>
          <w:szCs w:val="28"/>
        </w:rPr>
        <w:t xml:space="preserve"> района Новосибирской области</w:t>
      </w:r>
    </w:p>
    <w:p w:rsidR="0081128A" w:rsidRDefault="0081128A" w:rsidP="0081128A">
      <w:pPr>
        <w:pStyle w:val="Style2"/>
        <w:widowControl/>
        <w:spacing w:before="106" w:line="240" w:lineRule="auto"/>
      </w:pPr>
    </w:p>
    <w:p w:rsidR="0081128A" w:rsidRDefault="0081128A" w:rsidP="00176317">
      <w:pPr>
        <w:ind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 основными законодательными и нормативными правовыми актами,  регламентирующими осуществление и финансовое обеспечение органами местного самоуправления переданных полномочий по первичному воинскому учету:</w:t>
      </w:r>
    </w:p>
    <w:p w:rsidR="0081128A" w:rsidRDefault="0081128A" w:rsidP="00176317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28.03.1988  № 53-ФЗ «О воинской обязанности и военной службе»,</w:t>
      </w:r>
    </w:p>
    <w:p w:rsidR="0081128A" w:rsidRDefault="0081128A" w:rsidP="00176317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 Российской Федерации от 27.11. 2006 № 719 «Об утверждении Положения  о воинском учете»,</w:t>
      </w:r>
    </w:p>
    <w:p w:rsidR="0081128A" w:rsidRDefault="0081128A" w:rsidP="00176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 Российской Федерации от 29.04. 2006 № 258 «О субвенциях на осуществление полномочий по первичному воинскому учету на территориях, где отсутствуют военные комиссариаты», </w:t>
      </w:r>
    </w:p>
    <w:p w:rsidR="0081128A" w:rsidRDefault="0081128A" w:rsidP="00176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EC326C">
        <w:rPr>
          <w:sz w:val="28"/>
          <w:szCs w:val="28"/>
        </w:rPr>
        <w:t>обеспечения эффективного</w:t>
      </w:r>
      <w:r>
        <w:rPr>
          <w:sz w:val="28"/>
          <w:szCs w:val="28"/>
        </w:rPr>
        <w:t xml:space="preserve"> и рационального использования субвенций на осуществление отдельных государственных полно</w:t>
      </w:r>
      <w:r w:rsidR="0015429C">
        <w:rPr>
          <w:sz w:val="28"/>
          <w:szCs w:val="28"/>
        </w:rPr>
        <w:t xml:space="preserve">мочий, администрация </w:t>
      </w:r>
      <w:proofErr w:type="spellStart"/>
      <w:r w:rsidR="00E432FC">
        <w:rPr>
          <w:rStyle w:val="FontStyle11"/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="00EC326C"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81128A" w:rsidRDefault="0081128A" w:rsidP="0081128A">
      <w:pPr>
        <w:jc w:val="both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п о с </w:t>
      </w:r>
      <w:proofErr w:type="gramStart"/>
      <w:r>
        <w:rPr>
          <w:rStyle w:val="FontStyle11"/>
          <w:b/>
          <w:sz w:val="28"/>
          <w:szCs w:val="28"/>
        </w:rPr>
        <w:t>т</w:t>
      </w:r>
      <w:proofErr w:type="gramEnd"/>
      <w:r>
        <w:rPr>
          <w:rStyle w:val="FontStyle11"/>
          <w:b/>
          <w:sz w:val="28"/>
          <w:szCs w:val="28"/>
        </w:rPr>
        <w:t xml:space="preserve"> а н о в л я е т:</w:t>
      </w:r>
    </w:p>
    <w:p w:rsidR="0081128A" w:rsidRDefault="0081128A" w:rsidP="00E432FC">
      <w:pPr>
        <w:pStyle w:val="a4"/>
        <w:numPr>
          <w:ilvl w:val="0"/>
          <w:numId w:val="1"/>
        </w:numPr>
        <w:ind w:left="0" w:firstLine="345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Утвердить Порядок расходования субвенций на осуществление полномочий по ведению первичного воинского у</w:t>
      </w:r>
      <w:r w:rsidR="0015429C">
        <w:rPr>
          <w:rStyle w:val="FontStyle11"/>
          <w:sz w:val="28"/>
          <w:szCs w:val="28"/>
        </w:rPr>
        <w:t xml:space="preserve">чета в администрации </w:t>
      </w:r>
      <w:proofErr w:type="spellStart"/>
      <w:r w:rsidR="00E432FC">
        <w:rPr>
          <w:rStyle w:val="FontStyle11"/>
          <w:sz w:val="28"/>
          <w:szCs w:val="28"/>
        </w:rPr>
        <w:t>Кайлинского</w:t>
      </w:r>
      <w:proofErr w:type="spellEnd"/>
      <w:r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сельсовета </w:t>
      </w:r>
      <w:proofErr w:type="spellStart"/>
      <w:r w:rsidR="00EC326C">
        <w:rPr>
          <w:rStyle w:val="FontStyle11"/>
          <w:sz w:val="28"/>
          <w:szCs w:val="28"/>
        </w:rPr>
        <w:t>Мошковского</w:t>
      </w:r>
      <w:proofErr w:type="spellEnd"/>
      <w:r>
        <w:rPr>
          <w:rStyle w:val="FontStyle11"/>
          <w:sz w:val="28"/>
          <w:szCs w:val="28"/>
        </w:rPr>
        <w:t xml:space="preserve"> района Новосибирской области (приложение 1).</w:t>
      </w:r>
    </w:p>
    <w:p w:rsidR="00E432FC" w:rsidRDefault="00E432FC" w:rsidP="00E432FC">
      <w:pPr>
        <w:pStyle w:val="a4"/>
        <w:numPr>
          <w:ilvl w:val="0"/>
          <w:numId w:val="1"/>
        </w:numPr>
        <w:ind w:left="0" w:firstLine="345"/>
        <w:jc w:val="both"/>
        <w:rPr>
          <w:rStyle w:val="FontStyle11"/>
          <w:sz w:val="28"/>
          <w:szCs w:val="28"/>
        </w:rPr>
      </w:pPr>
      <w:r w:rsidRPr="00F95822">
        <w:rPr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«Вестник </w:t>
      </w:r>
      <w:proofErr w:type="spellStart"/>
      <w:r w:rsidRPr="00F95822">
        <w:rPr>
          <w:sz w:val="28"/>
          <w:szCs w:val="28"/>
        </w:rPr>
        <w:t>Кайлинского</w:t>
      </w:r>
      <w:proofErr w:type="spellEnd"/>
      <w:r w:rsidRPr="00F95822"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F95822">
        <w:rPr>
          <w:sz w:val="28"/>
          <w:szCs w:val="28"/>
        </w:rPr>
        <w:t>Кайлинского</w:t>
      </w:r>
      <w:proofErr w:type="spellEnd"/>
      <w:r w:rsidRPr="00F95822">
        <w:rPr>
          <w:sz w:val="28"/>
          <w:szCs w:val="28"/>
        </w:rPr>
        <w:t xml:space="preserve"> сельсовета в сети «Интернет».</w:t>
      </w:r>
    </w:p>
    <w:p w:rsidR="0081128A" w:rsidRDefault="0081128A" w:rsidP="00176317">
      <w:pPr>
        <w:pStyle w:val="a4"/>
        <w:jc w:val="both"/>
      </w:pPr>
      <w:r>
        <w:rPr>
          <w:rStyle w:val="FontStyle11"/>
          <w:sz w:val="28"/>
          <w:szCs w:val="28"/>
        </w:rPr>
        <w:t xml:space="preserve">     </w:t>
      </w:r>
      <w:r w:rsidR="00E432FC">
        <w:rPr>
          <w:rStyle w:val="FontStyle11"/>
          <w:sz w:val="28"/>
          <w:szCs w:val="28"/>
        </w:rPr>
        <w:t>3</w:t>
      </w:r>
      <w:r w:rsidRPr="00EB41EE">
        <w:rPr>
          <w:rStyle w:val="FontStyle11"/>
          <w:sz w:val="28"/>
          <w:szCs w:val="28"/>
        </w:rPr>
        <w:t>.</w:t>
      </w:r>
      <w:r w:rsidR="00EC326C">
        <w:rPr>
          <w:rStyle w:val="FontStyle11"/>
          <w:sz w:val="28"/>
          <w:szCs w:val="28"/>
        </w:rPr>
        <w:t xml:space="preserve"> </w:t>
      </w:r>
      <w:r w:rsidRPr="00EB41EE">
        <w:rPr>
          <w:rStyle w:val="FontStyle11"/>
          <w:sz w:val="28"/>
          <w:szCs w:val="28"/>
        </w:rPr>
        <w:t>Контроль за исполнением постановления оставляю за собой.</w:t>
      </w:r>
    </w:p>
    <w:p w:rsidR="0081128A" w:rsidRDefault="0081128A" w:rsidP="00176317">
      <w:pPr>
        <w:pStyle w:val="a4"/>
        <w:jc w:val="both"/>
        <w:rPr>
          <w:sz w:val="28"/>
          <w:szCs w:val="28"/>
        </w:rPr>
      </w:pPr>
    </w:p>
    <w:p w:rsidR="0015429C" w:rsidRDefault="0015429C" w:rsidP="0081128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E432FC">
        <w:rPr>
          <w:rStyle w:val="FontStyle11"/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15429C" w:rsidRDefault="00EC326C" w:rsidP="0081128A">
      <w:pPr>
        <w:pStyle w:val="a4"/>
        <w:rPr>
          <w:sz w:val="28"/>
          <w:szCs w:val="28"/>
        </w:rPr>
      </w:pPr>
      <w:r>
        <w:rPr>
          <w:sz w:val="28"/>
          <w:szCs w:val="28"/>
        </w:rPr>
        <w:t>Мошковского</w:t>
      </w:r>
      <w:r w:rsidR="0015429C">
        <w:rPr>
          <w:sz w:val="28"/>
          <w:szCs w:val="28"/>
        </w:rPr>
        <w:t xml:space="preserve"> района</w:t>
      </w:r>
    </w:p>
    <w:p w:rsidR="0081128A" w:rsidRDefault="0015429C" w:rsidP="0081128A">
      <w:pPr>
        <w:pStyle w:val="a4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81128A">
        <w:rPr>
          <w:sz w:val="28"/>
          <w:szCs w:val="28"/>
        </w:rPr>
        <w:t xml:space="preserve">                                  </w:t>
      </w:r>
      <w:r w:rsidR="00EC326C">
        <w:rPr>
          <w:sz w:val="28"/>
          <w:szCs w:val="28"/>
        </w:rPr>
        <w:t xml:space="preserve">                        </w:t>
      </w:r>
      <w:r w:rsidR="00E432FC">
        <w:rPr>
          <w:sz w:val="28"/>
          <w:szCs w:val="28"/>
        </w:rPr>
        <w:t>П.В. Чернов</w:t>
      </w:r>
    </w:p>
    <w:p w:rsidR="0081128A" w:rsidRDefault="0081128A" w:rsidP="0081128A">
      <w:pPr>
        <w:pStyle w:val="a4"/>
        <w:rPr>
          <w:sz w:val="28"/>
          <w:szCs w:val="28"/>
        </w:rPr>
      </w:pPr>
    </w:p>
    <w:p w:rsidR="0081128A" w:rsidRDefault="0081128A" w:rsidP="0081128A">
      <w:pPr>
        <w:pStyle w:val="a4"/>
        <w:rPr>
          <w:rStyle w:val="FontStyle11"/>
          <w:sz w:val="28"/>
          <w:szCs w:val="28"/>
        </w:rPr>
      </w:pPr>
    </w:p>
    <w:p w:rsidR="00EC326C" w:rsidRDefault="00EC326C" w:rsidP="0081128A">
      <w:pPr>
        <w:pStyle w:val="a4"/>
        <w:rPr>
          <w:rStyle w:val="FontStyle11"/>
          <w:sz w:val="28"/>
          <w:szCs w:val="28"/>
        </w:rPr>
      </w:pPr>
    </w:p>
    <w:p w:rsidR="00EC326C" w:rsidRDefault="00EC326C" w:rsidP="0081128A">
      <w:pPr>
        <w:pStyle w:val="a4"/>
        <w:rPr>
          <w:rStyle w:val="FontStyle11"/>
          <w:sz w:val="28"/>
          <w:szCs w:val="28"/>
        </w:rPr>
      </w:pPr>
    </w:p>
    <w:p w:rsidR="00EC326C" w:rsidRDefault="00EC326C" w:rsidP="0081128A">
      <w:pPr>
        <w:pStyle w:val="a4"/>
        <w:rPr>
          <w:rStyle w:val="FontStyle11"/>
          <w:sz w:val="28"/>
          <w:szCs w:val="28"/>
        </w:rPr>
      </w:pPr>
    </w:p>
    <w:p w:rsidR="0081128A" w:rsidRDefault="0081128A" w:rsidP="0081128A">
      <w:pPr>
        <w:pStyle w:val="a4"/>
        <w:jc w:val="righ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Приложение 1</w:t>
      </w:r>
    </w:p>
    <w:p w:rsidR="0081128A" w:rsidRDefault="0081128A" w:rsidP="0081128A">
      <w:pPr>
        <w:pStyle w:val="a4"/>
        <w:jc w:val="righ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 постановлению администрации</w:t>
      </w:r>
    </w:p>
    <w:p w:rsidR="0081128A" w:rsidRDefault="00E432FC" w:rsidP="0081128A">
      <w:pPr>
        <w:pStyle w:val="a4"/>
        <w:jc w:val="right"/>
        <w:rPr>
          <w:rStyle w:val="FontStyle11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Кайлинского</w:t>
      </w:r>
      <w:proofErr w:type="spellEnd"/>
      <w:r w:rsidR="0015429C">
        <w:rPr>
          <w:rStyle w:val="FontStyle11"/>
          <w:sz w:val="28"/>
          <w:szCs w:val="28"/>
        </w:rPr>
        <w:t xml:space="preserve"> </w:t>
      </w:r>
      <w:r w:rsidR="0081128A">
        <w:rPr>
          <w:rStyle w:val="FontStyle11"/>
          <w:sz w:val="28"/>
          <w:szCs w:val="28"/>
        </w:rPr>
        <w:t>сельсовета</w:t>
      </w:r>
    </w:p>
    <w:p w:rsidR="0081128A" w:rsidRDefault="00EC326C" w:rsidP="0081128A">
      <w:pPr>
        <w:pStyle w:val="a4"/>
        <w:jc w:val="righ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Мошковского</w:t>
      </w:r>
      <w:r w:rsidR="0081128A">
        <w:rPr>
          <w:rStyle w:val="FontStyle11"/>
          <w:sz w:val="28"/>
          <w:szCs w:val="28"/>
        </w:rPr>
        <w:t xml:space="preserve"> района</w:t>
      </w:r>
    </w:p>
    <w:p w:rsidR="0081128A" w:rsidRDefault="0081128A" w:rsidP="0081128A">
      <w:pPr>
        <w:pStyle w:val="a4"/>
        <w:jc w:val="righ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Новосибирской области</w:t>
      </w:r>
    </w:p>
    <w:p w:rsidR="0081128A" w:rsidRDefault="00EB41EE" w:rsidP="0081128A">
      <w:pPr>
        <w:pStyle w:val="a4"/>
        <w:jc w:val="right"/>
        <w:rPr>
          <w:rStyle w:val="FontStyle11"/>
          <w:sz w:val="28"/>
          <w:szCs w:val="28"/>
        </w:rPr>
      </w:pPr>
      <w:r w:rsidRPr="00EB41EE">
        <w:rPr>
          <w:rStyle w:val="FontStyle11"/>
          <w:sz w:val="28"/>
          <w:szCs w:val="28"/>
        </w:rPr>
        <w:t xml:space="preserve">№ </w:t>
      </w:r>
      <w:r w:rsidR="00E432FC">
        <w:rPr>
          <w:rStyle w:val="FontStyle11"/>
          <w:sz w:val="28"/>
          <w:szCs w:val="28"/>
        </w:rPr>
        <w:t>50</w:t>
      </w:r>
      <w:r w:rsidR="0081128A" w:rsidRPr="00EB41EE">
        <w:rPr>
          <w:rStyle w:val="FontStyle11"/>
          <w:sz w:val="28"/>
          <w:szCs w:val="28"/>
        </w:rPr>
        <w:t xml:space="preserve"> от </w:t>
      </w:r>
      <w:r w:rsidR="00E432FC">
        <w:rPr>
          <w:rStyle w:val="FontStyle11"/>
          <w:sz w:val="28"/>
          <w:szCs w:val="28"/>
        </w:rPr>
        <w:t>12.08.2024г.</w:t>
      </w:r>
    </w:p>
    <w:p w:rsidR="0081128A" w:rsidRDefault="0081128A" w:rsidP="0081128A">
      <w:pPr>
        <w:pStyle w:val="a3"/>
        <w:shd w:val="clear" w:color="auto" w:fill="FFFFFF"/>
        <w:spacing w:after="0" w:afterAutospacing="0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Порядок </w:t>
      </w:r>
    </w:p>
    <w:p w:rsidR="0081128A" w:rsidRDefault="0081128A" w:rsidP="0081128A">
      <w:pPr>
        <w:pStyle w:val="a3"/>
        <w:shd w:val="clear" w:color="auto" w:fill="FFFFFF"/>
        <w:spacing w:after="0" w:afterAutospacing="0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расходования субвенций на осуществление полномочий по ведению первичного воинского учета в администрации</w:t>
      </w:r>
      <w:r w:rsidRPr="00E432FC">
        <w:rPr>
          <w:rStyle w:val="FontStyle11"/>
          <w:b/>
          <w:sz w:val="28"/>
          <w:szCs w:val="28"/>
        </w:rPr>
        <w:t xml:space="preserve"> </w:t>
      </w:r>
      <w:proofErr w:type="spellStart"/>
      <w:r w:rsidR="00E432FC" w:rsidRPr="00E432FC">
        <w:rPr>
          <w:rStyle w:val="FontStyle11"/>
          <w:b/>
          <w:sz w:val="28"/>
          <w:szCs w:val="28"/>
        </w:rPr>
        <w:t>Кайлинского</w:t>
      </w:r>
      <w:proofErr w:type="spellEnd"/>
      <w:r>
        <w:rPr>
          <w:rStyle w:val="FontStyle11"/>
          <w:b/>
          <w:sz w:val="28"/>
          <w:szCs w:val="28"/>
        </w:rPr>
        <w:t xml:space="preserve"> сельсовета </w:t>
      </w:r>
      <w:proofErr w:type="spellStart"/>
      <w:r w:rsidR="00EC326C">
        <w:rPr>
          <w:rStyle w:val="FontStyle11"/>
          <w:b/>
          <w:sz w:val="28"/>
          <w:szCs w:val="28"/>
        </w:rPr>
        <w:t>Мошковского</w:t>
      </w:r>
      <w:proofErr w:type="spellEnd"/>
      <w:r>
        <w:rPr>
          <w:rStyle w:val="FontStyle11"/>
          <w:b/>
          <w:sz w:val="28"/>
          <w:szCs w:val="28"/>
        </w:rPr>
        <w:t xml:space="preserve"> района Новосибирской области</w:t>
      </w:r>
    </w:p>
    <w:p w:rsidR="0081128A" w:rsidRDefault="0081128A" w:rsidP="0081128A">
      <w:pPr>
        <w:pStyle w:val="a3"/>
        <w:shd w:val="clear" w:color="auto" w:fill="FFFFFF"/>
        <w:spacing w:before="0" w:beforeAutospacing="0" w:after="225" w:afterAutospacing="0"/>
        <w:ind w:firstLine="720"/>
        <w:jc w:val="both"/>
      </w:pPr>
    </w:p>
    <w:p w:rsidR="0081128A" w:rsidRDefault="0081128A" w:rsidP="00EC326C">
      <w:pPr>
        <w:pStyle w:val="a3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определяет правила использования субвенции бюджета </w:t>
      </w:r>
      <w:proofErr w:type="spellStart"/>
      <w:r w:rsidR="00E432FC">
        <w:rPr>
          <w:rStyle w:val="FontStyle11"/>
          <w:sz w:val="28"/>
          <w:szCs w:val="28"/>
        </w:rPr>
        <w:t>Кайлинского</w:t>
      </w:r>
      <w:proofErr w:type="spellEnd"/>
      <w:r w:rsidR="00154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EC326C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района Новосибирской области на осуществление полномочий по первичному воинского учету на территории </w:t>
      </w:r>
      <w:proofErr w:type="spellStart"/>
      <w:r w:rsidR="00E432FC">
        <w:rPr>
          <w:rStyle w:val="FontStyle11"/>
          <w:sz w:val="28"/>
          <w:szCs w:val="28"/>
        </w:rPr>
        <w:t>Кайлинского</w:t>
      </w:r>
      <w:proofErr w:type="spellEnd"/>
      <w:r w:rsidR="00154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="00EC326C"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в соответствии с бюджетной сметой, бюджетной росписью, сводной бюджетной росписью, решением о бюджете.</w:t>
      </w:r>
    </w:p>
    <w:p w:rsidR="0081128A" w:rsidRDefault="0081128A" w:rsidP="00EC326C">
      <w:pPr>
        <w:pStyle w:val="a3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Субвенции выделяются из федерального бюджета на текущий финансовый год и зачисляются в установленном порядке в бюджет </w:t>
      </w:r>
      <w:proofErr w:type="spellStart"/>
      <w:r w:rsidR="00E432FC">
        <w:rPr>
          <w:rStyle w:val="FontStyle11"/>
          <w:sz w:val="28"/>
          <w:szCs w:val="28"/>
        </w:rPr>
        <w:t>Кайлинского</w:t>
      </w:r>
      <w:proofErr w:type="spellEnd"/>
      <w:r w:rsidR="00154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EC326C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района на счет Управления федерального казначейства по </w:t>
      </w:r>
      <w:r w:rsidR="00EC326C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, открытый для кассового обслуживания исполнения бюджета </w:t>
      </w:r>
      <w:proofErr w:type="spellStart"/>
      <w:r w:rsidR="00EB1613">
        <w:rPr>
          <w:rStyle w:val="FontStyle11"/>
          <w:sz w:val="28"/>
          <w:szCs w:val="28"/>
        </w:rPr>
        <w:t>Кайлинского</w:t>
      </w:r>
      <w:proofErr w:type="spellEnd"/>
      <w:r w:rsidR="00154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="00EC326C"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района.</w:t>
      </w:r>
    </w:p>
    <w:p w:rsidR="0081128A" w:rsidRDefault="0081128A" w:rsidP="00EC326C">
      <w:pPr>
        <w:pStyle w:val="a3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Учет операций по кассовым расходам, связанных с использованием субвенций, осуществляется на счете администрации </w:t>
      </w:r>
      <w:proofErr w:type="spellStart"/>
      <w:r w:rsidR="00EB1613">
        <w:rPr>
          <w:rStyle w:val="FontStyle11"/>
          <w:sz w:val="28"/>
          <w:szCs w:val="28"/>
        </w:rPr>
        <w:t>Кайлинского</w:t>
      </w:r>
      <w:proofErr w:type="spellEnd"/>
      <w:r w:rsidR="00154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="00EC326C"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открытого в Управлении федерального казначейства по Новосибирской области.</w:t>
      </w:r>
    </w:p>
    <w:p w:rsidR="0081128A" w:rsidRDefault="0081128A" w:rsidP="00EC326C">
      <w:pPr>
        <w:pStyle w:val="a3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Субвенции бюджета </w:t>
      </w:r>
      <w:proofErr w:type="spellStart"/>
      <w:r w:rsidR="00EB1613">
        <w:rPr>
          <w:rStyle w:val="FontStyle11"/>
          <w:sz w:val="28"/>
          <w:szCs w:val="28"/>
        </w:rPr>
        <w:t>Кайлинского</w:t>
      </w:r>
      <w:proofErr w:type="spellEnd"/>
      <w:r w:rsidR="00154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EC326C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района на осуществление полномочий по первичному воинскому учету на территории </w:t>
      </w:r>
      <w:proofErr w:type="spellStart"/>
      <w:r w:rsidR="00EB1613">
        <w:rPr>
          <w:rStyle w:val="FontStyle11"/>
          <w:sz w:val="28"/>
          <w:szCs w:val="28"/>
        </w:rPr>
        <w:t>Кайлинского</w:t>
      </w:r>
      <w:proofErr w:type="spellEnd"/>
      <w:r w:rsidR="00154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="00EC326C"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могут быть направлены на:</w:t>
      </w:r>
    </w:p>
    <w:p w:rsidR="0081128A" w:rsidRDefault="0081128A" w:rsidP="00EC326C">
      <w:pPr>
        <w:pStyle w:val="a3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на оплату труда работника, осуществляющего первичный воинский учет, включая отчисления во внебюджетные фонды – осуществляются в порядке, установленном Положением об оплате труда работника, осуществляющего первичный воинский учет в администрации </w:t>
      </w:r>
      <w:proofErr w:type="spellStart"/>
      <w:r w:rsidR="00EB1613">
        <w:rPr>
          <w:rStyle w:val="FontStyle11"/>
          <w:sz w:val="28"/>
          <w:szCs w:val="28"/>
        </w:rPr>
        <w:t>Кайлинского</w:t>
      </w:r>
      <w:proofErr w:type="spellEnd"/>
      <w:r w:rsidR="00154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EC326C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района Новосибирской области, утвержденного постановлением администрации </w:t>
      </w:r>
      <w:proofErr w:type="spellStart"/>
      <w:r w:rsidR="001C5AD2">
        <w:rPr>
          <w:rStyle w:val="FontStyle11"/>
          <w:sz w:val="28"/>
          <w:szCs w:val="28"/>
        </w:rPr>
        <w:t>Кайлинского</w:t>
      </w:r>
      <w:proofErr w:type="spellEnd"/>
      <w:r w:rsidR="00154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="00EC326C"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области; </w:t>
      </w:r>
    </w:p>
    <w:p w:rsidR="0081128A" w:rsidRDefault="0081128A" w:rsidP="00EC326C">
      <w:pPr>
        <w:pStyle w:val="a3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на приобретение расходных материалов (канцелярские товары, бланки, учетные карточки, хозяйственные материалы). Расходы осуществляются при наличии подтверждающих приобретение товара </w:t>
      </w:r>
      <w:r>
        <w:rPr>
          <w:sz w:val="28"/>
          <w:szCs w:val="28"/>
        </w:rPr>
        <w:lastRenderedPageBreak/>
        <w:t xml:space="preserve">документов: договора купли-продажи, счет - фактуры, товарной накладной, товарных чеков и др. </w:t>
      </w:r>
    </w:p>
    <w:p w:rsidR="0081128A" w:rsidRDefault="0081128A" w:rsidP="00EC326C">
      <w:pPr>
        <w:pStyle w:val="a3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Администрация </w:t>
      </w:r>
      <w:proofErr w:type="spellStart"/>
      <w:r w:rsidR="001C5AD2">
        <w:rPr>
          <w:rStyle w:val="FontStyle11"/>
          <w:sz w:val="28"/>
          <w:szCs w:val="28"/>
        </w:rPr>
        <w:t>Кайлинского</w:t>
      </w:r>
      <w:proofErr w:type="spellEnd"/>
      <w:r w:rsidR="00154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="00EC326C"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представляет в Управление финансов и налоговой политики </w:t>
      </w:r>
      <w:r w:rsidR="00EC326C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района Новосибирской области ежеквартально, не позднее </w:t>
      </w:r>
      <w:r w:rsidR="00EC326C">
        <w:rPr>
          <w:sz w:val="28"/>
          <w:szCs w:val="28"/>
        </w:rPr>
        <w:t>7</w:t>
      </w:r>
      <w:r>
        <w:rPr>
          <w:sz w:val="28"/>
          <w:szCs w:val="28"/>
        </w:rPr>
        <w:t>-го числа месяца, следующего за отчетным кварталом, отчет о расходовании предоставленных субвенций по установленной форме.</w:t>
      </w:r>
    </w:p>
    <w:p w:rsidR="0081128A" w:rsidRDefault="0081128A" w:rsidP="00EC326C">
      <w:pPr>
        <w:pStyle w:val="a3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1.6. В случае нецелевого использования субвенций соответствующие средства взыскиваются в бюджет Новосибирской области для последующей передачи в федеральный бюджет в порядке, установленном законодательством Российской Федерации.</w:t>
      </w:r>
    </w:p>
    <w:p w:rsidR="0081128A" w:rsidRDefault="0081128A" w:rsidP="00EC326C">
      <w:pPr>
        <w:pStyle w:val="a3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Ответственность за целевым использованием субвенций и достоверность представляемой информации возлагается </w:t>
      </w:r>
      <w:r w:rsidR="001C5AD2">
        <w:rPr>
          <w:sz w:val="28"/>
          <w:szCs w:val="28"/>
        </w:rPr>
        <w:t xml:space="preserve">на Главу </w:t>
      </w:r>
      <w:proofErr w:type="spellStart"/>
      <w:r w:rsidR="001C5AD2">
        <w:rPr>
          <w:rStyle w:val="FontStyle11"/>
          <w:sz w:val="28"/>
          <w:szCs w:val="28"/>
        </w:rPr>
        <w:t>Кайлинского</w:t>
      </w:r>
      <w:proofErr w:type="spellEnd"/>
      <w:r w:rsidR="001C5AD2">
        <w:rPr>
          <w:rStyle w:val="FontStyle11"/>
          <w:sz w:val="28"/>
          <w:szCs w:val="28"/>
        </w:rPr>
        <w:t xml:space="preserve"> </w:t>
      </w:r>
      <w:r w:rsidR="001C5AD2">
        <w:rPr>
          <w:sz w:val="28"/>
          <w:szCs w:val="28"/>
        </w:rPr>
        <w:t xml:space="preserve">сельсовета </w:t>
      </w:r>
      <w:proofErr w:type="spellStart"/>
      <w:r w:rsidR="001C5AD2">
        <w:rPr>
          <w:sz w:val="28"/>
          <w:szCs w:val="28"/>
        </w:rPr>
        <w:t>Мошковского</w:t>
      </w:r>
      <w:proofErr w:type="spellEnd"/>
      <w:r w:rsidR="001C5AD2">
        <w:rPr>
          <w:sz w:val="28"/>
          <w:szCs w:val="28"/>
        </w:rPr>
        <w:t xml:space="preserve"> района Новосибирской области</w:t>
      </w:r>
      <w:r w:rsidR="00EC326C">
        <w:rPr>
          <w:sz w:val="28"/>
          <w:szCs w:val="28"/>
        </w:rPr>
        <w:t>.</w:t>
      </w:r>
    </w:p>
    <w:p w:rsidR="0081128A" w:rsidRDefault="0081128A" w:rsidP="00EC326C">
      <w:pPr>
        <w:pStyle w:val="Style4"/>
        <w:widowControl/>
        <w:spacing w:before="67"/>
        <w:ind w:firstLine="709"/>
        <w:contextualSpacing/>
        <w:jc w:val="both"/>
        <w:rPr>
          <w:rStyle w:val="FontStyle11"/>
          <w:sz w:val="28"/>
          <w:szCs w:val="28"/>
        </w:rPr>
      </w:pPr>
    </w:p>
    <w:p w:rsidR="0081128A" w:rsidRDefault="0081128A" w:rsidP="00EC326C">
      <w:pPr>
        <w:ind w:firstLine="709"/>
        <w:contextualSpacing/>
      </w:pPr>
    </w:p>
    <w:p w:rsidR="0026642B" w:rsidRDefault="0026642B" w:rsidP="00EC326C">
      <w:pPr>
        <w:ind w:firstLine="709"/>
        <w:contextualSpacing/>
      </w:pPr>
      <w:bookmarkStart w:id="0" w:name="_GoBack"/>
      <w:bookmarkEnd w:id="0"/>
    </w:p>
    <w:sectPr w:rsidR="0026642B" w:rsidSect="00D4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02FE6"/>
    <w:multiLevelType w:val="hybridMultilevel"/>
    <w:tmpl w:val="9D82EE26"/>
    <w:lvl w:ilvl="0" w:tplc="EA86CC06">
      <w:start w:val="1"/>
      <w:numFmt w:val="decimal"/>
      <w:lvlText w:val="%1."/>
      <w:lvlJc w:val="left"/>
      <w:pPr>
        <w:ind w:left="8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8A"/>
    <w:rsid w:val="000F0789"/>
    <w:rsid w:val="0015429C"/>
    <w:rsid w:val="00176317"/>
    <w:rsid w:val="001C5AD2"/>
    <w:rsid w:val="0026642B"/>
    <w:rsid w:val="005935DB"/>
    <w:rsid w:val="00801851"/>
    <w:rsid w:val="0081128A"/>
    <w:rsid w:val="00CE5A0F"/>
    <w:rsid w:val="00D46CD5"/>
    <w:rsid w:val="00E432FC"/>
    <w:rsid w:val="00EB1613"/>
    <w:rsid w:val="00EB41EE"/>
    <w:rsid w:val="00EC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F958"/>
  <w15:docId w15:val="{E4AE20FE-DA08-4C03-94EF-6BB4EAFE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2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28A"/>
    <w:pPr>
      <w:spacing w:before="100" w:beforeAutospacing="1" w:after="100" w:afterAutospacing="1"/>
    </w:pPr>
    <w:rPr>
      <w:rFonts w:eastAsia="Times New Roman"/>
    </w:rPr>
  </w:style>
  <w:style w:type="paragraph" w:styleId="a4">
    <w:name w:val="No Spacing"/>
    <w:uiPriority w:val="1"/>
    <w:qFormat/>
    <w:rsid w:val="00811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81128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paragraph" w:customStyle="1" w:styleId="Style4">
    <w:name w:val="Style4"/>
    <w:basedOn w:val="a"/>
    <w:uiPriority w:val="99"/>
    <w:semiHidden/>
    <w:rsid w:val="0081128A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11">
    <w:name w:val="Font Style11"/>
    <w:uiPriority w:val="99"/>
    <w:rsid w:val="0081128A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B41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41E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2020-02-25T06:03:00Z</cp:lastPrinted>
  <dcterms:created xsi:type="dcterms:W3CDTF">2024-08-07T07:37:00Z</dcterms:created>
  <dcterms:modified xsi:type="dcterms:W3CDTF">2024-08-08T03:35:00Z</dcterms:modified>
</cp:coreProperties>
</file>