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030D45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030D45">
        <w:rPr>
          <w:b/>
          <w:sz w:val="20"/>
          <w:szCs w:val="20"/>
        </w:rPr>
        <w:t>№ 12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030D45">
        <w:rPr>
          <w:b/>
          <w:sz w:val="16"/>
          <w:szCs w:val="16"/>
        </w:rPr>
        <w:t>11 июл</w:t>
      </w:r>
      <w:r w:rsidR="00A41288">
        <w:rPr>
          <w:b/>
          <w:sz w:val="16"/>
          <w:szCs w:val="16"/>
        </w:rPr>
        <w:t>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105A79">
        <w:rPr>
          <w:b/>
          <w:sz w:val="16"/>
          <w:szCs w:val="16"/>
        </w:rPr>
        <w:t>5</w:t>
      </w:r>
      <w:r w:rsidRPr="00A81EB8">
        <w:rPr>
          <w:b/>
          <w:sz w:val="16"/>
          <w:szCs w:val="16"/>
        </w:rPr>
        <w:t xml:space="preserve"> года</w:t>
      </w:r>
    </w:p>
    <w:p w:rsidR="007B135F" w:rsidRPr="007B135F" w:rsidRDefault="007B135F" w:rsidP="007B135F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B135F">
        <w:rPr>
          <w:b/>
          <w:sz w:val="20"/>
          <w:szCs w:val="20"/>
        </w:rPr>
        <w:t>АДМИНИСТРАЦИЯ КАЙЛИНСКОГО СЕЛЬСОВЕТА</w:t>
      </w:r>
    </w:p>
    <w:p w:rsidR="007B135F" w:rsidRPr="007B135F" w:rsidRDefault="007B135F" w:rsidP="007B135F">
      <w:pPr>
        <w:spacing w:line="240" w:lineRule="auto"/>
        <w:ind w:firstLine="708"/>
        <w:jc w:val="center"/>
        <w:rPr>
          <w:b/>
          <w:sz w:val="20"/>
          <w:szCs w:val="20"/>
        </w:rPr>
      </w:pPr>
      <w:r w:rsidRPr="007B135F">
        <w:rPr>
          <w:b/>
          <w:sz w:val="20"/>
          <w:szCs w:val="20"/>
        </w:rPr>
        <w:t>МОШКОВСКОГО РАЙОНА НОВОСИБИРСКОЙ ОБЛАСТИ</w:t>
      </w:r>
    </w:p>
    <w:p w:rsidR="007B135F" w:rsidRPr="007B135F" w:rsidRDefault="007B135F" w:rsidP="007B135F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7B135F" w:rsidRPr="007B135F" w:rsidRDefault="007B135F" w:rsidP="007B135F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B135F">
        <w:rPr>
          <w:b/>
          <w:sz w:val="20"/>
          <w:szCs w:val="20"/>
        </w:rPr>
        <w:t>ПОСТАНОВЛЕНИЕ</w:t>
      </w:r>
    </w:p>
    <w:p w:rsidR="007B135F" w:rsidRPr="007B135F" w:rsidRDefault="007B135F" w:rsidP="007B135F">
      <w:pPr>
        <w:spacing w:line="240" w:lineRule="auto"/>
        <w:ind w:firstLine="708"/>
        <w:jc w:val="center"/>
        <w:rPr>
          <w:sz w:val="20"/>
          <w:szCs w:val="20"/>
        </w:rPr>
      </w:pPr>
      <w:r w:rsidRPr="007B135F">
        <w:rPr>
          <w:sz w:val="20"/>
          <w:szCs w:val="20"/>
        </w:rPr>
        <w:t>от 04.07.2025                                                                                                     №25</w:t>
      </w:r>
    </w:p>
    <w:p w:rsidR="007B135F" w:rsidRPr="007B135F" w:rsidRDefault="007B135F" w:rsidP="007B135F">
      <w:pPr>
        <w:spacing w:line="240" w:lineRule="auto"/>
        <w:jc w:val="center"/>
        <w:rPr>
          <w:b/>
          <w:sz w:val="20"/>
          <w:szCs w:val="20"/>
        </w:rPr>
      </w:pPr>
    </w:p>
    <w:p w:rsidR="007B135F" w:rsidRPr="007B135F" w:rsidRDefault="007B135F" w:rsidP="007B135F">
      <w:pPr>
        <w:spacing w:line="240" w:lineRule="auto"/>
        <w:jc w:val="center"/>
        <w:rPr>
          <w:b/>
          <w:sz w:val="20"/>
          <w:szCs w:val="20"/>
        </w:rPr>
      </w:pPr>
      <w:r w:rsidRPr="007B135F">
        <w:rPr>
          <w:b/>
          <w:sz w:val="20"/>
          <w:szCs w:val="20"/>
        </w:rPr>
        <w:t>О внесении изменений в Кодекс этики и служебного поведения муниципальных служащих в администрации Кайлинского сельсовета</w:t>
      </w:r>
    </w:p>
    <w:p w:rsidR="007B135F" w:rsidRPr="007B135F" w:rsidRDefault="007B135F" w:rsidP="007B135F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B135F" w:rsidRPr="007B135F" w:rsidRDefault="007B135F" w:rsidP="007B135F">
      <w:pPr>
        <w:spacing w:line="240" w:lineRule="auto"/>
        <w:ind w:firstLine="708"/>
        <w:jc w:val="both"/>
        <w:rPr>
          <w:sz w:val="20"/>
          <w:szCs w:val="20"/>
        </w:rPr>
      </w:pPr>
    </w:p>
    <w:p w:rsidR="007B135F" w:rsidRPr="007B135F" w:rsidRDefault="007B135F" w:rsidP="007B135F">
      <w:pPr>
        <w:spacing w:line="240" w:lineRule="auto"/>
        <w:jc w:val="both"/>
        <w:rPr>
          <w:sz w:val="20"/>
          <w:szCs w:val="20"/>
        </w:rPr>
      </w:pPr>
      <w:r w:rsidRPr="007B135F">
        <w:rPr>
          <w:sz w:val="20"/>
          <w:szCs w:val="20"/>
        </w:rPr>
        <w:t>На основании протеста прокурора Мошковского района от 30.06.2025 №169-25 на Кодекс этики и служебного поведения муниципальных служащих в администрации Кайлинского сельсовета,</w:t>
      </w:r>
      <w:r w:rsidRPr="007B135F">
        <w:rPr>
          <w:color w:val="000000"/>
          <w:sz w:val="20"/>
          <w:szCs w:val="20"/>
        </w:rPr>
        <w:t xml:space="preserve"> утвержденного </w:t>
      </w:r>
      <w:r w:rsidRPr="007B135F">
        <w:rPr>
          <w:sz w:val="20"/>
          <w:szCs w:val="20"/>
        </w:rPr>
        <w:t xml:space="preserve">постановлением администрации </w:t>
      </w:r>
      <w:r w:rsidRPr="007B135F">
        <w:rPr>
          <w:color w:val="000000"/>
          <w:sz w:val="20"/>
          <w:szCs w:val="20"/>
        </w:rPr>
        <w:t xml:space="preserve">Кайлинского сельсовета Мошковского района Новосибирской области </w:t>
      </w:r>
      <w:r w:rsidRPr="007B135F">
        <w:rPr>
          <w:sz w:val="20"/>
          <w:szCs w:val="20"/>
        </w:rPr>
        <w:t xml:space="preserve">от 31.05.2011 №22 </w:t>
      </w:r>
    </w:p>
    <w:p w:rsidR="007B135F" w:rsidRPr="007B135F" w:rsidRDefault="007B135F" w:rsidP="007B135F">
      <w:pPr>
        <w:spacing w:line="240" w:lineRule="auto"/>
        <w:jc w:val="both"/>
        <w:rPr>
          <w:sz w:val="20"/>
          <w:szCs w:val="20"/>
        </w:rPr>
      </w:pPr>
      <w:r w:rsidRPr="007B135F">
        <w:rPr>
          <w:sz w:val="20"/>
          <w:szCs w:val="20"/>
        </w:rPr>
        <w:t>ПОСТАНОВЛЯЮ:</w:t>
      </w:r>
    </w:p>
    <w:p w:rsidR="007B135F" w:rsidRPr="007B135F" w:rsidRDefault="007B135F" w:rsidP="007B135F">
      <w:pPr>
        <w:spacing w:line="240" w:lineRule="auto"/>
        <w:jc w:val="both"/>
        <w:rPr>
          <w:color w:val="000000"/>
          <w:sz w:val="20"/>
          <w:szCs w:val="20"/>
        </w:rPr>
      </w:pPr>
      <w:r w:rsidRPr="007B135F">
        <w:rPr>
          <w:color w:val="000000"/>
          <w:sz w:val="20"/>
          <w:szCs w:val="20"/>
        </w:rPr>
        <w:t xml:space="preserve">Внести в </w:t>
      </w:r>
      <w:r w:rsidRPr="007B135F">
        <w:rPr>
          <w:sz w:val="20"/>
          <w:szCs w:val="20"/>
        </w:rPr>
        <w:t>Кодекс этики и служебного поведения муниципальных служащих в администрации Кайлинского сельсовета</w:t>
      </w:r>
      <w:r w:rsidRPr="007B135F">
        <w:rPr>
          <w:color w:val="000000"/>
          <w:sz w:val="20"/>
          <w:szCs w:val="20"/>
        </w:rPr>
        <w:t xml:space="preserve"> следующее изменение</w:t>
      </w:r>
      <w:r w:rsidRPr="007B135F">
        <w:rPr>
          <w:sz w:val="20"/>
          <w:szCs w:val="20"/>
        </w:rPr>
        <w:t>:</w:t>
      </w:r>
    </w:p>
    <w:p w:rsidR="007B135F" w:rsidRPr="007B135F" w:rsidRDefault="007B135F" w:rsidP="007B135F">
      <w:pPr>
        <w:pStyle w:val="ac"/>
        <w:numPr>
          <w:ilvl w:val="1"/>
          <w:numId w:val="37"/>
        </w:numPr>
        <w:spacing w:line="240" w:lineRule="auto"/>
        <w:jc w:val="both"/>
        <w:rPr>
          <w:sz w:val="20"/>
          <w:szCs w:val="20"/>
        </w:rPr>
      </w:pPr>
      <w:r w:rsidRPr="007B135F">
        <w:rPr>
          <w:sz w:val="20"/>
          <w:szCs w:val="20"/>
        </w:rPr>
        <w:t>пункт 18 кодекса изложить в следующей редакции:</w:t>
      </w:r>
    </w:p>
    <w:p w:rsidR="007B135F" w:rsidRPr="007B135F" w:rsidRDefault="007B135F" w:rsidP="007B13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7B135F">
        <w:rPr>
          <w:color w:val="000000"/>
          <w:sz w:val="20"/>
          <w:szCs w:val="20"/>
        </w:rPr>
        <w:t xml:space="preserve">«18. </w:t>
      </w:r>
      <w:r w:rsidRPr="007B135F">
        <w:rPr>
          <w:rStyle w:val="FontStyle11"/>
          <w:sz w:val="20"/>
          <w:szCs w:val="20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службы. Муниципальный служащий </w:t>
      </w:r>
      <w:r w:rsidRPr="007B135F">
        <w:rPr>
          <w:color w:val="000000"/>
          <w:sz w:val="20"/>
          <w:szCs w:val="20"/>
          <w:shd w:val="clear" w:color="auto" w:fill="FFFFFF"/>
        </w:rPr>
        <w:t>сдавший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Pr="007B135F">
        <w:rPr>
          <w:rStyle w:val="FontStyle11"/>
          <w:sz w:val="20"/>
          <w:szCs w:val="20"/>
        </w:rPr>
        <w:t>.</w:t>
      </w:r>
      <w:r w:rsidRPr="007B135F">
        <w:rPr>
          <w:color w:val="000000"/>
          <w:sz w:val="20"/>
          <w:szCs w:val="20"/>
        </w:rPr>
        <w:t>»</w:t>
      </w:r>
    </w:p>
    <w:p w:rsidR="007B135F" w:rsidRPr="007B135F" w:rsidRDefault="007B135F" w:rsidP="007B135F">
      <w:pPr>
        <w:spacing w:line="240" w:lineRule="auto"/>
        <w:ind w:left="710" w:firstLine="0"/>
        <w:jc w:val="both"/>
        <w:rPr>
          <w:color w:val="000000"/>
          <w:sz w:val="20"/>
          <w:szCs w:val="20"/>
        </w:rPr>
      </w:pPr>
    </w:p>
    <w:p w:rsidR="007B135F" w:rsidRPr="007B135F" w:rsidRDefault="007B135F" w:rsidP="007B135F">
      <w:pPr>
        <w:shd w:val="clear" w:color="auto" w:fill="FFFFFF"/>
        <w:spacing w:after="96" w:line="240" w:lineRule="auto"/>
        <w:jc w:val="both"/>
        <w:rPr>
          <w:color w:val="000000"/>
          <w:sz w:val="20"/>
          <w:szCs w:val="20"/>
        </w:rPr>
      </w:pPr>
      <w:r w:rsidRPr="007B135F">
        <w:rPr>
          <w:color w:val="000000"/>
          <w:sz w:val="20"/>
          <w:szCs w:val="20"/>
        </w:rPr>
        <w:t>2. Опубликовать настоящее постановление в еженедельнике "Вестник Кайлинского сельсовета" и на официальном сайте администрации Кайлинского сельсовета Мошковского района Новосибирской области.</w:t>
      </w:r>
    </w:p>
    <w:p w:rsidR="007B135F" w:rsidRPr="007B135F" w:rsidRDefault="007B135F" w:rsidP="007B135F">
      <w:pPr>
        <w:shd w:val="clear" w:color="auto" w:fill="FFFFFF"/>
        <w:spacing w:after="96" w:line="240" w:lineRule="auto"/>
        <w:jc w:val="both"/>
        <w:rPr>
          <w:color w:val="000000"/>
          <w:sz w:val="20"/>
          <w:szCs w:val="20"/>
        </w:rPr>
      </w:pPr>
    </w:p>
    <w:p w:rsidR="007B135F" w:rsidRPr="007B135F" w:rsidRDefault="007B135F" w:rsidP="007B135F">
      <w:pPr>
        <w:spacing w:line="240" w:lineRule="auto"/>
        <w:ind w:firstLine="0"/>
        <w:jc w:val="both"/>
        <w:rPr>
          <w:sz w:val="20"/>
          <w:szCs w:val="20"/>
        </w:rPr>
      </w:pPr>
      <w:r w:rsidRPr="007B135F">
        <w:rPr>
          <w:sz w:val="20"/>
          <w:szCs w:val="20"/>
        </w:rPr>
        <w:t>Глава Кайлинского сельсовета</w:t>
      </w:r>
    </w:p>
    <w:p w:rsidR="007B135F" w:rsidRPr="007B135F" w:rsidRDefault="007B135F" w:rsidP="007B135F">
      <w:pPr>
        <w:spacing w:line="240" w:lineRule="auto"/>
        <w:ind w:firstLine="0"/>
        <w:jc w:val="both"/>
        <w:rPr>
          <w:sz w:val="20"/>
          <w:szCs w:val="20"/>
        </w:rPr>
      </w:pPr>
      <w:r w:rsidRPr="007B135F">
        <w:rPr>
          <w:sz w:val="20"/>
          <w:szCs w:val="20"/>
        </w:rPr>
        <w:t>Мошковского района Новосибирской области                                    П.В. Чернов</w:t>
      </w:r>
    </w:p>
    <w:p w:rsidR="007B135F" w:rsidRDefault="007B135F" w:rsidP="007B135F">
      <w:pPr>
        <w:pStyle w:val="af2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snapToGrid w:val="0"/>
          <w:sz w:val="20"/>
          <w:szCs w:val="20"/>
        </w:rPr>
      </w:pPr>
      <w:r w:rsidRPr="007B135F">
        <w:rPr>
          <w:rFonts w:ascii="Times New Roman" w:hAnsi="Times New Roman"/>
          <w:b/>
          <w:bCs/>
          <w:snapToGrid w:val="0"/>
          <w:sz w:val="20"/>
          <w:szCs w:val="20"/>
        </w:rPr>
        <w:t>АДМИНИСТРАЦИЯ   КАЙЛИНСКОГО СЕЛЬСОВЕТА</w:t>
      </w: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 w:rsidRPr="007B135F">
        <w:rPr>
          <w:rFonts w:ascii="Times New Roman" w:hAnsi="Times New Roman"/>
          <w:b/>
          <w:bCs/>
          <w:snapToGrid w:val="0"/>
          <w:sz w:val="20"/>
          <w:szCs w:val="20"/>
        </w:rPr>
        <w:t>МОШКОВСКОГО РАЙОНА НОВОСИБИРСКОЙ ОБЛАСТИ</w:t>
      </w: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 w:rsidRPr="007B135F">
        <w:rPr>
          <w:rFonts w:ascii="Times New Roman" w:hAnsi="Times New Roman"/>
          <w:b/>
          <w:bCs/>
          <w:snapToGrid w:val="0"/>
          <w:sz w:val="20"/>
          <w:szCs w:val="20"/>
        </w:rPr>
        <w:t>ПОСТАНОВЛЕНИЕ</w:t>
      </w: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bCs/>
          <w:snapToGrid w:val="0"/>
          <w:sz w:val="20"/>
          <w:szCs w:val="20"/>
          <w:u w:val="single"/>
        </w:rPr>
      </w:pPr>
      <w:r w:rsidRPr="007B135F">
        <w:rPr>
          <w:rFonts w:ascii="Times New Roman" w:hAnsi="Times New Roman"/>
          <w:bCs/>
          <w:snapToGrid w:val="0"/>
          <w:sz w:val="20"/>
          <w:szCs w:val="20"/>
        </w:rPr>
        <w:t>от 07.07.2025г.  № 26</w:t>
      </w:r>
    </w:p>
    <w:p w:rsidR="007B135F" w:rsidRPr="007B135F" w:rsidRDefault="007B135F" w:rsidP="007B135F">
      <w:pPr>
        <w:pStyle w:val="af2"/>
        <w:jc w:val="center"/>
        <w:rPr>
          <w:rFonts w:ascii="Times New Roman" w:hAnsi="Times New Roman"/>
          <w:b/>
          <w:bCs/>
          <w:snapToGrid w:val="0"/>
          <w:sz w:val="20"/>
          <w:szCs w:val="20"/>
          <w:u w:val="single"/>
        </w:rPr>
      </w:pPr>
    </w:p>
    <w:p w:rsidR="007B135F" w:rsidRPr="007B135F" w:rsidRDefault="007B135F" w:rsidP="007B135F">
      <w:pPr>
        <w:spacing w:line="240" w:lineRule="auto"/>
        <w:ind w:left="360"/>
        <w:jc w:val="center"/>
        <w:rPr>
          <w:b/>
          <w:sz w:val="20"/>
          <w:szCs w:val="20"/>
        </w:rPr>
      </w:pPr>
      <w:r w:rsidRPr="007B135F">
        <w:rPr>
          <w:b/>
          <w:sz w:val="20"/>
          <w:szCs w:val="20"/>
        </w:rPr>
        <w:t>О регистрации Устава территориального общественного самоуправления</w:t>
      </w:r>
    </w:p>
    <w:p w:rsidR="007B135F" w:rsidRPr="007B135F" w:rsidRDefault="007B135F" w:rsidP="007B135F">
      <w:pPr>
        <w:spacing w:line="240" w:lineRule="auto"/>
        <w:ind w:left="360"/>
        <w:jc w:val="both"/>
        <w:rPr>
          <w:sz w:val="20"/>
          <w:szCs w:val="20"/>
        </w:rPr>
      </w:pPr>
      <w:r w:rsidRPr="007B135F">
        <w:rPr>
          <w:sz w:val="20"/>
          <w:szCs w:val="20"/>
        </w:rPr>
        <w:t xml:space="preserve">             В соответствии с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решением Совета депутатов Кайлинского сельсовета Мошковского района Новосибирской области от 27.10.2017 №114 «Об утверждении Положения о территориальном общественном самоуправлении в Кайлинском сельсовете Мошковского района Новосибирской области»</w:t>
      </w:r>
    </w:p>
    <w:p w:rsidR="007B135F" w:rsidRPr="007B135F" w:rsidRDefault="007B135F" w:rsidP="007B135F">
      <w:pPr>
        <w:spacing w:line="240" w:lineRule="auto"/>
        <w:ind w:left="360"/>
        <w:jc w:val="both"/>
        <w:rPr>
          <w:b/>
          <w:sz w:val="20"/>
          <w:szCs w:val="20"/>
        </w:rPr>
      </w:pPr>
      <w:r w:rsidRPr="007B135F">
        <w:rPr>
          <w:b/>
          <w:sz w:val="20"/>
          <w:szCs w:val="20"/>
        </w:rPr>
        <w:t>ПОСТАНОВЛЯЮ:</w:t>
      </w:r>
    </w:p>
    <w:p w:rsidR="007B135F" w:rsidRPr="007B135F" w:rsidRDefault="007B135F" w:rsidP="007B135F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B135F">
        <w:rPr>
          <w:rFonts w:ascii="Times New Roman" w:hAnsi="Times New Roman" w:cs="Times New Roman"/>
        </w:rPr>
        <w:t>1. Зарегистрировать Устав территориального общественного самоуправления «Заря».</w:t>
      </w:r>
    </w:p>
    <w:p w:rsidR="007B135F" w:rsidRPr="007B135F" w:rsidRDefault="007B135F" w:rsidP="007B135F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B135F">
        <w:rPr>
          <w:rFonts w:ascii="Times New Roman" w:hAnsi="Times New Roman" w:cs="Times New Roman"/>
        </w:rPr>
        <w:t>2. Выдать свидетельство о регистрации Устава ТОС «Заря».</w:t>
      </w:r>
    </w:p>
    <w:p w:rsidR="007B135F" w:rsidRPr="007B135F" w:rsidRDefault="007B135F" w:rsidP="007B135F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B135F">
        <w:rPr>
          <w:rFonts w:ascii="Times New Roman" w:hAnsi="Times New Roman" w:cs="Times New Roman"/>
        </w:rPr>
        <w:t>3. Опубликовать данное постановление в газете «Вестник Кайлинского сельсовета».</w:t>
      </w:r>
    </w:p>
    <w:p w:rsidR="007B135F" w:rsidRPr="007B135F" w:rsidRDefault="007B135F" w:rsidP="007B135F">
      <w:pPr>
        <w:spacing w:line="240" w:lineRule="auto"/>
        <w:ind w:left="709"/>
        <w:jc w:val="both"/>
        <w:rPr>
          <w:snapToGrid w:val="0"/>
          <w:sz w:val="20"/>
          <w:szCs w:val="20"/>
        </w:rPr>
      </w:pPr>
    </w:p>
    <w:p w:rsidR="007B135F" w:rsidRPr="007B135F" w:rsidRDefault="007B135F" w:rsidP="007B135F">
      <w:pPr>
        <w:spacing w:line="240" w:lineRule="auto"/>
        <w:jc w:val="both"/>
        <w:rPr>
          <w:sz w:val="20"/>
          <w:szCs w:val="20"/>
        </w:rPr>
      </w:pPr>
      <w:r w:rsidRPr="007B135F">
        <w:rPr>
          <w:sz w:val="20"/>
          <w:szCs w:val="20"/>
        </w:rPr>
        <w:t xml:space="preserve">Глава Кайлинского сельсовета </w:t>
      </w:r>
    </w:p>
    <w:p w:rsidR="007B135F" w:rsidRPr="007B135F" w:rsidRDefault="007B135F" w:rsidP="007B135F">
      <w:pPr>
        <w:spacing w:line="240" w:lineRule="auto"/>
        <w:jc w:val="both"/>
        <w:rPr>
          <w:snapToGrid w:val="0"/>
          <w:sz w:val="20"/>
          <w:szCs w:val="20"/>
        </w:rPr>
      </w:pPr>
      <w:r w:rsidRPr="007B135F">
        <w:rPr>
          <w:sz w:val="20"/>
          <w:szCs w:val="20"/>
        </w:rPr>
        <w:t>Мо</w:t>
      </w:r>
      <w:r w:rsidRPr="007B135F">
        <w:rPr>
          <w:sz w:val="20"/>
          <w:szCs w:val="20"/>
        </w:rPr>
        <w:t>ш</w:t>
      </w:r>
      <w:r w:rsidRPr="007B135F">
        <w:rPr>
          <w:sz w:val="20"/>
          <w:szCs w:val="20"/>
        </w:rPr>
        <w:t>ковского района</w:t>
      </w:r>
    </w:p>
    <w:p w:rsidR="007B135F" w:rsidRPr="007B135F" w:rsidRDefault="007B135F" w:rsidP="007B135F">
      <w:pPr>
        <w:spacing w:line="240" w:lineRule="auto"/>
        <w:jc w:val="both"/>
        <w:rPr>
          <w:sz w:val="20"/>
          <w:szCs w:val="20"/>
        </w:rPr>
      </w:pPr>
      <w:r w:rsidRPr="007B135F">
        <w:rPr>
          <w:sz w:val="20"/>
          <w:szCs w:val="20"/>
        </w:rPr>
        <w:t>Новосибирской области                                                                       П. В. Чернов</w:t>
      </w:r>
    </w:p>
    <w:p w:rsidR="00030D45" w:rsidRPr="00030D45" w:rsidRDefault="00030D45" w:rsidP="00030D45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30D45">
        <w:rPr>
          <w:b/>
          <w:sz w:val="20"/>
          <w:szCs w:val="20"/>
        </w:rPr>
        <w:lastRenderedPageBreak/>
        <w:t xml:space="preserve">АДМИНИСТРАЦИЯ КАЙЛИНСКОГО СЕЛЬСОВЕТА </w:t>
      </w:r>
    </w:p>
    <w:p w:rsidR="00030D45" w:rsidRPr="00030D45" w:rsidRDefault="00030D45" w:rsidP="00030D45">
      <w:pPr>
        <w:spacing w:line="240" w:lineRule="auto"/>
        <w:ind w:firstLine="708"/>
        <w:rPr>
          <w:b/>
          <w:sz w:val="20"/>
          <w:szCs w:val="20"/>
        </w:rPr>
      </w:pPr>
      <w:r w:rsidRPr="00030D45">
        <w:rPr>
          <w:b/>
          <w:sz w:val="20"/>
          <w:szCs w:val="20"/>
        </w:rPr>
        <w:t>МОШКОВСКОГО РАЙОНА НОВОСИБИРСКОЙ ОБЛАСТИ</w:t>
      </w:r>
    </w:p>
    <w:p w:rsidR="00030D45" w:rsidRPr="00030D45" w:rsidRDefault="00030D45" w:rsidP="00030D45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030D45" w:rsidRPr="00030D45" w:rsidRDefault="00030D45" w:rsidP="00030D45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30D45">
        <w:rPr>
          <w:b/>
          <w:sz w:val="20"/>
          <w:szCs w:val="20"/>
        </w:rPr>
        <w:t>ПОСТАНОВЛЕНИЕ</w:t>
      </w:r>
    </w:p>
    <w:p w:rsidR="00030D45" w:rsidRPr="00030D45" w:rsidRDefault="00030D45" w:rsidP="00030D45">
      <w:pPr>
        <w:spacing w:line="240" w:lineRule="auto"/>
        <w:ind w:firstLine="708"/>
        <w:rPr>
          <w:sz w:val="20"/>
          <w:szCs w:val="20"/>
        </w:rPr>
      </w:pPr>
      <w:r w:rsidRPr="00030D45">
        <w:rPr>
          <w:sz w:val="20"/>
          <w:szCs w:val="20"/>
        </w:rPr>
        <w:t>от 11.07.2025                                                                                                     №27</w:t>
      </w:r>
    </w:p>
    <w:p w:rsidR="00030D45" w:rsidRPr="00030D45" w:rsidRDefault="00030D45" w:rsidP="00030D45">
      <w:pPr>
        <w:spacing w:line="240" w:lineRule="auto"/>
        <w:jc w:val="center"/>
        <w:rPr>
          <w:b/>
          <w:sz w:val="20"/>
          <w:szCs w:val="20"/>
        </w:rPr>
      </w:pPr>
    </w:p>
    <w:p w:rsidR="00030D45" w:rsidRPr="00030D45" w:rsidRDefault="00030D45" w:rsidP="00030D45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30D45">
        <w:rPr>
          <w:rFonts w:ascii="Times New Roman" w:hAnsi="Times New Roman" w:cs="Times New Roman"/>
          <w:sz w:val="20"/>
          <w:szCs w:val="20"/>
        </w:rPr>
        <w:t xml:space="preserve">О внесении изменений в </w:t>
      </w:r>
      <w:r w:rsidRPr="00030D45">
        <w:rPr>
          <w:rFonts w:ascii="Times New Roman" w:hAnsi="Times New Roman" w:cs="Times New Roman"/>
          <w:color w:val="000000"/>
          <w:sz w:val="20"/>
          <w:szCs w:val="20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030D45">
        <w:rPr>
          <w:rFonts w:ascii="Times New Roman" w:hAnsi="Times New Roman" w:cs="Times New Roman"/>
          <w:sz w:val="20"/>
          <w:szCs w:val="20"/>
        </w:rPr>
        <w:t xml:space="preserve">Кайлинского сельсовета Мошковского района Новосибирской области </w:t>
      </w:r>
      <w:r w:rsidRPr="00030D45">
        <w:rPr>
          <w:rFonts w:ascii="Times New Roman" w:hAnsi="Times New Roman" w:cs="Times New Roman"/>
          <w:color w:val="000000"/>
          <w:sz w:val="20"/>
          <w:szCs w:val="20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30D45" w:rsidRPr="00030D45" w:rsidRDefault="00030D45" w:rsidP="00030D45">
      <w:pPr>
        <w:spacing w:line="240" w:lineRule="auto"/>
        <w:ind w:firstLine="708"/>
        <w:rPr>
          <w:sz w:val="20"/>
          <w:szCs w:val="20"/>
        </w:rPr>
      </w:pPr>
    </w:p>
    <w:p w:rsidR="00030D45" w:rsidRPr="00030D45" w:rsidRDefault="00030D45" w:rsidP="00030D45">
      <w:pPr>
        <w:pStyle w:val="af2"/>
        <w:ind w:firstLine="851"/>
        <w:jc w:val="both"/>
        <w:rPr>
          <w:rFonts w:ascii="Times New Roman" w:hAnsi="Times New Roman"/>
          <w:sz w:val="20"/>
          <w:szCs w:val="20"/>
        </w:rPr>
      </w:pPr>
      <w:r w:rsidRPr="00030D45">
        <w:rPr>
          <w:rFonts w:ascii="Times New Roman" w:hAnsi="Times New Roman"/>
          <w:sz w:val="20"/>
          <w:szCs w:val="20"/>
        </w:rPr>
        <w:t xml:space="preserve">В целях приведения в соответствие с законодательством </w:t>
      </w:r>
      <w:r w:rsidRPr="00030D45">
        <w:rPr>
          <w:rFonts w:ascii="Times New Roman" w:hAnsi="Times New Roman"/>
          <w:color w:val="000000"/>
          <w:sz w:val="20"/>
          <w:szCs w:val="20"/>
        </w:rPr>
        <w:t xml:space="preserve">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030D45">
        <w:rPr>
          <w:rFonts w:ascii="Times New Roman" w:hAnsi="Times New Roman"/>
          <w:sz w:val="20"/>
          <w:szCs w:val="20"/>
        </w:rPr>
        <w:t xml:space="preserve">Кайлинского сельсовета Мошковского района Новосибирской области </w:t>
      </w:r>
      <w:r w:rsidRPr="00030D45">
        <w:rPr>
          <w:rFonts w:ascii="Times New Roman" w:hAnsi="Times New Roman"/>
          <w:color w:val="000000"/>
          <w:sz w:val="20"/>
          <w:szCs w:val="20"/>
        </w:rPr>
        <w:t xml:space="preserve"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утвержденного </w:t>
      </w:r>
      <w:r w:rsidRPr="00030D45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r w:rsidRPr="00030D45">
        <w:rPr>
          <w:rFonts w:ascii="Times New Roman" w:hAnsi="Times New Roman"/>
          <w:color w:val="000000"/>
          <w:sz w:val="20"/>
          <w:szCs w:val="20"/>
        </w:rPr>
        <w:t xml:space="preserve">Кайлинского сельсовета Мошковского района Новосибирской области </w:t>
      </w:r>
      <w:r w:rsidRPr="00030D45">
        <w:rPr>
          <w:rFonts w:ascii="Times New Roman" w:hAnsi="Times New Roman"/>
          <w:sz w:val="20"/>
          <w:szCs w:val="20"/>
        </w:rPr>
        <w:t xml:space="preserve">от 21.07.2023 №49 </w:t>
      </w:r>
    </w:p>
    <w:p w:rsidR="00030D45" w:rsidRPr="00030D45" w:rsidRDefault="00030D45" w:rsidP="00030D45">
      <w:pPr>
        <w:spacing w:line="240" w:lineRule="auto"/>
        <w:rPr>
          <w:sz w:val="20"/>
          <w:szCs w:val="20"/>
        </w:rPr>
      </w:pPr>
      <w:r w:rsidRPr="00030D45">
        <w:rPr>
          <w:sz w:val="20"/>
          <w:szCs w:val="20"/>
        </w:rPr>
        <w:t>ПОСТАНОВЛЯЮ:</w:t>
      </w:r>
    </w:p>
    <w:p w:rsidR="00030D45" w:rsidRPr="00030D45" w:rsidRDefault="00030D45" w:rsidP="00030D45">
      <w:pPr>
        <w:pStyle w:val="ac"/>
        <w:numPr>
          <w:ilvl w:val="0"/>
          <w:numId w:val="37"/>
        </w:numPr>
        <w:spacing w:line="240" w:lineRule="auto"/>
        <w:ind w:left="0" w:firstLine="851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Внести в 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030D45">
        <w:rPr>
          <w:sz w:val="20"/>
          <w:szCs w:val="20"/>
        </w:rPr>
        <w:t xml:space="preserve">Кайлинского сельсовета Мошковского района Новосибирской области </w:t>
      </w:r>
      <w:r w:rsidRPr="00030D45">
        <w:rPr>
          <w:color w:val="000000"/>
          <w:sz w:val="20"/>
          <w:szCs w:val="20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следующее изменение</w:t>
      </w:r>
      <w:r w:rsidRPr="00030D45">
        <w:rPr>
          <w:sz w:val="20"/>
          <w:szCs w:val="20"/>
        </w:rPr>
        <w:t>:</w:t>
      </w:r>
    </w:p>
    <w:p w:rsidR="00030D45" w:rsidRPr="00030D45" w:rsidRDefault="00030D45" w:rsidP="00030D45">
      <w:pPr>
        <w:pStyle w:val="ac"/>
        <w:numPr>
          <w:ilvl w:val="1"/>
          <w:numId w:val="37"/>
        </w:numPr>
        <w:spacing w:line="240" w:lineRule="auto"/>
        <w:jc w:val="both"/>
        <w:rPr>
          <w:sz w:val="20"/>
          <w:szCs w:val="20"/>
        </w:rPr>
      </w:pPr>
      <w:r w:rsidRPr="00030D45">
        <w:rPr>
          <w:sz w:val="20"/>
          <w:szCs w:val="20"/>
        </w:rPr>
        <w:t>пункт 4 Порядка изложить в следующей редакции:</w:t>
      </w:r>
    </w:p>
    <w:p w:rsidR="00030D45" w:rsidRPr="00030D45" w:rsidRDefault="00030D45" w:rsidP="00030D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«4. Уведомление о времени и месте заседания межведомственной комиссии вручается </w:t>
      </w:r>
      <w:r w:rsidRPr="00030D45">
        <w:rPr>
          <w:sz w:val="20"/>
          <w:szCs w:val="20"/>
        </w:rPr>
        <w:t>под расписку</w:t>
      </w:r>
      <w:r w:rsidRPr="00030D45">
        <w:rPr>
          <w:color w:val="000000"/>
          <w:sz w:val="20"/>
          <w:szCs w:val="20"/>
        </w:rPr>
        <w:t xml:space="preserve"> собственнику жилого помещения (уполномоченному им лицу)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либо направляется одним из нижеперечисленных способов:</w:t>
      </w:r>
    </w:p>
    <w:p w:rsidR="00030D45" w:rsidRPr="00030D45" w:rsidRDefault="00030D45" w:rsidP="00030D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030D45" w:rsidRPr="00030D45" w:rsidRDefault="00030D45" w:rsidP="00030D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>б) направление электронного документа на адрес электронной почты, с которого поступило обращение.»</w:t>
      </w:r>
    </w:p>
    <w:p w:rsidR="00030D45" w:rsidRPr="00030D45" w:rsidRDefault="00030D45" w:rsidP="00030D45">
      <w:pPr>
        <w:spacing w:line="240" w:lineRule="auto"/>
        <w:ind w:left="710" w:firstLine="0"/>
        <w:rPr>
          <w:color w:val="000000"/>
          <w:sz w:val="20"/>
          <w:szCs w:val="20"/>
        </w:rPr>
      </w:pPr>
    </w:p>
    <w:p w:rsidR="00030D45" w:rsidRPr="00030D45" w:rsidRDefault="00030D45" w:rsidP="00030D45">
      <w:pPr>
        <w:shd w:val="clear" w:color="auto" w:fill="FFFFFF"/>
        <w:spacing w:after="96" w:line="240" w:lineRule="auto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>2. Опубликовать настоящее постановление в еженедельнике "Вестник Кайлинского сельсовета" и на официальном сайте администрации Кайлинского сельсовета Мошковского района Новосибирской области.</w:t>
      </w:r>
    </w:p>
    <w:p w:rsidR="00030D45" w:rsidRPr="00030D45" w:rsidRDefault="00030D45" w:rsidP="00030D45">
      <w:pPr>
        <w:shd w:val="clear" w:color="auto" w:fill="FFFFFF"/>
        <w:spacing w:after="96" w:line="240" w:lineRule="auto"/>
        <w:rPr>
          <w:color w:val="000000"/>
          <w:sz w:val="20"/>
          <w:szCs w:val="20"/>
        </w:rPr>
      </w:pPr>
    </w:p>
    <w:p w:rsidR="00030D45" w:rsidRPr="00030D45" w:rsidRDefault="00030D45" w:rsidP="00030D45">
      <w:pPr>
        <w:spacing w:line="240" w:lineRule="auto"/>
        <w:ind w:firstLine="0"/>
        <w:rPr>
          <w:sz w:val="20"/>
          <w:szCs w:val="20"/>
        </w:rPr>
      </w:pPr>
      <w:r w:rsidRPr="00030D45">
        <w:rPr>
          <w:sz w:val="20"/>
          <w:szCs w:val="20"/>
        </w:rPr>
        <w:t>Глава Кайлинского сельсовета</w:t>
      </w:r>
    </w:p>
    <w:p w:rsidR="00030D45" w:rsidRPr="00030D45" w:rsidRDefault="00030D45" w:rsidP="00030D45">
      <w:pPr>
        <w:spacing w:line="240" w:lineRule="auto"/>
        <w:ind w:firstLine="0"/>
        <w:rPr>
          <w:sz w:val="20"/>
          <w:szCs w:val="20"/>
        </w:rPr>
      </w:pPr>
      <w:r w:rsidRPr="00030D45">
        <w:rPr>
          <w:sz w:val="20"/>
          <w:szCs w:val="20"/>
        </w:rPr>
        <w:t xml:space="preserve">Мошковского района Новосибирской области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030D45">
        <w:rPr>
          <w:sz w:val="20"/>
          <w:szCs w:val="20"/>
        </w:rPr>
        <w:t xml:space="preserve">    П.В. Чернов</w:t>
      </w:r>
    </w:p>
    <w:p w:rsidR="00030D45" w:rsidRPr="00030D45" w:rsidRDefault="00030D45" w:rsidP="00030D45">
      <w:pPr>
        <w:spacing w:line="240" w:lineRule="auto"/>
        <w:rPr>
          <w:sz w:val="20"/>
          <w:szCs w:val="20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30D45">
              <w:rPr>
                <w:b/>
                <w:sz w:val="20"/>
                <w:szCs w:val="20"/>
              </w:rPr>
              <w:t>АДМИНИСТРАЦИЯ КАЙЛИНСКОГО СЕЛЬСОВЕТА</w:t>
            </w:r>
          </w:p>
          <w:p w:rsidR="00030D45" w:rsidRPr="00030D45" w:rsidRDefault="00030D45" w:rsidP="00030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30D45">
              <w:rPr>
                <w:b/>
                <w:sz w:val="20"/>
                <w:szCs w:val="20"/>
              </w:rPr>
              <w:t>МОШКОВСКОГО РАЙОНА НОВОСИБИРСКОЙ ОБЛАСТИ</w:t>
            </w: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30D45">
              <w:rPr>
                <w:b/>
                <w:sz w:val="20"/>
                <w:szCs w:val="20"/>
              </w:rPr>
              <w:t>ПОСТАНОВЛЕНИЕ</w:t>
            </w: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"/>
              <w:gridCol w:w="2090"/>
              <w:gridCol w:w="484"/>
              <w:gridCol w:w="1285"/>
            </w:tblGrid>
            <w:tr w:rsidR="00030D45" w:rsidRPr="00030D45" w:rsidTr="00D60648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030D45" w:rsidRPr="00030D45" w:rsidRDefault="00030D45" w:rsidP="00030D45">
                  <w:pPr>
                    <w:ind w:firstLine="0"/>
                    <w:rPr>
                      <w:sz w:val="20"/>
                      <w:szCs w:val="20"/>
                    </w:rPr>
                  </w:pPr>
                  <w:r w:rsidRPr="00030D45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030D45" w:rsidRPr="00030D45" w:rsidRDefault="00030D45" w:rsidP="00030D45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30D45">
                    <w:rPr>
                      <w:sz w:val="20"/>
                      <w:szCs w:val="20"/>
                    </w:rPr>
                    <w:t>11.07.2025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030D45" w:rsidRPr="00030D45" w:rsidRDefault="00030D45" w:rsidP="00030D45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030D45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030D45" w:rsidRPr="00030D45" w:rsidRDefault="00030D45" w:rsidP="00030D45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30D45">
                    <w:rPr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30D45" w:rsidRPr="00030D45" w:rsidRDefault="00030D45" w:rsidP="00030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30D45" w:rsidRPr="00030D45" w:rsidRDefault="00030D45" w:rsidP="00030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jc w:val="center"/>
              <w:rPr>
                <w:b/>
                <w:sz w:val="20"/>
                <w:szCs w:val="20"/>
              </w:rPr>
            </w:pPr>
            <w:r w:rsidRPr="00030D45">
              <w:rPr>
                <w:b/>
                <w:sz w:val="20"/>
                <w:szCs w:val="20"/>
              </w:rPr>
              <w:t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Кайлинского сельсовета Мошковского района Новосибирской области от 13.06.2024 № 41</w:t>
            </w:r>
          </w:p>
        </w:tc>
      </w:tr>
      <w:tr w:rsidR="00030D45" w:rsidRPr="00030D45" w:rsidTr="00D60648">
        <w:trPr>
          <w:jc w:val="center"/>
        </w:trPr>
        <w:tc>
          <w:tcPr>
            <w:tcW w:w="10137" w:type="dxa"/>
          </w:tcPr>
          <w:p w:rsidR="00030D45" w:rsidRPr="00030D45" w:rsidRDefault="00030D45" w:rsidP="00030D45">
            <w:pPr>
              <w:ind w:firstLine="0"/>
              <w:jc w:val="both"/>
              <w:rPr>
                <w:sz w:val="20"/>
                <w:szCs w:val="20"/>
              </w:rPr>
            </w:pPr>
          </w:p>
          <w:p w:rsidR="00030D45" w:rsidRPr="00030D45" w:rsidRDefault="00030D45" w:rsidP="00030D45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rStyle w:val="fontstyle01"/>
          <w:sz w:val="20"/>
          <w:szCs w:val="20"/>
        </w:rPr>
        <w:t xml:space="preserve">          В соответствии с Федеральным законом от 27.07.2010 № 210- ФЗ «Об организации предоставления государственных и муниципальных услуг», Постановлением Правительства Российской Федерации от 28.04.2025 № 569 «О внесении изменений в некоторые акты Правительства Российской Федерации», администрация Кайлинского сельсовета Мошковского района Новосибирской области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rStyle w:val="fontstyle01"/>
          <w:sz w:val="20"/>
          <w:szCs w:val="20"/>
        </w:rPr>
        <w:t xml:space="preserve">          ПОСТАНОВЛЯЕТ: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color w:val="000000"/>
          <w:sz w:val="20"/>
          <w:szCs w:val="20"/>
        </w:rPr>
        <w:br/>
      </w:r>
      <w:r w:rsidRPr="00030D45">
        <w:rPr>
          <w:rStyle w:val="fontstyle01"/>
          <w:sz w:val="20"/>
          <w:szCs w:val="20"/>
        </w:rPr>
        <w:tab/>
        <w:t>1. 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Кайлинского сельсовета Мошковского района Новосибирской области от 13.06.2024 № 41 (далее - Порядок) следующие изменения: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rStyle w:val="fontstyle01"/>
          <w:sz w:val="20"/>
          <w:szCs w:val="20"/>
        </w:rPr>
        <w:lastRenderedPageBreak/>
        <w:t xml:space="preserve">         1.1. В пункте 3 Порядка слова «внесения сведений о муниципальной услуге в федеральную государственную информационную систему» заменить словами «публикации сведений о государственной услуге в федеральной государственной информационной системе».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rStyle w:val="fontstyle01"/>
          <w:sz w:val="20"/>
          <w:szCs w:val="20"/>
        </w:rPr>
        <w:t xml:space="preserve">       1.2. В подпункте 1 пункта 5 Порядка слова «, в том числе о логически обособленных последовательностях административных действий при ее предоставлении (далее - административные процедуры)»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rStyle w:val="fontstyle01"/>
          <w:sz w:val="20"/>
          <w:szCs w:val="20"/>
        </w:rPr>
        <w:t xml:space="preserve">       1.3. Подпункт 2 пункта 5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sz w:val="20"/>
          <w:szCs w:val="20"/>
        </w:rPr>
      </w:pPr>
      <w:r w:rsidRPr="00030D45">
        <w:rPr>
          <w:rStyle w:val="fontstyle01"/>
          <w:sz w:val="20"/>
          <w:szCs w:val="20"/>
        </w:rPr>
        <w:t xml:space="preserve">       1.4. Подпункт 3 пункта 5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«3) автоматическое формирование из сведений, указанных в подпункте 1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1.5. Пункт 5 Порядка дополнить подпунктами 4, 5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«4)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3 настоящего пункта, и его загрузка в реестр услуг;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разделам</w:t>
      </w:r>
      <w:bookmarkStart w:id="0" w:name="_GoBack"/>
      <w:bookmarkEnd w:id="0"/>
      <w:r w:rsidRPr="00030D45">
        <w:rPr>
          <w:color w:val="000000"/>
          <w:sz w:val="20"/>
          <w:szCs w:val="20"/>
        </w:rPr>
        <w:t>и III и IV настоящего Порядка.».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1.6. Пункт 6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1.7. Пункт 7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«7.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устранение избыточных логически обособленных последовательностей административных действий при предоставлении муниципальной услуги (далее - административные процедуры)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1.8. Подпункт 3 пункта 9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«3)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муниципальной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услуги, либо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 допускается 2 и более раза);».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1.9. Подпункты 4, 5 пункта 9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1.10. Пункт 9 Порядка дополнить подпунктом 6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«6) способы информирования заявителя об изменении статуса рассмотрения запроса о предоставлении муниципальной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1.11. Абзац четвертый пункта 10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 (далее соответственно - категории (признаки) заявителей, Единый портал государственных и муниципальных услуг).».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1.12. Подпункты 5 – 8 пункта 11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1.13. Подпункт 10 пункта 11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1.14. Подпункт 12 пункта 11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«12) требования к помещениям, в которых предоставляется муниципальная услуга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1.15. Пункт 11 Порядка дополнить подпунктами 15, 16 следующего содержания:</w:t>
      </w:r>
      <w:r w:rsidRPr="00030D45">
        <w:rPr>
          <w:color w:val="000000"/>
          <w:sz w:val="20"/>
          <w:szCs w:val="20"/>
        </w:rPr>
        <w:tab/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«15) исчерпывающий перечень документов, необходимых для предоставления муниципальной услуги;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16)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</w:t>
      </w:r>
      <w:r w:rsidRPr="00030D45">
        <w:rPr>
          <w:color w:val="000000"/>
          <w:sz w:val="20"/>
          <w:szCs w:val="20"/>
        </w:rPr>
        <w:lastRenderedPageBreak/>
        <w:t>оснований для приостановления предоставления муниципальной услуги или для отказа в предоставлении муниципальной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1.16. Пункт 12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«12. Подраздел «Наименование органа, предоставляющего муниципальную услугу» должен включать полное наименование органа, предоставляющего муниципальную услугу.».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1.17. Пункт 13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«13. Подраздел «Результат предоставления муниципальной услуги» должен включать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наименование результата (результатов) предоставления муниципальной услуги с указанием формы его предоставления, если результатом предоставления муниципальной услуги является документ;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наименование информационной системы (при наличии), в которой фиксируется реестровая запись (в случае если результатом предоставления муниципальной услуги является реестровая запись) или указание на отсутствие необходимости формирования реестровой записи;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перечень способов получения результата (результатов) предоставления муниципальной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1.18. Пункт 14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1.19. Пункт 15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 учетом категории (признаков) заявителя и способа подачи указанного запроса.».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1.20. Пункты 16, 17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1.21. Пункт 18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«18. Подраздел «Исчерпывающий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услуги» должен включать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а)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б)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в) перечень оснований для отказа в предоставлении муниципальной услуги, а в случае отсутствия таких оснований - указание на их отсутствие;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г) сведения о приведении в приложении к административному регламенту, указанному в пункте 34.1 настоящего Порядка, оснований, предусмотренных подпунктами «а» - «в» настоящего пункта, с учетом категории (признаков) заявителя (при наличии таких оснований).».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1.22. Пункт 19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1.23. Дополнить Порядок пунктом 20.1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«20.1. Подраздел «Срок регистрации запроса заявителя о предоставлении муниципальной услуги» должен включать срок регистрации запроса о предоставлении муниципальной услуги с учетом способа подачи указанного запроса.».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1.24. Пункт 21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 «21. Подраздел «Требования к помещениям, в которых предоставляется муниципальная услуга»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1.25. Пункт 22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«22. 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муниципальной услугу, а также на Едином портале государственных и муниципальных услуг перечня показателей качества и доступности муниципальной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1.26. Пункт 23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«23. В подраздел «Иные требования к предоставлению муниципальной услуги» включаются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 а) перечень услуг, которые являются необходимыми и обязательными для предоставления муниципальной услуги, или указание на их отсутствие;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ab/>
        <w:t>б) наличие или отсутствие платы за предоставление указанных в подпункте «а» настоящего пункта услуг (при наличии таких услуг);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в) перечень информационных систем, используемых для предоставления муниципальной услуги;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г) 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lastRenderedPageBreak/>
        <w:t xml:space="preserve">       д)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е) возможность (невозможность) предоставления муниципальной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многофункциональный центр);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ж) возможность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1.27. Порядок дополнить пунктами 23.1 – 23.3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«23.1. Подраздел «Исчерпывающий перечень документов, необходимых для предоставления муниципальной услуги» должен включать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регламенту, с учетом пункта 23.3 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б) сведения о приведении форм запроса о предоставлении муниципальной услуги и документов, необходимых для предоставления муниципальной услуги в соответствии с пунктом 23.3 настоящего Порядка, в качестве приложения к административному регламенту.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23.2. Перечень способов подачи запроса о предоставлении муниципальной услуги и документов, необходимых для предоставления муниципальной услуги, приводится в приложении к административному регламенту в соответствии с требованиями, установленными пунктом 23.3 настоящего Порядка.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23.3. Формы запроса о предоставлении муниципальной услуги и документов, необходимых для предоставления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1.28. Подпункт 1 пункта 24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«1) перечень осуществляемых при предоставлении муниципальной услуги административных процедур;».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1.29. Подпункт 2 пункта 24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1.30. Подпункт 3 пункта 24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«3) подразделы, содержащие описание каждой административной процедуры, осуществляемой при предоставлении муниципальной услуги, в случаях, указанных в подпункте 3 пункта 9 настоящего Порядка;».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1.31. Пункт 24 Порядка дополнить подпунктом 4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«4) подраздел, описывающий предоставление муниципальной услуги в упреждающем (проактивном) режиме (в случае если муниципальная  услуга предполагает предоставление в упреждающем (проактивном) режиме), в который включаются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 указание на возможность предварительной подачи заявителем запроса о предоставлении ему муниципальной услуги в упреждающем (проактивном)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от 27 июля 2010 г. № 210-ФЗ «Об организации предоставления государственных и муниципальных услуг»;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  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(проактивном) режиме;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  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абзаце третьем настоящего подпункта.».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1.32. Пункт 25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ab/>
        <w:t>«25.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муниципальную услугу, включаются способы и порядок определения категории (признаков) заявителя.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В приложении к административному регламенту приводятся идентификаторы категорий (признаков) заявителей в соответствии с пунктом 34.2 настоящего Порядка.».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1.33. Пункт 26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lastRenderedPageBreak/>
        <w:t xml:space="preserve">         1.34. Подпункт 1 пункта 27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 «1)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муниципальной услуги в соответствии с категорией (признаками) заявителя, а также способов подачи указанных запроса, документов и (или) информации;».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1.35. Подпункт 2 пункта 27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«2) способы установления личности заявителя (представителя заявителя);».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1.36. Подпункт 3 пункта 27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1.37. Подпункт 4 пункта 27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«4)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1.38. Подпункт 5 пункта 27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«5)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1.39. Подпункт 1 пункта 29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«1) сведения о приведении в приложении к административному регламенту оснований для приостановления предоставления муниципальной услуги;».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1.40. Пункт 29 Порядка дополнить подпунктом 4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«4) срок приостановления предоставления муниципальной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1.41. Подпункт 1 пункта 30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«1) сведения о приведении в приложении к административному регламенту оснований для отказа в предоставлении муниципальной услуги, а в случае их отсутствия - указание на их отсутствие;». 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1.42. Подпункт 1 пункта 31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1.43. Подпункт 2 пункта 31 Порядка изложить в следующей редакции:  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«2) срок предоставления заявителю результата муниципальной услуги, исчисляемый со дня принятия решения о предоставлении муниципальной услуги с учетом способов предоставления результата муниципальной услуги,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1.44. Дополнить Порядок пунктами 32.1 – 32.3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а) наименование и продолжительность процедуры оценки;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б) субъекты, проводящие процедуру оценки;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в) объект (объекты) процедуры оценки;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г) место проведения процедуры оценки (при наличии);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д) наименование документа, являющегося результатом процедуры оценки (при наличии).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а) способ распределения ограниченного ресурса;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в) наименование ограниченного ресурса;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г) продолжительность процедуры распределения ограниченного ресурса.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32.3. В раздел «Способы информирования заявителя об изменении статуса рассмотрения запроса о предоставлении муниципальной услуги» включается перечень способов информирования заявителя об изменении статуса рассмотрения запроса заявителя о предоставлении муниципальной услуги.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1.45. Пункты 33, 34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1.46. Дополнить Порядок пунктами 34.1 – 34.4 следующего содержания: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«34.1. Приложение к административному регламенту включает: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а) перечень условных обозначений и сокращений;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б) идентификаторы категорий (признаков) заявителей в табличной форме;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 в) исчерпывающий перечень документов, необходимых для предоставления муниципальной услуги, в табличной форме;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г)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 в табличной форме;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lastRenderedPageBreak/>
        <w:t xml:space="preserve">         д) формы запроса о предоставлении муниципальной услуги и документов, необходимых для предоставления муниципальной услуги в соответствии с пунктом 23.3 настоящего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34.2. Идентификаторы категорий (признаков) заявителей, указанные в подпункте «б» пункта 34.1 настоящего Порядка, включают следующие взаимосвязанные сведения: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а) перечень результатов предоставления муниципальной услуги;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б) перечень отдельных признаков заявителей.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34.3. Исчерпывающий перечень документов, необходимых для предоставления муниципальной услуги, указанный в подпункте «в» пункта 34.1 настоящего Порядка, включает следующие взаимосвязанные сведения: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а) перечень необходимых для предоставления муниципальной услуги документов и (или) информации с учетом идентификаторов категорий (признаков) заявителей, предусмотренных пунктом 34.2 настоящего Порядка, а также способы подачи таких документов и (или) информации;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34.4.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услуги, указанный в подпункте «д» пункта 34.1 настоящего Порядка, включает следующие исчерпывающие перечни оснований с учетом идентификаторов категорий (признаков) заявителей, указанных в пункте 34.2 настоящего Порядка: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а)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б)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в) перечень оснований для отказа в предоставлении муниципальной услуги, а в случае отсутствия таких оснований - указание на их отсутствие.».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1.47. Пункт 35 Порядка исключить.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1.48. Пункт 37 Порядка изложить в следующей редакции: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color w:val="000000"/>
          <w:sz w:val="20"/>
          <w:szCs w:val="20"/>
        </w:rPr>
      </w:pPr>
      <w:r w:rsidRPr="00030D45">
        <w:rPr>
          <w:color w:val="000000"/>
          <w:sz w:val="20"/>
          <w:szCs w:val="20"/>
        </w:rPr>
        <w:t xml:space="preserve">        «37. Проекты административных регламентов (проекты о признании нормативных правовых актов об утверждении административных регламентов утратившими силу) подлежат независимой экспертизе.».</w:t>
      </w:r>
    </w:p>
    <w:p w:rsidR="00030D45" w:rsidRPr="00030D45" w:rsidRDefault="00030D45" w:rsidP="00030D45">
      <w:pPr>
        <w:widowControl w:val="0"/>
        <w:spacing w:line="240" w:lineRule="auto"/>
        <w:ind w:right="-2" w:firstLine="0"/>
        <w:jc w:val="both"/>
        <w:rPr>
          <w:rStyle w:val="fontstyle01"/>
          <w:color w:val="FF0000"/>
          <w:sz w:val="20"/>
          <w:szCs w:val="20"/>
        </w:rPr>
      </w:pPr>
      <w:r w:rsidRPr="00030D45">
        <w:rPr>
          <w:rStyle w:val="fontstyle01"/>
          <w:sz w:val="20"/>
          <w:szCs w:val="20"/>
        </w:rPr>
        <w:tab/>
        <w:t>2. Настоящее постановление вступает в силу с 1 сентября 2025 года.</w:t>
      </w:r>
    </w:p>
    <w:p w:rsidR="00030D45" w:rsidRPr="00030D45" w:rsidRDefault="00030D45" w:rsidP="00030D45">
      <w:pPr>
        <w:shd w:val="clear" w:color="auto" w:fill="FFFFFF"/>
        <w:spacing w:line="240" w:lineRule="auto"/>
        <w:contextualSpacing/>
        <w:jc w:val="both"/>
        <w:rPr>
          <w:color w:val="000000"/>
          <w:sz w:val="20"/>
          <w:szCs w:val="20"/>
        </w:rPr>
      </w:pPr>
      <w:r w:rsidRPr="00030D45">
        <w:rPr>
          <w:rStyle w:val="fontstyle01"/>
          <w:sz w:val="20"/>
          <w:szCs w:val="20"/>
        </w:rPr>
        <w:t>3</w:t>
      </w:r>
      <w:r w:rsidRPr="00030D45">
        <w:rPr>
          <w:color w:val="000000"/>
          <w:sz w:val="20"/>
          <w:szCs w:val="20"/>
        </w:rPr>
        <w:t>. Опубликовать настоящее постановление в периодическом печатном издании «Вестник Кайлинского сельсовета» а также на официальном сайте администрации Кайлинского сельсовета в сети Интернет.</w:t>
      </w:r>
    </w:p>
    <w:p w:rsidR="00030D45" w:rsidRPr="00030D45" w:rsidRDefault="00030D45" w:rsidP="00030D45">
      <w:pPr>
        <w:shd w:val="clear" w:color="auto" w:fill="FFFFFF"/>
        <w:spacing w:line="240" w:lineRule="auto"/>
        <w:contextualSpacing/>
        <w:jc w:val="both"/>
        <w:rPr>
          <w:color w:val="000000"/>
          <w:sz w:val="20"/>
          <w:szCs w:val="20"/>
        </w:rPr>
      </w:pPr>
    </w:p>
    <w:p w:rsidR="00030D45" w:rsidRPr="00030D45" w:rsidRDefault="00030D45" w:rsidP="00030D45">
      <w:pPr>
        <w:shd w:val="clear" w:color="auto" w:fill="FFFFFF"/>
        <w:spacing w:line="240" w:lineRule="auto"/>
        <w:contextualSpacing/>
        <w:jc w:val="both"/>
        <w:rPr>
          <w:color w:val="000000"/>
          <w:sz w:val="20"/>
          <w:szCs w:val="20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30D45" w:rsidRPr="00030D45" w:rsidTr="00D60648">
        <w:trPr>
          <w:trHeight w:val="1304"/>
        </w:trPr>
        <w:tc>
          <w:tcPr>
            <w:tcW w:w="5103" w:type="dxa"/>
            <w:vAlign w:val="bottom"/>
          </w:tcPr>
          <w:p w:rsidR="00030D45" w:rsidRPr="00030D45" w:rsidRDefault="00030D45" w:rsidP="00030D45">
            <w:pPr>
              <w:ind w:firstLine="0"/>
              <w:jc w:val="both"/>
              <w:rPr>
                <w:sz w:val="20"/>
                <w:szCs w:val="20"/>
              </w:rPr>
            </w:pPr>
            <w:r w:rsidRPr="00030D45">
              <w:rPr>
                <w:sz w:val="20"/>
                <w:szCs w:val="20"/>
              </w:rPr>
              <w:t xml:space="preserve">Глава </w:t>
            </w:r>
            <w:r w:rsidRPr="00030D45">
              <w:rPr>
                <w:color w:val="000000"/>
                <w:sz w:val="20"/>
                <w:szCs w:val="20"/>
              </w:rPr>
              <w:t>Кайлинского сельсовета</w:t>
            </w:r>
          </w:p>
          <w:p w:rsidR="00030D45" w:rsidRPr="00030D45" w:rsidRDefault="00030D45" w:rsidP="00030D45">
            <w:pPr>
              <w:ind w:firstLine="0"/>
              <w:jc w:val="both"/>
              <w:rPr>
                <w:sz w:val="20"/>
                <w:szCs w:val="20"/>
              </w:rPr>
            </w:pPr>
            <w:r w:rsidRPr="00030D45">
              <w:rPr>
                <w:sz w:val="20"/>
                <w:szCs w:val="20"/>
              </w:rPr>
              <w:t>Мошковского района</w:t>
            </w:r>
          </w:p>
          <w:p w:rsidR="00030D45" w:rsidRPr="00030D45" w:rsidRDefault="00030D45" w:rsidP="00030D45">
            <w:pPr>
              <w:ind w:firstLine="0"/>
              <w:jc w:val="both"/>
              <w:rPr>
                <w:sz w:val="20"/>
                <w:szCs w:val="20"/>
              </w:rPr>
            </w:pPr>
            <w:r w:rsidRPr="00030D45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4536" w:type="dxa"/>
            <w:vAlign w:val="bottom"/>
          </w:tcPr>
          <w:p w:rsidR="00030D45" w:rsidRPr="00030D45" w:rsidRDefault="00030D45" w:rsidP="00030D45">
            <w:pPr>
              <w:ind w:firstLine="0"/>
              <w:jc w:val="both"/>
              <w:rPr>
                <w:sz w:val="20"/>
                <w:szCs w:val="20"/>
              </w:rPr>
            </w:pPr>
            <w:r w:rsidRPr="00030D45">
              <w:rPr>
                <w:sz w:val="20"/>
                <w:szCs w:val="20"/>
              </w:rPr>
              <w:t>П.В. Чернов</w:t>
            </w:r>
          </w:p>
        </w:tc>
      </w:tr>
    </w:tbl>
    <w:p w:rsidR="00030D45" w:rsidRPr="00030D45" w:rsidRDefault="00030D45" w:rsidP="00030D45">
      <w:pPr>
        <w:spacing w:after="160" w:line="240" w:lineRule="auto"/>
        <w:ind w:firstLine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135233" w:rsidRPr="00030D45" w:rsidRDefault="00135233" w:rsidP="00030D45">
      <w:pPr>
        <w:rPr>
          <w:sz w:val="16"/>
          <w:szCs w:val="16"/>
        </w:rPr>
      </w:pPr>
    </w:p>
    <w:sectPr w:rsidR="00135233" w:rsidRPr="00030D45" w:rsidSect="00135233">
      <w:headerReference w:type="default" r:id="rId8"/>
      <w:footerReference w:type="default" r:id="rId9"/>
      <w:type w:val="continuous"/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C3" w:rsidRDefault="002358C3" w:rsidP="00810635">
      <w:pPr>
        <w:spacing w:line="240" w:lineRule="auto"/>
      </w:pPr>
      <w:r>
        <w:separator/>
      </w:r>
    </w:p>
  </w:endnote>
  <w:endnote w:type="continuationSeparator" w:id="0">
    <w:p w:rsidR="002358C3" w:rsidRDefault="002358C3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6A77C4" w:rsidRDefault="006A77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5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C3" w:rsidRDefault="002358C3" w:rsidP="00810635">
      <w:pPr>
        <w:spacing w:line="240" w:lineRule="auto"/>
      </w:pPr>
      <w:r>
        <w:separator/>
      </w:r>
    </w:p>
  </w:footnote>
  <w:footnote w:type="continuationSeparator" w:id="0">
    <w:p w:rsidR="002358C3" w:rsidRDefault="002358C3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C4" w:rsidRDefault="00030D45" w:rsidP="005A06D2">
    <w:pPr>
      <w:ind w:firstLine="0"/>
    </w:pPr>
    <w:r>
      <w:rPr>
        <w:i/>
        <w:sz w:val="16"/>
        <w:szCs w:val="16"/>
      </w:rPr>
      <w:t>--------№ 12  11.07</w:t>
    </w:r>
    <w:r w:rsidR="006A77C4">
      <w:rPr>
        <w:i/>
        <w:sz w:val="16"/>
        <w:szCs w:val="16"/>
      </w:rPr>
      <w:t>.2025</w:t>
    </w:r>
    <w:r w:rsidR="006A77C4" w:rsidRPr="00DC09AD">
      <w:rPr>
        <w:i/>
        <w:sz w:val="16"/>
        <w:szCs w:val="16"/>
      </w:rPr>
      <w:t xml:space="preserve"> года,</w:t>
    </w:r>
    <w:r w:rsidR="006A77C4">
      <w:rPr>
        <w:i/>
        <w:sz w:val="16"/>
        <w:szCs w:val="16"/>
      </w:rPr>
      <w:t xml:space="preserve"> </w:t>
    </w:r>
    <w:r>
      <w:rPr>
        <w:i/>
        <w:sz w:val="16"/>
        <w:szCs w:val="16"/>
      </w:rPr>
      <w:t>пятница</w:t>
    </w:r>
    <w:r w:rsidR="006A77C4">
      <w:rPr>
        <w:i/>
        <w:sz w:val="16"/>
        <w:szCs w:val="16"/>
      </w:rPr>
      <w:t xml:space="preserve"> </w:t>
    </w:r>
    <w:r w:rsidR="006A77C4">
      <w:rPr>
        <w:sz w:val="16"/>
        <w:szCs w:val="16"/>
      </w:rPr>
      <w:t xml:space="preserve">-----------------------------------------------                                -« </w:t>
    </w:r>
    <w:r w:rsidR="006A77C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10922"/>
    <w:multiLevelType w:val="multilevel"/>
    <w:tmpl w:val="1E7E23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192B3066"/>
    <w:multiLevelType w:val="multilevel"/>
    <w:tmpl w:val="31224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A170D24"/>
    <w:multiLevelType w:val="multilevel"/>
    <w:tmpl w:val="3E1881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1ED20663"/>
    <w:multiLevelType w:val="hybridMultilevel"/>
    <w:tmpl w:val="9AF29D82"/>
    <w:lvl w:ilvl="0" w:tplc="76586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2F686FE7"/>
    <w:multiLevelType w:val="multilevel"/>
    <w:tmpl w:val="A2980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0A024C0"/>
    <w:multiLevelType w:val="hybridMultilevel"/>
    <w:tmpl w:val="F8B6022A"/>
    <w:lvl w:ilvl="0" w:tplc="9536E62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321D15"/>
    <w:multiLevelType w:val="hybridMultilevel"/>
    <w:tmpl w:val="5EA68FAE"/>
    <w:lvl w:ilvl="0" w:tplc="BBBA85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D20A42"/>
    <w:multiLevelType w:val="hybridMultilevel"/>
    <w:tmpl w:val="2000E844"/>
    <w:lvl w:ilvl="0" w:tplc="57ACD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A93A9D"/>
    <w:multiLevelType w:val="hybridMultilevel"/>
    <w:tmpl w:val="9410B75A"/>
    <w:lvl w:ilvl="0" w:tplc="7AD4A684">
      <w:start w:val="1"/>
      <w:numFmt w:val="decimal"/>
      <w:lvlText w:val="%1."/>
      <w:lvlJc w:val="left"/>
      <w:pPr>
        <w:ind w:left="786" w:hanging="360"/>
      </w:pPr>
    </w:lvl>
    <w:lvl w:ilvl="1" w:tplc="9BAEC8CE">
      <w:start w:val="1"/>
      <w:numFmt w:val="lowerLetter"/>
      <w:lvlText w:val="%2."/>
      <w:lvlJc w:val="left"/>
      <w:pPr>
        <w:ind w:left="1506" w:hanging="360"/>
      </w:pPr>
    </w:lvl>
    <w:lvl w:ilvl="2" w:tplc="3DA41FEA">
      <w:start w:val="1"/>
      <w:numFmt w:val="lowerRoman"/>
      <w:lvlText w:val="%3."/>
      <w:lvlJc w:val="right"/>
      <w:pPr>
        <w:ind w:left="2226" w:hanging="180"/>
      </w:pPr>
    </w:lvl>
    <w:lvl w:ilvl="3" w:tplc="C75A7854">
      <w:start w:val="1"/>
      <w:numFmt w:val="decimal"/>
      <w:lvlText w:val="%4."/>
      <w:lvlJc w:val="left"/>
      <w:pPr>
        <w:ind w:left="2946" w:hanging="360"/>
      </w:pPr>
    </w:lvl>
    <w:lvl w:ilvl="4" w:tplc="A0626FC8">
      <w:start w:val="1"/>
      <w:numFmt w:val="lowerLetter"/>
      <w:lvlText w:val="%5."/>
      <w:lvlJc w:val="left"/>
      <w:pPr>
        <w:ind w:left="3666" w:hanging="360"/>
      </w:pPr>
    </w:lvl>
    <w:lvl w:ilvl="5" w:tplc="D7161078">
      <w:start w:val="1"/>
      <w:numFmt w:val="lowerRoman"/>
      <w:lvlText w:val="%6."/>
      <w:lvlJc w:val="right"/>
      <w:pPr>
        <w:ind w:left="4386" w:hanging="180"/>
      </w:pPr>
    </w:lvl>
    <w:lvl w:ilvl="6" w:tplc="10C6F718">
      <w:start w:val="1"/>
      <w:numFmt w:val="decimal"/>
      <w:lvlText w:val="%7."/>
      <w:lvlJc w:val="left"/>
      <w:pPr>
        <w:ind w:left="5106" w:hanging="360"/>
      </w:pPr>
    </w:lvl>
    <w:lvl w:ilvl="7" w:tplc="1AAEC928">
      <w:start w:val="1"/>
      <w:numFmt w:val="lowerLetter"/>
      <w:lvlText w:val="%8."/>
      <w:lvlJc w:val="left"/>
      <w:pPr>
        <w:ind w:left="5826" w:hanging="360"/>
      </w:pPr>
    </w:lvl>
    <w:lvl w:ilvl="8" w:tplc="B7F01FCC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0C5217D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3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660A609C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5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6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1"/>
  </w:num>
  <w:num w:numId="5">
    <w:abstractNumId w:val="27"/>
  </w:num>
  <w:num w:numId="6">
    <w:abstractNumId w:val="16"/>
  </w:num>
  <w:num w:numId="7">
    <w:abstractNumId w:val="22"/>
  </w:num>
  <w:num w:numId="8">
    <w:abstractNumId w:val="25"/>
  </w:num>
  <w:num w:numId="9">
    <w:abstractNumId w:val="31"/>
  </w:num>
  <w:num w:numId="10">
    <w:abstractNumId w:val="33"/>
  </w:num>
  <w:num w:numId="11">
    <w:abstractNumId w:val="30"/>
  </w:num>
  <w:num w:numId="12">
    <w:abstractNumId w:val="28"/>
  </w:num>
  <w:num w:numId="13">
    <w:abstractNumId w:val="14"/>
  </w:num>
  <w:num w:numId="14">
    <w:abstractNumId w:val="13"/>
  </w:num>
  <w:num w:numId="15">
    <w:abstractNumId w:val="3"/>
  </w:num>
  <w:num w:numId="16">
    <w:abstractNumId w:val="34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7"/>
  </w:num>
  <w:num w:numId="22">
    <w:abstractNumId w:val="2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38"/>
  </w:num>
  <w:num w:numId="27">
    <w:abstractNumId w:val="32"/>
  </w:num>
  <w:num w:numId="28">
    <w:abstractNumId w:val="11"/>
  </w:num>
  <w:num w:numId="29">
    <w:abstractNumId w:val="1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</w:num>
  <w:num w:numId="33">
    <w:abstractNumId w:val="29"/>
  </w:num>
  <w:num w:numId="34">
    <w:abstractNumId w:val="37"/>
  </w:num>
  <w:num w:numId="35">
    <w:abstractNumId w:val="5"/>
  </w:num>
  <w:num w:numId="36">
    <w:abstractNumId w:val="4"/>
  </w:num>
  <w:num w:numId="37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D45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A79"/>
    <w:rsid w:val="00105BCF"/>
    <w:rsid w:val="00106559"/>
    <w:rsid w:val="00106A55"/>
    <w:rsid w:val="00106B06"/>
    <w:rsid w:val="00106BBA"/>
    <w:rsid w:val="00106BEE"/>
    <w:rsid w:val="00106DE8"/>
    <w:rsid w:val="00107532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2A0E"/>
    <w:rsid w:val="001333FB"/>
    <w:rsid w:val="0013386E"/>
    <w:rsid w:val="00134224"/>
    <w:rsid w:val="001342D7"/>
    <w:rsid w:val="0013464A"/>
    <w:rsid w:val="001348F8"/>
    <w:rsid w:val="00134CB4"/>
    <w:rsid w:val="00134DCB"/>
    <w:rsid w:val="00135233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4FA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34B7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8C3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5A7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6FAD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5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3CF9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EA5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5BD6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7C4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35F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5DDE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9C9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05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3A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288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8AF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4A5"/>
    <w:rsid w:val="00B8160E"/>
    <w:rsid w:val="00B82AF0"/>
    <w:rsid w:val="00B82F6F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849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20F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BBA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BE7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63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985F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4"/>
    </w:pPr>
    <w:rPr>
      <w:rFonts w:ascii="Arial" w:hAnsi="Arial" w:cs="Arial"/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rsid w:val="00810635"/>
    <w:rPr>
      <w:sz w:val="24"/>
      <w:szCs w:val="24"/>
    </w:rPr>
  </w:style>
  <w:style w:type="paragraph" w:styleId="aa">
    <w:name w:val="footer"/>
    <w:basedOn w:val="a1"/>
    <w:link w:val="ab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uiPriority w:val="99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uiPriority w:val="99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9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A06D2"/>
    <w:rPr>
      <w:rFonts w:ascii="Courier New" w:hAnsi="Courier New" w:cs="Courier New"/>
    </w:rPr>
  </w:style>
  <w:style w:type="character" w:styleId="afb">
    <w:name w:val="Strong"/>
    <w:basedOn w:val="a2"/>
    <w:uiPriority w:val="99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aliases w:val="М3fо3fй3f З3fа3fг3fо3fл3fо3fв3fо3fк3f 1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aliases w:val="М3fо3fй3f З3fа3fг3fо3fл3fо3fв3fо3fк3f 1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E51BE7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9"/>
    <w:rsid w:val="00E51BE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rsid w:val="00E51BE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9"/>
    <w:rsid w:val="00E51BE7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9"/>
    <w:rsid w:val="00E51BE7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9"/>
    <w:rsid w:val="00E51BE7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9"/>
    <w:rsid w:val="00E51BE7"/>
    <w:rPr>
      <w:rFonts w:ascii="Arial" w:hAnsi="Arial" w:cs="Arial"/>
      <w:i/>
      <w:iCs/>
      <w:sz w:val="21"/>
      <w:szCs w:val="21"/>
    </w:rPr>
  </w:style>
  <w:style w:type="numbering" w:customStyle="1" w:styleId="25">
    <w:name w:val="Нет списка2"/>
    <w:next w:val="a4"/>
    <w:uiPriority w:val="99"/>
    <w:semiHidden/>
    <w:unhideWhenUsed/>
    <w:rsid w:val="00E51BE7"/>
  </w:style>
  <w:style w:type="paragraph" w:styleId="aff1">
    <w:name w:val="Subtitle"/>
    <w:basedOn w:val="a1"/>
    <w:next w:val="a1"/>
    <w:link w:val="aff2"/>
    <w:uiPriority w:val="99"/>
    <w:qFormat/>
    <w:rsid w:val="00E51BE7"/>
    <w:pPr>
      <w:widowControl w:val="0"/>
      <w:autoSpaceDE w:val="0"/>
      <w:autoSpaceDN w:val="0"/>
      <w:adjustRightInd w:val="0"/>
      <w:spacing w:before="200" w:after="200" w:line="240" w:lineRule="auto"/>
      <w:ind w:firstLine="0"/>
    </w:pPr>
    <w:rPr>
      <w:rFonts w:ascii="Arial" w:hAnsi="Arial" w:cs="Arial"/>
    </w:rPr>
  </w:style>
  <w:style w:type="character" w:customStyle="1" w:styleId="aff2">
    <w:name w:val="Подзаголовок Знак"/>
    <w:basedOn w:val="a2"/>
    <w:link w:val="aff1"/>
    <w:uiPriority w:val="99"/>
    <w:rsid w:val="00E51BE7"/>
    <w:rPr>
      <w:rFonts w:ascii="Arial" w:hAnsi="Arial" w:cs="Arial"/>
      <w:sz w:val="24"/>
      <w:szCs w:val="24"/>
    </w:rPr>
  </w:style>
  <w:style w:type="paragraph" w:styleId="aff3">
    <w:name w:val="caption"/>
    <w:basedOn w:val="a1"/>
    <w:next w:val="a1"/>
    <w:uiPriority w:val="99"/>
    <w:qFormat/>
    <w:rsid w:val="00E51BE7"/>
    <w:pPr>
      <w:widowControl w:val="0"/>
      <w:autoSpaceDE w:val="0"/>
      <w:autoSpaceDN w:val="0"/>
      <w:adjustRightInd w:val="0"/>
      <w:spacing w:line="276" w:lineRule="auto"/>
      <w:ind w:firstLine="0"/>
    </w:pPr>
    <w:rPr>
      <w:rFonts w:ascii="Arial" w:hAnsi="Arial" w:cs="Arial"/>
      <w:b/>
      <w:bCs/>
      <w:color w:val="4F81BD"/>
      <w:sz w:val="18"/>
      <w:szCs w:val="18"/>
    </w:rPr>
  </w:style>
  <w:style w:type="paragraph" w:styleId="aff4">
    <w:name w:val="endnote text"/>
    <w:basedOn w:val="a1"/>
    <w:link w:val="aff5"/>
    <w:uiPriority w:val="99"/>
    <w:semiHidden/>
    <w:unhideWhenUsed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E51BE7"/>
    <w:rPr>
      <w:rFonts w:ascii="Arial" w:hAnsi="Arial" w:cs="Arial"/>
    </w:rPr>
  </w:style>
  <w:style w:type="paragraph" w:styleId="15">
    <w:name w:val="toc 1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firstLine="0"/>
    </w:pPr>
    <w:rPr>
      <w:rFonts w:ascii="Arial" w:hAnsi="Arial" w:cs="Arial"/>
    </w:rPr>
  </w:style>
  <w:style w:type="paragraph" w:styleId="26">
    <w:name w:val="toc 2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283" w:firstLine="0"/>
    </w:pPr>
    <w:rPr>
      <w:rFonts w:ascii="Arial" w:hAnsi="Arial" w:cs="Arial"/>
    </w:rPr>
  </w:style>
  <w:style w:type="paragraph" w:styleId="31">
    <w:name w:val="toc 3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567" w:firstLine="0"/>
    </w:pPr>
    <w:rPr>
      <w:rFonts w:ascii="Arial" w:hAnsi="Arial" w:cs="Arial"/>
    </w:rPr>
  </w:style>
  <w:style w:type="paragraph" w:styleId="41">
    <w:name w:val="toc 4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850" w:firstLine="0"/>
    </w:pPr>
    <w:rPr>
      <w:rFonts w:ascii="Arial" w:hAnsi="Arial" w:cs="Arial"/>
    </w:rPr>
  </w:style>
  <w:style w:type="paragraph" w:styleId="51">
    <w:name w:val="toc 5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134" w:firstLine="0"/>
    </w:pPr>
    <w:rPr>
      <w:rFonts w:ascii="Arial" w:hAnsi="Arial" w:cs="Arial"/>
    </w:rPr>
  </w:style>
  <w:style w:type="paragraph" w:styleId="61">
    <w:name w:val="toc 6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417" w:firstLine="0"/>
    </w:pPr>
    <w:rPr>
      <w:rFonts w:ascii="Arial" w:hAnsi="Arial" w:cs="Arial"/>
    </w:rPr>
  </w:style>
  <w:style w:type="paragraph" w:styleId="71">
    <w:name w:val="toc 7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701" w:firstLine="0"/>
    </w:pPr>
    <w:rPr>
      <w:rFonts w:ascii="Arial" w:hAnsi="Arial" w:cs="Arial"/>
    </w:rPr>
  </w:style>
  <w:style w:type="paragraph" w:styleId="81">
    <w:name w:val="toc 8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984" w:firstLine="0"/>
    </w:pPr>
    <w:rPr>
      <w:rFonts w:ascii="Arial" w:hAnsi="Arial" w:cs="Arial"/>
    </w:rPr>
  </w:style>
  <w:style w:type="paragraph" w:styleId="91">
    <w:name w:val="toc 9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2268" w:firstLine="0"/>
    </w:pPr>
    <w:rPr>
      <w:rFonts w:ascii="Arial" w:hAnsi="Arial" w:cs="Arial"/>
    </w:rPr>
  </w:style>
  <w:style w:type="paragraph" w:customStyle="1" w:styleId="3f3f3f3f3f3f3f3f3f1">
    <w:name w:val="З3fа3fг3fо3fл3fо3fв3fо3fк3f 1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aps/>
      <w:color w:val="000000"/>
      <w:sz w:val="32"/>
      <w:szCs w:val="32"/>
    </w:rPr>
  </w:style>
  <w:style w:type="paragraph" w:customStyle="1" w:styleId="3f3f3f3f3f3f3f3f3f2">
    <w:name w:val="З3fа3fг3fо3fл3fо3fв3fо3fк3f 2"/>
    <w:basedOn w:val="a1"/>
    <w:uiPriority w:val="99"/>
    <w:rsid w:val="00E51BE7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">
    <w:name w:val="З3fа3fг3fо3fл3fо3fв3fо3fк3f 3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olor w:val="000000"/>
    </w:rPr>
  </w:style>
  <w:style w:type="paragraph" w:customStyle="1" w:styleId="3f3f3f3f3f3f3f3f3f4">
    <w:name w:val="З3fа3fг3fо3fл3fо3fв3fо3fк3f 4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</w:rPr>
  </w:style>
  <w:style w:type="paragraph" w:customStyle="1" w:styleId="3f3f3f3f3f3f3f3f3f5">
    <w:name w:val="З3fа3fг3fо3fл3fо3fв3fо3fк3f 5"/>
    <w:basedOn w:val="a1"/>
    <w:uiPriority w:val="99"/>
    <w:rsid w:val="00E51BE7"/>
    <w:pPr>
      <w:widowControl w:val="0"/>
      <w:autoSpaceDE w:val="0"/>
      <w:autoSpaceDN w:val="0"/>
      <w:adjustRightInd w:val="0"/>
      <w:spacing w:before="240" w:after="60" w:line="256" w:lineRule="exact"/>
      <w:ind w:firstLine="600"/>
    </w:pPr>
    <w:rPr>
      <w:rFonts w:ascii="TimesNewRoman" w:hAnsi="TimesNewRoman" w:cs="TimesNewRoman"/>
      <w:b/>
      <w:bCs/>
      <w:i/>
      <w:iCs/>
      <w:color w:val="000000"/>
      <w:sz w:val="26"/>
      <w:szCs w:val="26"/>
    </w:rPr>
  </w:style>
  <w:style w:type="paragraph" w:customStyle="1" w:styleId="3f3f3f3f3f3f3f3f3f6">
    <w:name w:val="З3fа3fг3fо3fл3fо3fв3fо3fк3f 6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7">
    <w:name w:val="З3fа3fг3fо3fл3fо3fв3fо3fк3f 7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i/>
      <w:iCs/>
      <w:color w:val="000000"/>
    </w:rPr>
  </w:style>
  <w:style w:type="paragraph" w:customStyle="1" w:styleId="3f3f3f3f3f3f3f3f3f8">
    <w:name w:val="З3fа3fг3fо3fл3fо3fв3fо3fк3f 8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</w:pPr>
    <w:rPr>
      <w:rFonts w:ascii="TimesNewRoman" w:hAnsi="TimesNewRoman" w:cs="TimesNewRoman"/>
      <w:i/>
      <w:iCs/>
      <w:color w:val="000000"/>
    </w:rPr>
  </w:style>
  <w:style w:type="paragraph" w:customStyle="1" w:styleId="3f3f3f3f3f3f3f3f3f9">
    <w:name w:val="З3fа3fг3fо3fл3fо3fв3fо3fк3f 9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3f3f3f3f3f3f3f3f-3f3f3f3f3f3f">
    <w:name w:val="И3fн3fт3fе3fр3fн3fе3fт3f-с3fс3fы3fл3fк3fа3f"/>
    <w:uiPriority w:val="99"/>
    <w:rsid w:val="00E51BE7"/>
    <w:rPr>
      <w:rFonts w:ascii="TimesNewRoman" w:hAnsi="TimesNewRoman"/>
      <w:color w:val="0000FF"/>
      <w:u w:val="single"/>
    </w:rPr>
  </w:style>
  <w:style w:type="character" w:customStyle="1" w:styleId="3f3f3f3f3f3f3f3f3f3f3f3f3f3f">
    <w:name w:val="П3fр3fи3fв3fя3fз3fк3fа3f с3fн3fо3fс3fк3fи3f"/>
    <w:uiPriority w:val="99"/>
    <w:rsid w:val="00E51BE7"/>
    <w:rPr>
      <w:rFonts w:ascii="TimesNewRoman" w:hAnsi="TimesNewRoman"/>
      <w:vertAlign w:val="superscript"/>
    </w:rPr>
  </w:style>
  <w:style w:type="character" w:customStyle="1" w:styleId="FootnoteCharacters">
    <w:name w:val="Footnote Characters"/>
    <w:uiPriority w:val="99"/>
    <w:rsid w:val="00E51BE7"/>
    <w:rPr>
      <w:rFonts w:ascii="TimesNewRoman" w:hAnsi="TimesNewRoman"/>
      <w:vertAlign w:val="superscript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sid w:val="00E51BE7"/>
    <w:rPr>
      <w:rFonts w:ascii="TimesNewRoman" w:hAnsi="TimesNewRoman"/>
      <w:vertAlign w:val="superscript"/>
    </w:rPr>
  </w:style>
  <w:style w:type="character" w:customStyle="1" w:styleId="EndnoteCharacters">
    <w:name w:val="Endnote Characters"/>
    <w:uiPriority w:val="99"/>
    <w:rsid w:val="00E51BE7"/>
    <w:rPr>
      <w:rFonts w:ascii="TimesNewRoman" w:hAnsi="TimesNewRoman"/>
      <w:vertAlign w:val="superscript"/>
    </w:rPr>
  </w:style>
  <w:style w:type="character" w:customStyle="1" w:styleId="Heading1Char">
    <w:name w:val="Heading 1 Char"/>
    <w:uiPriority w:val="99"/>
    <w:rsid w:val="00E51BE7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E51BE7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E51BE7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E51BE7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E51BE7"/>
    <w:rPr>
      <w:rFonts w:ascii="Arial" w:hAnsi="Arial"/>
      <w:b/>
    </w:rPr>
  </w:style>
  <w:style w:type="character" w:customStyle="1" w:styleId="Heading6Char">
    <w:name w:val="Heading 6 Char"/>
    <w:uiPriority w:val="99"/>
    <w:rsid w:val="00E51BE7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E51BE7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E51BE7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E51BE7"/>
    <w:rPr>
      <w:rFonts w:ascii="Arial" w:hAnsi="Arial"/>
      <w:i/>
      <w:sz w:val="21"/>
    </w:rPr>
  </w:style>
  <w:style w:type="character" w:customStyle="1" w:styleId="TitleChar">
    <w:name w:val="Title Char"/>
    <w:uiPriority w:val="99"/>
    <w:rsid w:val="00E51BE7"/>
    <w:rPr>
      <w:rFonts w:ascii="TimesNewRoman" w:hAnsi="TimesNewRoman"/>
      <w:sz w:val="48"/>
    </w:rPr>
  </w:style>
  <w:style w:type="character" w:customStyle="1" w:styleId="SubtitleChar">
    <w:name w:val="Subtitle Char"/>
    <w:uiPriority w:val="99"/>
    <w:rsid w:val="00E51BE7"/>
    <w:rPr>
      <w:rFonts w:ascii="TimesNewRoman" w:hAnsi="TimesNewRoman"/>
    </w:rPr>
  </w:style>
  <w:style w:type="character" w:customStyle="1" w:styleId="QuoteChar">
    <w:name w:val="Quote Char"/>
    <w:uiPriority w:val="99"/>
    <w:rsid w:val="00E51BE7"/>
    <w:rPr>
      <w:rFonts w:ascii="TimesNewRoman" w:hAnsi="TimesNewRoman"/>
      <w:i/>
    </w:rPr>
  </w:style>
  <w:style w:type="character" w:customStyle="1" w:styleId="IntenseQuoteChar">
    <w:name w:val="Intense Quote Char"/>
    <w:uiPriority w:val="99"/>
    <w:rsid w:val="00E51BE7"/>
    <w:rPr>
      <w:rFonts w:ascii="TimesNewRoman" w:hAnsi="TimesNewRoman"/>
      <w:i/>
    </w:rPr>
  </w:style>
  <w:style w:type="character" w:customStyle="1" w:styleId="HeaderChar">
    <w:name w:val="Header Char"/>
    <w:uiPriority w:val="99"/>
    <w:rsid w:val="00E51BE7"/>
    <w:rPr>
      <w:rFonts w:ascii="TimesNewRoman" w:hAnsi="TimesNewRoman"/>
    </w:rPr>
  </w:style>
  <w:style w:type="character" w:customStyle="1" w:styleId="FooterChar">
    <w:name w:val="Footer Char"/>
    <w:uiPriority w:val="99"/>
    <w:rsid w:val="00E51BE7"/>
    <w:rPr>
      <w:rFonts w:ascii="TimesNewRoman" w:hAnsi="TimesNewRoman"/>
    </w:rPr>
  </w:style>
  <w:style w:type="character" w:customStyle="1" w:styleId="CaptionChar">
    <w:name w:val="Caption Char"/>
    <w:uiPriority w:val="99"/>
    <w:rsid w:val="00E51BE7"/>
    <w:rPr>
      <w:rFonts w:ascii="TimesNewRoman" w:hAnsi="TimesNewRoman"/>
    </w:rPr>
  </w:style>
  <w:style w:type="character" w:customStyle="1" w:styleId="FootnoteTextChar">
    <w:name w:val="Footnote Text Char"/>
    <w:uiPriority w:val="99"/>
    <w:rsid w:val="00E51BE7"/>
    <w:rPr>
      <w:rFonts w:ascii="TimesNewRoman" w:hAnsi="TimesNewRoman"/>
      <w:sz w:val="18"/>
    </w:rPr>
  </w:style>
  <w:style w:type="character" w:customStyle="1" w:styleId="EndnoteTextChar">
    <w:name w:val="Endnote Text Char"/>
    <w:uiPriority w:val="99"/>
    <w:rsid w:val="00E51BE7"/>
    <w:rPr>
      <w:rFonts w:ascii="TimesNewRoman" w:hAnsi="TimesNewRoman"/>
      <w:sz w:val="20"/>
    </w:rPr>
  </w:style>
  <w:style w:type="character" w:customStyle="1" w:styleId="3f3f3f3f3f3f3f3f3f13f3f3f3f">
    <w:name w:val="З3fа3fг3fо3fл3fо3fв3fо3fк3f 1 З3fн3fа3fк3f"/>
    <w:basedOn w:val="a2"/>
    <w:uiPriority w:val="99"/>
    <w:rsid w:val="00E51BE7"/>
    <w:rPr>
      <w:rFonts w:ascii="Cambria" w:hAnsi="Cambria" w:cs="Cambria"/>
      <w:b/>
      <w:bCs/>
      <w:sz w:val="32"/>
      <w:szCs w:val="32"/>
    </w:rPr>
  </w:style>
  <w:style w:type="character" w:customStyle="1" w:styleId="3f3f3f3f3f3f3f3f3f23f3f3f3f">
    <w:name w:val="З3fа3fг3fо3fл3fо3fв3fо3fк3f 2 З3fн3fа3fк3f"/>
    <w:basedOn w:val="a2"/>
    <w:uiPriority w:val="99"/>
    <w:rsid w:val="00E51BE7"/>
    <w:rPr>
      <w:rFonts w:ascii="Cambria" w:hAnsi="Cambria" w:cs="Cambria"/>
      <w:b/>
      <w:bCs/>
      <w:i/>
      <w:iCs/>
    </w:rPr>
  </w:style>
  <w:style w:type="character" w:customStyle="1" w:styleId="3f3f3f3f3f3f3f3f3f33f3f3f3f">
    <w:name w:val="З3fа3fг3fо3fл3fо3fв3fо3fк3f 3 З3fн3fа3fк3f"/>
    <w:basedOn w:val="a2"/>
    <w:uiPriority w:val="99"/>
    <w:rsid w:val="00E51BE7"/>
    <w:rPr>
      <w:rFonts w:ascii="Cambria" w:hAnsi="Cambria" w:cs="Cambria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2"/>
    <w:uiPriority w:val="99"/>
    <w:rsid w:val="00E51BE7"/>
    <w:rPr>
      <w:rFonts w:ascii="TimesNewRoman" w:hAnsi="TimesNewRoman" w:cs="TimesNewRoman"/>
      <w:b/>
      <w:bCs/>
    </w:rPr>
  </w:style>
  <w:style w:type="character" w:customStyle="1" w:styleId="3f3f3f3f3f3f3f3f3f53f3f3f3f">
    <w:name w:val="З3fа3fг3fо3fл3fо3fв3fо3fк3f 5 З3fн3fа3fк3f"/>
    <w:basedOn w:val="a2"/>
    <w:uiPriority w:val="99"/>
    <w:rsid w:val="00E51BE7"/>
    <w:rPr>
      <w:rFonts w:ascii="TimesNewRoman" w:hAnsi="TimesNewRoman" w:cs="TimesNewRoman"/>
      <w:b/>
      <w:bCs/>
      <w:i/>
      <w:iCs/>
      <w:sz w:val="26"/>
      <w:szCs w:val="26"/>
    </w:rPr>
  </w:style>
  <w:style w:type="character" w:customStyle="1" w:styleId="3f3f3f3f3f3f3f3f3f63f3f3f3f">
    <w:name w:val="З3fа3fг3fо3fл3fо3fв3fо3fк3f 6 З3fн3fа3fк3f"/>
    <w:basedOn w:val="a2"/>
    <w:uiPriority w:val="99"/>
    <w:rsid w:val="00E51BE7"/>
    <w:rPr>
      <w:rFonts w:ascii="TimesNewRoman" w:hAnsi="TimesNewRoman" w:cs="TimesNewRoman"/>
      <w:b/>
      <w:bCs/>
    </w:rPr>
  </w:style>
  <w:style w:type="character" w:customStyle="1" w:styleId="3f3f3f3f3f3f3f3f3f73f3f3f3f">
    <w:name w:val="З3fа3fг3fо3fл3fо3fв3fо3fк3f 7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83f3f3f3f">
    <w:name w:val="З3fа3fг3fо3fл3fо3fв3fо3fк3f 8 З3fн3fа3fк3f"/>
    <w:basedOn w:val="a2"/>
    <w:uiPriority w:val="99"/>
    <w:rsid w:val="00E51BE7"/>
    <w:rPr>
      <w:rFonts w:ascii="TimesNewRoman" w:hAnsi="TimesNewRoman" w:cs="TimesNewRoman"/>
      <w:i/>
      <w:iCs/>
    </w:rPr>
  </w:style>
  <w:style w:type="character" w:customStyle="1" w:styleId="3f3f3f3f3f3f3f3f3f93f3f3f3f">
    <w:name w:val="З3fа3fг3fо3fл3fо3fв3fо3fк3f 9 З3fн3fа3fк3f"/>
    <w:basedOn w:val="a2"/>
    <w:uiPriority w:val="99"/>
    <w:rsid w:val="00E51BE7"/>
    <w:rPr>
      <w:rFonts w:ascii="Cambria" w:hAnsi="Cambria" w:cs="Cambria"/>
    </w:rPr>
  </w:style>
  <w:style w:type="character" w:customStyle="1" w:styleId="3f3f3f3f3f3f3f3f3f3f3f3f">
    <w:name w:val="Н3fа3fз3fв3fа3fн3fи3fе3f З3fн3fа3fк3f"/>
    <w:basedOn w:val="a2"/>
    <w:uiPriority w:val="99"/>
    <w:rsid w:val="00E51BE7"/>
    <w:rPr>
      <w:rFonts w:ascii="Cambria" w:hAnsi="Cambria" w:cs="Cambria"/>
      <w:b/>
      <w:bCs/>
      <w:sz w:val="32"/>
      <w:szCs w:val="32"/>
    </w:rPr>
  </w:style>
  <w:style w:type="character" w:customStyle="1" w:styleId="3f3f3f3f3f3f3f3f3f3f3f3f3f3f3f3f3f3f3f3f3f">
    <w:name w:val="В3fе3fр3fх3fн3fи3fй3f к3fо3fл3fо3fн3fт3fи3fт3fу3fл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3f3f3f">
    <w:name w:val="Н3fи3fж3fн3fи3fй3f к3fо3fл3fо3fн3fт3fи3fт3fу3fл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">
    <w:name w:val="О3fс3fн3fо3fв3fн3fо3fй3f т3fе3fк3fс3fт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23f3f3f3f">
    <w:name w:val="О3fс3fн3fо3fв3fн3fо3fй3f т3fе3fк3fс3fт3f 2 З3fн3fа3fк3f"/>
    <w:aliases w:val="М3fо3fй3f З3fа3fг3fо3fл3fо3fв3fо3fк3f 1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">
    <w:name w:val="Т3fе3fк3fс3fт3f З3fн3fа3fк3f"/>
    <w:basedOn w:val="a2"/>
    <w:uiPriority w:val="99"/>
    <w:rsid w:val="00E51BE7"/>
    <w:rPr>
      <w:rFonts w:ascii="CourierNew" w:hAnsi="CourierNew" w:cs="CourierNew"/>
      <w:sz w:val="20"/>
      <w:szCs w:val="20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2"/>
    <w:uiPriority w:val="99"/>
    <w:rsid w:val="00E51BE7"/>
    <w:rPr>
      <w:rFonts w:ascii="TimesNewRoman" w:hAnsi="TimesNewRoman" w:cs="TimesNewRoman"/>
      <w:sz w:val="16"/>
      <w:szCs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2"/>
    <w:uiPriority w:val="99"/>
    <w:rsid w:val="00E51BE7"/>
    <w:rPr>
      <w:rFonts w:ascii="TimesNewRoman" w:hAnsi="TimesNewRoman" w:cs="TimesNewRoman"/>
    </w:rPr>
  </w:style>
  <w:style w:type="character" w:styleId="aff6">
    <w:name w:val="page number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3f3f3f3f">
    <w:name w:val="О3fс3fн3fо3fв3fн3fо3fй3f т3fе3fк3fс3fт3f 3 З3fн3fа3fк3f"/>
    <w:basedOn w:val="a2"/>
    <w:uiPriority w:val="99"/>
    <w:rsid w:val="00E51BE7"/>
    <w:rPr>
      <w:rFonts w:ascii="TimesNewRoman" w:hAnsi="TimesNewRoman" w:cs="TimesNewRoman"/>
      <w:sz w:val="16"/>
      <w:szCs w:val="16"/>
    </w:rPr>
  </w:style>
  <w:style w:type="character" w:customStyle="1" w:styleId="3f3f3f3f3f3f3f3f3f3f3f3f3f3f3f">
    <w:name w:val="Т3fе3fк3fс3fт3f с3fн3fо3fс3fк3fи3f З3fн3fа3fк3f"/>
    <w:basedOn w:val="a2"/>
    <w:uiPriority w:val="99"/>
    <w:rsid w:val="00E51BE7"/>
    <w:rPr>
      <w:rFonts w:ascii="TimesNewRoman" w:hAnsi="TimesNewRoman" w:cs="TimesNewRoman"/>
      <w:sz w:val="20"/>
      <w:szCs w:val="20"/>
    </w:rPr>
  </w:style>
  <w:style w:type="character" w:customStyle="1" w:styleId="3f3f3f3f3f3f3f3f3f3f3f3f3f3f3f3f3f3f3f3f3f3f3f">
    <w:name w:val="Т3fе3fк3fс3fт3f к3fо3fн3fц3fе3fв3fо3fй3f с3fн3fо3fс3fк3fи3f З3fн3fа3fк3f"/>
    <w:basedOn w:val="a2"/>
    <w:uiPriority w:val="99"/>
    <w:rsid w:val="00E51BE7"/>
    <w:rPr>
      <w:rFonts w:ascii="TimesNewRoman" w:hAnsi="TimesNewRoman" w:cs="TimesNewRoman"/>
      <w:sz w:val="20"/>
      <w:szCs w:val="20"/>
    </w:rPr>
  </w:style>
  <w:style w:type="character" w:customStyle="1" w:styleId="3f3f3f3f3f3f3f3f3f3f3f3f3f">
    <w:name w:val="О3fс3fн3fо3fв3fн3fо3fй3f ш3fр3fи3fф3fт3f"/>
    <w:uiPriority w:val="99"/>
    <w:rsid w:val="00E51BE7"/>
    <w:rPr>
      <w:rFonts w:ascii="TimesNewRoman" w:hAnsi="TimesNewRoman"/>
    </w:rPr>
  </w:style>
  <w:style w:type="character" w:customStyle="1" w:styleId="3f3f3f3f3f3f3f3f3f3f3f3f3f3f3f3f3f3f3f3f3f0">
    <w:name w:val="П3fо3fс3fе3fщ3fё3fн3fн3fа3fя3f г3fи3fп3fе3fр3fс3fс3fы3fл3fк3fа3f"/>
    <w:basedOn w:val="a2"/>
    <w:uiPriority w:val="99"/>
    <w:rsid w:val="00E51BE7"/>
    <w:rPr>
      <w:rFonts w:ascii="TimesNewRoman" w:hAnsi="TimesNewRoman" w:cs="TimesNewRoman"/>
      <w:color w:val="800080"/>
      <w:u w:val="single"/>
    </w:rPr>
  </w:style>
  <w:style w:type="character" w:customStyle="1" w:styleId="3f3f3f3f3f3f3f3f3f3f3f3f3f3f3f3f3f3f">
    <w:name w:val="С3fх3fе3fм3fа3f д3fо3fк3fу3fм3fе3fн3fт3fа3f З3fн3fа3fк3f"/>
    <w:basedOn w:val="a2"/>
    <w:uiPriority w:val="99"/>
    <w:rsid w:val="00E51BE7"/>
    <w:rPr>
      <w:rFonts w:ascii="Tahoma" w:hAnsi="Tahoma" w:cs="Tahoma"/>
      <w:sz w:val="16"/>
      <w:szCs w:val="16"/>
    </w:rPr>
  </w:style>
  <w:style w:type="character" w:customStyle="1" w:styleId="3f3f3f3f3f3f3f3f3f3f3f3f3f3f3f3f">
    <w:name w:val="Т3fе3fк3fс3fт3f в3fы3fн3fо3fс3fк3fи3f З3fн3fа3fк3f"/>
    <w:basedOn w:val="a2"/>
    <w:uiPriority w:val="99"/>
    <w:rsid w:val="00E51BE7"/>
    <w:rPr>
      <w:rFonts w:ascii="Tahoma" w:hAnsi="Tahoma" w:cs="Tahoma"/>
      <w:sz w:val="16"/>
      <w:szCs w:val="16"/>
    </w:rPr>
  </w:style>
  <w:style w:type="character" w:customStyle="1" w:styleId="3f3f3f3f3f3f3f3f3f3f3f3f0">
    <w:name w:val="С3fи3fм3fв3fо3fл3f с3fн3fо3fс3fк3fи3f"/>
    <w:uiPriority w:val="99"/>
    <w:rsid w:val="00E51BE7"/>
    <w:rPr>
      <w:rFonts w:ascii="LiberationSerif" w:hAnsi="LiberationSerif"/>
    </w:rPr>
  </w:style>
  <w:style w:type="character" w:customStyle="1" w:styleId="3f3f3f3f3f3f3f3f3f3f3f3f3f3f3f3f3f3f3f3f0">
    <w:name w:val="С3fи3fм3fв3fо3fл3f к3fо3fн3fц3fе3fв3fо3fй3f с3fн3fо3fс3fк3fи3f"/>
    <w:uiPriority w:val="99"/>
    <w:rsid w:val="00E51BE7"/>
    <w:rPr>
      <w:rFonts w:ascii="LiberationSerif" w:hAnsi="LiberationSerif"/>
    </w:rPr>
  </w:style>
  <w:style w:type="paragraph" w:customStyle="1" w:styleId="3f3f3f3f3f3f3f3f3f0">
    <w:name w:val="З3fа3fг3fо3fл3fо3fв3fо3fк3f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before="240" w:after="120" w:line="240" w:lineRule="auto"/>
      <w:ind w:firstLine="709"/>
      <w:jc w:val="both"/>
    </w:pPr>
    <w:rPr>
      <w:rFonts w:ascii="LiberationSans" w:hAnsi="LiberationSans" w:cs="LiberationSans"/>
      <w:color w:val="000000"/>
      <w:sz w:val="28"/>
      <w:szCs w:val="28"/>
    </w:rPr>
  </w:style>
  <w:style w:type="paragraph" w:customStyle="1" w:styleId="3f3f3f3f3f3f3f3f3f3f3f3f3f0">
    <w:name w:val="О3fс3fн3fо3fв3fн3fо3fй3f т3fе3fк3fс3fт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">
    <w:name w:val="С3fп3fи3fс3fо3fк3f"/>
    <w:basedOn w:val="3f3f3f3f3f3f3f3f3f3f3f3f3f0"/>
    <w:uiPriority w:val="99"/>
    <w:rsid w:val="00E51BE7"/>
  </w:style>
  <w:style w:type="paragraph" w:customStyle="1" w:styleId="3f3f3f3f3f3f3f3f">
    <w:name w:val="Н3fа3fз3fв3fа3fн3fи3fе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20"/>
      <w:jc w:val="center"/>
    </w:pPr>
    <w:rPr>
      <w:rFonts w:ascii="TimesNewRoman" w:hAnsi="TimesNewRoman" w:cs="TimesNewRoman"/>
      <w:b/>
      <w:bCs/>
      <w:color w:val="000000"/>
      <w:sz w:val="28"/>
      <w:szCs w:val="28"/>
    </w:rPr>
  </w:style>
  <w:style w:type="paragraph" w:customStyle="1" w:styleId="3f3f3f3f3f3f3f3f3fa">
    <w:name w:val="У3fк3fа3fз3fа3fт3fе3fл3fь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0">
    <w:name w:val="З3fа3fг3fл3fа3fв3fи3fе3f"/>
    <w:basedOn w:val="a1"/>
    <w:uiPriority w:val="99"/>
    <w:rsid w:val="00E51BE7"/>
    <w:pPr>
      <w:widowControl w:val="0"/>
      <w:autoSpaceDE w:val="0"/>
      <w:autoSpaceDN w:val="0"/>
      <w:adjustRightInd w:val="0"/>
      <w:spacing w:before="240" w:after="60" w:line="240" w:lineRule="auto"/>
      <w:ind w:firstLine="709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3f3f3f3f3f3f3f3f3f3f3f3f1">
    <w:name w:val="П3fо3fд3fз3fа3fг3fо3fл3fо3fв3fо3fк3f"/>
    <w:basedOn w:val="3f3f3f3f3f3f3f3f3f0"/>
    <w:uiPriority w:val="99"/>
    <w:rsid w:val="00E51BE7"/>
    <w:pPr>
      <w:spacing w:before="200" w:after="200"/>
      <w:jc w:val="left"/>
    </w:pPr>
    <w:rPr>
      <w:sz w:val="24"/>
      <w:szCs w:val="24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f3f3f3f3f3f3f3f0">
    <w:name w:val="В3fе3fр3fх3fн3fи3fй3f к3fо3fл3fо3fн3fт3fи3fт3fу3fл3f"/>
    <w:basedOn w:val="a1"/>
    <w:uiPriority w:val="99"/>
    <w:rsid w:val="00E51B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f3f3f3f3f3f3f0">
    <w:name w:val="Н3fи3fж3fн3fи3fй3f к3fо3fл3fо3fн3fт3fи3fт3fу3fл3f"/>
    <w:basedOn w:val="a1"/>
    <w:uiPriority w:val="99"/>
    <w:rsid w:val="00E51B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0">
    <w:name w:val="С3fн3fо3fс3fк3fа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0"/>
      <w:szCs w:val="20"/>
    </w:rPr>
  </w:style>
  <w:style w:type="paragraph" w:customStyle="1" w:styleId="3f3f3f3f3f3f3f3f3f3f3f3f3f3f0">
    <w:name w:val="К3fо3fн3fц3fе3fв3fа3fя3f с3fн3fо3fс3fк3fа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0"/>
      <w:szCs w:val="20"/>
    </w:rPr>
  </w:style>
  <w:style w:type="paragraph" w:customStyle="1" w:styleId="3f3f3f3f3f3f3f3f3f3f1">
    <w:name w:val="О3fг3fл3fа3fв3fл3fе3fн3fи3fе3f 1"/>
    <w:basedOn w:val="a1"/>
    <w:uiPriority w:val="99"/>
    <w:rsid w:val="00E51BE7"/>
    <w:pPr>
      <w:widowControl w:val="0"/>
      <w:tabs>
        <w:tab w:val="right" w:leader="dot" w:pos="9913"/>
      </w:tabs>
      <w:autoSpaceDE w:val="0"/>
      <w:autoSpaceDN w:val="0"/>
      <w:adjustRightInd w:val="0"/>
      <w:spacing w:line="300" w:lineRule="exact"/>
      <w:ind w:firstLine="720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3f2">
    <w:name w:val="О3fг3fл3fа3fв3fл3fе3fн3fи3fе3f 2"/>
    <w:basedOn w:val="a1"/>
    <w:uiPriority w:val="99"/>
    <w:rsid w:val="00E51BE7"/>
    <w:pPr>
      <w:widowControl w:val="0"/>
      <w:autoSpaceDE w:val="0"/>
      <w:autoSpaceDN w:val="0"/>
      <w:adjustRightInd w:val="0"/>
      <w:spacing w:line="300" w:lineRule="exact"/>
      <w:ind w:left="240" w:firstLine="720"/>
    </w:pPr>
    <w:rPr>
      <w:rFonts w:ascii="TimesNewRoman" w:hAnsi="TimesNewRoman" w:cs="TimesNewRoman"/>
      <w:color w:val="000000"/>
    </w:rPr>
  </w:style>
  <w:style w:type="paragraph" w:customStyle="1" w:styleId="3f3f3f3f3f3f3f3f3f3f3">
    <w:name w:val="О3fг3fл3fа3fв3fл3fе3fн3fи3fе3f 3"/>
    <w:basedOn w:val="a1"/>
    <w:uiPriority w:val="99"/>
    <w:rsid w:val="00E51BE7"/>
    <w:pPr>
      <w:widowControl w:val="0"/>
      <w:autoSpaceDE w:val="0"/>
      <w:autoSpaceDN w:val="0"/>
      <w:adjustRightInd w:val="0"/>
      <w:spacing w:line="300" w:lineRule="exact"/>
      <w:ind w:left="480" w:firstLine="720"/>
    </w:pPr>
    <w:rPr>
      <w:rFonts w:ascii="TimesNewRoman" w:hAnsi="TimesNewRoman" w:cs="TimesNewRoman"/>
      <w:color w:val="000000"/>
    </w:rPr>
  </w:style>
  <w:style w:type="paragraph" w:customStyle="1" w:styleId="3f3f3f3f3f3f3f3f3f3f4">
    <w:name w:val="О3fг3fл3fа3fв3fл3fе3fн3fи3fе3f 4"/>
    <w:basedOn w:val="3f3f3f3f3f3f3f3f3fa"/>
    <w:uiPriority w:val="99"/>
    <w:rsid w:val="00E51BE7"/>
    <w:pPr>
      <w:spacing w:after="57"/>
      <w:ind w:left="850"/>
      <w:jc w:val="left"/>
    </w:pPr>
    <w:rPr>
      <w:sz w:val="24"/>
      <w:szCs w:val="24"/>
    </w:rPr>
  </w:style>
  <w:style w:type="paragraph" w:customStyle="1" w:styleId="3f3f3f3f3f3f3f3f3f3f5">
    <w:name w:val="О3fг3fл3fа3fв3fл3fе3fн3fи3fе3f 5"/>
    <w:basedOn w:val="3f3f3f3f3f3f3f3f3fa"/>
    <w:uiPriority w:val="99"/>
    <w:rsid w:val="00E51BE7"/>
    <w:pPr>
      <w:spacing w:after="57"/>
      <w:ind w:left="1134"/>
      <w:jc w:val="left"/>
    </w:pPr>
    <w:rPr>
      <w:sz w:val="24"/>
      <w:szCs w:val="24"/>
    </w:rPr>
  </w:style>
  <w:style w:type="paragraph" w:customStyle="1" w:styleId="3f3f3f3f3f3f3f3f3f3f6">
    <w:name w:val="О3fг3fл3fа3fв3fл3fе3fн3fи3fе3f 6"/>
    <w:basedOn w:val="3f3f3f3f3f3f3f3f3fa"/>
    <w:uiPriority w:val="99"/>
    <w:rsid w:val="00E51BE7"/>
    <w:pPr>
      <w:spacing w:after="57"/>
      <w:ind w:left="1417"/>
      <w:jc w:val="left"/>
    </w:pPr>
    <w:rPr>
      <w:sz w:val="24"/>
      <w:szCs w:val="24"/>
    </w:rPr>
  </w:style>
  <w:style w:type="paragraph" w:customStyle="1" w:styleId="3f3f3f3f3f3f3f3f3f3f7">
    <w:name w:val="О3fг3fл3fа3fв3fл3fе3fн3fи3fе3f 7"/>
    <w:basedOn w:val="3f3f3f3f3f3f3f3f3fa"/>
    <w:uiPriority w:val="99"/>
    <w:rsid w:val="00E51BE7"/>
    <w:pPr>
      <w:spacing w:after="57"/>
      <w:ind w:left="1701"/>
      <w:jc w:val="left"/>
    </w:pPr>
    <w:rPr>
      <w:sz w:val="24"/>
      <w:szCs w:val="24"/>
    </w:rPr>
  </w:style>
  <w:style w:type="paragraph" w:customStyle="1" w:styleId="3f3f3f3f3f3f3f3f3f3f8">
    <w:name w:val="О3fг3fл3fа3fв3fл3fе3fн3fи3fе3f 8"/>
    <w:basedOn w:val="3f3f3f3f3f3f3f3f3fa"/>
    <w:uiPriority w:val="99"/>
    <w:rsid w:val="00E51BE7"/>
    <w:pPr>
      <w:spacing w:after="57"/>
      <w:ind w:left="1984"/>
      <w:jc w:val="left"/>
    </w:pPr>
    <w:rPr>
      <w:sz w:val="24"/>
      <w:szCs w:val="24"/>
    </w:rPr>
  </w:style>
  <w:style w:type="paragraph" w:customStyle="1" w:styleId="3f3f3f3f3f3f3f3f3f3f9">
    <w:name w:val="О3fг3fл3fа3fв3fл3fе3fн3fи3fе3f 9"/>
    <w:basedOn w:val="3f3f3f3f3f3f3f3f3fa"/>
    <w:uiPriority w:val="99"/>
    <w:rsid w:val="00E51BE7"/>
    <w:pPr>
      <w:spacing w:after="57"/>
      <w:ind w:left="2268"/>
      <w:jc w:val="left"/>
    </w:pPr>
    <w:rPr>
      <w:sz w:val="24"/>
      <w:szCs w:val="24"/>
    </w:rPr>
  </w:style>
  <w:style w:type="paragraph" w:styleId="27">
    <w:name w:val="Quote"/>
    <w:basedOn w:val="a1"/>
    <w:next w:val="a1"/>
    <w:link w:val="28"/>
    <w:uiPriority w:val="99"/>
    <w:qFormat/>
    <w:rsid w:val="00E51BE7"/>
    <w:pPr>
      <w:widowControl w:val="0"/>
      <w:autoSpaceDE w:val="0"/>
      <w:autoSpaceDN w:val="0"/>
      <w:adjustRightInd w:val="0"/>
      <w:spacing w:line="240" w:lineRule="auto"/>
      <w:ind w:left="720" w:firstLine="0"/>
    </w:pPr>
    <w:rPr>
      <w:rFonts w:ascii="TimesNewRoman" w:hAnsi="TimesNewRoman" w:cs="TimesNewRoman"/>
      <w:i/>
      <w:iCs/>
      <w:color w:val="000000"/>
    </w:rPr>
  </w:style>
  <w:style w:type="character" w:customStyle="1" w:styleId="28">
    <w:name w:val="Цитата 2 Знак"/>
    <w:basedOn w:val="a2"/>
    <w:link w:val="27"/>
    <w:uiPriority w:val="99"/>
    <w:rsid w:val="00E51BE7"/>
    <w:rPr>
      <w:rFonts w:ascii="TimesNewRoman" w:hAnsi="TimesNewRoman" w:cs="TimesNewRoman"/>
      <w:i/>
      <w:iCs/>
      <w:color w:val="000000"/>
      <w:sz w:val="24"/>
      <w:szCs w:val="24"/>
    </w:rPr>
  </w:style>
  <w:style w:type="paragraph" w:styleId="aff7">
    <w:name w:val="Intense Quote"/>
    <w:basedOn w:val="a1"/>
    <w:next w:val="a1"/>
    <w:link w:val="aff8"/>
    <w:uiPriority w:val="99"/>
    <w:qFormat/>
    <w:rsid w:val="00E51BE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line="240" w:lineRule="auto"/>
      <w:ind w:left="720" w:firstLine="0"/>
      <w:contextualSpacing/>
    </w:pPr>
    <w:rPr>
      <w:rFonts w:ascii="TimesNewRoman" w:hAnsi="TimesNewRoman" w:cs="TimesNewRoman"/>
      <w:i/>
      <w:iCs/>
      <w:color w:val="000000"/>
    </w:rPr>
  </w:style>
  <w:style w:type="character" w:customStyle="1" w:styleId="aff8">
    <w:name w:val="Выделенная цитата Знак"/>
    <w:basedOn w:val="a2"/>
    <w:link w:val="aff7"/>
    <w:uiPriority w:val="99"/>
    <w:rsid w:val="00E51BE7"/>
    <w:rPr>
      <w:rFonts w:ascii="TimesNewRoman" w:hAnsi="TimesNewRoman" w:cs="TimesNewRoman"/>
      <w:i/>
      <w:iCs/>
      <w:color w:val="000000"/>
      <w:sz w:val="24"/>
      <w:szCs w:val="24"/>
      <w:shd w:val="clear" w:color="auto" w:fill="F2F2F2"/>
    </w:rPr>
  </w:style>
  <w:style w:type="table" w:customStyle="1" w:styleId="16">
    <w:name w:val="Сетка таблицы1"/>
    <w:basedOn w:val="a3"/>
    <w:next w:val="a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TableGridLight">
    <w:name w:val="Table Grid Ligh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17">
    <w:name w:val="Plain Table 1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29">
    <w:name w:val="Plain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32">
    <w:name w:val="Plain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42">
    <w:name w:val="Plain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52">
    <w:name w:val="Plain Table 5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-1">
    <w:name w:val="Grid Table 1 Light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1Light-Accent1">
    <w:name w:val="Grid Table 1 Light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2">
    <w:name w:val="Grid Table 1 Light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3">
    <w:name w:val="Grid Table 1 Light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4">
    <w:name w:val="Grid Table 1 Light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5">
    <w:name w:val="Grid Table 1 Light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6">
    <w:name w:val="Grid Table 1 Light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2">
    <w:name w:val="Grid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2-Accent1">
    <w:name w:val="Grid Table 2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2">
    <w:name w:val="Grid Table 2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3">
    <w:name w:val="Grid Table 2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4">
    <w:name w:val="Grid Table 2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5">
    <w:name w:val="Grid Table 2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6">
    <w:name w:val="Grid Table 2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3">
    <w:name w:val="Grid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3-Accent1">
    <w:name w:val="Grid Table 3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2">
    <w:name w:val="Grid Table 3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3">
    <w:name w:val="Grid Table 3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4">
    <w:name w:val="Grid Table 3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5">
    <w:name w:val="Grid Table 3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6">
    <w:name w:val="Grid Table 3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4">
    <w:name w:val="Grid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4-Accent1">
    <w:name w:val="Grid Table 4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2">
    <w:name w:val="Grid Table 4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3">
    <w:name w:val="Grid Table 4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4">
    <w:name w:val="Grid Table 4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5">
    <w:name w:val="Grid Table 4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6">
    <w:name w:val="Grid Table 4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5">
    <w:name w:val="Grid Table 5 Dark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5Dark-Accent1">
    <w:name w:val="Grid Table 5 Dark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2">
    <w:name w:val="Grid Table 5 Dark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3">
    <w:name w:val="Grid Table 5 Dark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4">
    <w:name w:val="Grid Table 5 Dark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5">
    <w:name w:val="Grid Table 5 Dark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6">
    <w:name w:val="Grid Table 5 Dark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6">
    <w:name w:val="Grid Table 6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GridTable6Colorful-Accent1">
    <w:name w:val="Grid Table 6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2">
    <w:name w:val="Grid Table 6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3">
    <w:name w:val="Grid Table 6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4">
    <w:name w:val="Grid Table 6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5">
    <w:name w:val="Grid Table 6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6">
    <w:name w:val="Grid Table 6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7">
    <w:name w:val="Grid Table 7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GridTable7Colorful-Accent1">
    <w:name w:val="Grid Table 7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2">
    <w:name w:val="Grid Table 7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3">
    <w:name w:val="Grid Table 7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4">
    <w:name w:val="Grid Table 7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5">
    <w:name w:val="Grid Table 7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6">
    <w:name w:val="Grid Table 7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10">
    <w:name w:val="List Table 1 Light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1Light-Accent1">
    <w:name w:val="List Table 1 Light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2">
    <w:name w:val="List Table 1 Light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3">
    <w:name w:val="List Table 1 Light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4">
    <w:name w:val="List Table 1 Light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5">
    <w:name w:val="List Table 1 Light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6">
    <w:name w:val="List Table 1 Light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20">
    <w:name w:val="List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2-Accent1">
    <w:name w:val="List Table 2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2">
    <w:name w:val="List Table 2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3">
    <w:name w:val="List Table 2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4">
    <w:name w:val="List Table 2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5">
    <w:name w:val="List Table 2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6">
    <w:name w:val="List Table 2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30">
    <w:name w:val="List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3-Accent1">
    <w:name w:val="List Table 3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2">
    <w:name w:val="List Table 3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3">
    <w:name w:val="List Table 3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4">
    <w:name w:val="List Table 3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5">
    <w:name w:val="List Table 3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6">
    <w:name w:val="List Table 3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40">
    <w:name w:val="List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4-Accent1">
    <w:name w:val="List Table 4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2">
    <w:name w:val="List Table 4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3">
    <w:name w:val="List Table 4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4">
    <w:name w:val="List Table 4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5">
    <w:name w:val="List Table 4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6">
    <w:name w:val="List Table 4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50">
    <w:name w:val="List Table 5 Dark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FFFFFF"/>
      <w:sz w:val="22"/>
      <w:szCs w:val="22"/>
    </w:rPr>
    <w:tblPr/>
  </w:style>
  <w:style w:type="paragraph" w:customStyle="1" w:styleId="ListTable5Dark-Accent1">
    <w:name w:val="List Table 5 Dark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2">
    <w:name w:val="List Table 5 Dark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3">
    <w:name w:val="List Table 5 Dark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4">
    <w:name w:val="List Table 5 Dark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5">
    <w:name w:val="List Table 5 Dark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6">
    <w:name w:val="List Table 5 Dark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60">
    <w:name w:val="List Table 6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ListTable6Colorful-Accent1">
    <w:name w:val="List Table 6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2">
    <w:name w:val="List Table 6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3">
    <w:name w:val="List Table 6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4">
    <w:name w:val="List Table 6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5">
    <w:name w:val="List Table 6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6">
    <w:name w:val="List Table 6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70">
    <w:name w:val="List Table 7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ListTable7Colorful-Accent1">
    <w:name w:val="List Table 7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2">
    <w:name w:val="List Table 7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3">
    <w:name w:val="List Table 7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4">
    <w:name w:val="List Table 7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5">
    <w:name w:val="List Table 7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6">
    <w:name w:val="List Table 7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ned-Accent">
    <w:name w:val="Lined - Accen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1">
    <w:name w:val="Lin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2">
    <w:name w:val="Lin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3">
    <w:name w:val="Lin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4">
    <w:name w:val="Lin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5">
    <w:name w:val="Lin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6">
    <w:name w:val="Lin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">
    <w:name w:val="Bordered &amp; Lined - Accen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1">
    <w:name w:val="Bordered &amp; Lin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2">
    <w:name w:val="Bordered &amp; Lin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3">
    <w:name w:val="Bordered &amp; Lin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4">
    <w:name w:val="Bordered &amp; Lin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5">
    <w:name w:val="Bordered &amp; Lin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6">
    <w:name w:val="Bordered &amp; Lin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">
    <w:name w:val="Bordered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1">
    <w:name w:val="Border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2">
    <w:name w:val="Border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3">
    <w:name w:val="Border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4">
    <w:name w:val="Border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5">
    <w:name w:val="Border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6">
    <w:name w:val="Border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styleId="aff9">
    <w:name w:val="TOC Heading"/>
    <w:basedOn w:val="1"/>
    <w:next w:val="a1"/>
    <w:uiPriority w:val="99"/>
    <w:qFormat/>
    <w:rsid w:val="00E51BE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ind w:firstLine="0"/>
      <w:outlineLvl w:val="9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styleId="affa">
    <w:name w:val="table of figures"/>
    <w:basedOn w:val="a1"/>
    <w:next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customStyle="1" w:styleId="3f3f3f3f3f3f3f3f3f10">
    <w:name w:val="з3fа3fг3fо3fл3fо3fв3fо3fк3f 1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olor w:val="000000"/>
      <w:sz w:val="28"/>
      <w:szCs w:val="28"/>
    </w:rPr>
  </w:style>
  <w:style w:type="paragraph" w:styleId="33">
    <w:name w:val="Body Text Indent 3"/>
    <w:basedOn w:val="a1"/>
    <w:link w:val="3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E51BE7"/>
    <w:rPr>
      <w:rFonts w:ascii="TimesNewRoman" w:hAnsi="TimesNewRoman" w:cs="TimesNewRoman"/>
      <w:color w:val="000000"/>
      <w:sz w:val="28"/>
      <w:szCs w:val="28"/>
    </w:rPr>
  </w:style>
  <w:style w:type="paragraph" w:styleId="affb">
    <w:name w:val="Block Text"/>
    <w:basedOn w:val="a1"/>
    <w:uiPriority w:val="99"/>
    <w:rsid w:val="00E51BE7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firstLine="709"/>
      <w:jc w:val="both"/>
    </w:pPr>
    <w:rPr>
      <w:rFonts w:ascii="TimesNewRoman" w:hAnsi="TimesNewRoman" w:cs="TimesNewRoman"/>
      <w:color w:val="000000"/>
    </w:rPr>
  </w:style>
  <w:style w:type="paragraph" w:customStyle="1" w:styleId="3f3f3f3f3f3f3f3f3f3f3f3f3f3f3f3f3f3f3f3f3f3f0">
    <w:name w:val="О3fс3fн3fо3fв3fн3fо3fй3f т3fе3fк3fс3fт3f с3f о3fт3fс3fт3fу3fп3fо3fм3f"/>
    <w:basedOn w:val="a1"/>
    <w:uiPriority w:val="99"/>
    <w:rsid w:val="00E51BE7"/>
    <w:pPr>
      <w:widowControl w:val="0"/>
      <w:autoSpaceDE w:val="0"/>
      <w:autoSpaceDN w:val="0"/>
      <w:adjustRightInd w:val="0"/>
      <w:spacing w:after="120" w:line="300" w:lineRule="exact"/>
      <w:ind w:left="283" w:firstLine="709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40">
    <w:name w:val="з3fа3fг3fо3fл3fо3fв3fо3fк3f 4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left="5760" w:firstLine="709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0">
    <w:name w:val="з3fа3fг3fо3fл3fо3fв3fо3fк3f 3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Iauiue">
    <w:name w:val="Iau?iue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styleId="35">
    <w:name w:val="Body Text 3"/>
    <w:basedOn w:val="a1"/>
    <w:link w:val="3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b/>
      <w:bCs/>
      <w:color w:val="000000"/>
      <w:sz w:val="28"/>
      <w:szCs w:val="28"/>
    </w:rPr>
  </w:style>
  <w:style w:type="character" w:customStyle="1" w:styleId="36">
    <w:name w:val="Основной текст 3 Знак"/>
    <w:basedOn w:val="a2"/>
    <w:link w:val="35"/>
    <w:uiPriority w:val="99"/>
    <w:rsid w:val="00E51BE7"/>
    <w:rPr>
      <w:rFonts w:ascii="TimesNewRoman" w:hAnsi="TimesNewRoman" w:cs="TimesNewRoman"/>
      <w:b/>
      <w:bCs/>
      <w:color w:val="000000"/>
      <w:sz w:val="28"/>
      <w:szCs w:val="28"/>
    </w:rPr>
  </w:style>
  <w:style w:type="paragraph" w:customStyle="1" w:styleId="ConsTitle0">
    <w:name w:val="ConsTitle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b/>
      <w:bCs/>
      <w:color w:val="000000"/>
    </w:rPr>
  </w:style>
  <w:style w:type="paragraph" w:customStyle="1" w:styleId="BodyText21">
    <w:name w:val="Body Text 21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">
    <w:name w:val="С3fт3fи3fл3fь3f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customStyle="1" w:styleId="Normal1">
    <w:name w:val="Normal1"/>
    <w:uiPriority w:val="99"/>
    <w:rsid w:val="00E51BE7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3f3f3f3f3f3f3f3f3f3f3f">
    <w:name w:val="П3fи3fс3fь3fм3fо3f г3fл3fа3fв3fы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R1">
    <w:name w:val="FR1"/>
    <w:uiPriority w:val="99"/>
    <w:rsid w:val="00E51BE7"/>
    <w:pPr>
      <w:widowControl w:val="0"/>
      <w:autoSpaceDE w:val="0"/>
      <w:autoSpaceDN w:val="0"/>
      <w:adjustRightInd w:val="0"/>
      <w:spacing w:before="40" w:line="240" w:lineRule="auto"/>
      <w:ind w:left="5800" w:firstLine="0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3f3f3f3f3f3f3f3f3f20">
    <w:name w:val="з3fа3fг3fо3fл3fо3fв3fо3fк3f 2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50">
    <w:name w:val="з3fа3fг3fо3fл3fо3fв3fо3fк3f 5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70">
    <w:name w:val="з3fа3fг3fо3fл3fо3fв3fо3fк3f 7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i/>
      <w:iCs/>
      <w:color w:val="000000"/>
      <w:sz w:val="28"/>
      <w:szCs w:val="28"/>
    </w:rPr>
  </w:style>
  <w:style w:type="paragraph" w:customStyle="1" w:styleId="3f3f3f3f3f3f3f3f3f90">
    <w:name w:val="з3fа3fг3fо3fл3fо3fв3fо3fк3f 9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60">
    <w:name w:val="з3fа3fг3fо3fл3fо3fв3fо3fк3f 6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BodyText1">
    <w:name w:val="Body Text1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">
    <w:name w:val="К3fо3fм3fу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Baltica" w:hAnsi="Baltica" w:cs="Baltica"/>
      <w:color w:val="000000"/>
    </w:rPr>
  </w:style>
  <w:style w:type="paragraph" w:customStyle="1" w:styleId="3f3f3f3f3f3f1">
    <w:name w:val="Ц3fи3fт3fа3fт3fы3f"/>
    <w:basedOn w:val="a1"/>
    <w:uiPriority w:val="99"/>
    <w:rsid w:val="00E51BE7"/>
    <w:pPr>
      <w:widowControl w:val="0"/>
      <w:autoSpaceDE w:val="0"/>
      <w:autoSpaceDN w:val="0"/>
      <w:adjustRightInd w:val="0"/>
      <w:spacing w:before="100" w:after="100" w:line="240" w:lineRule="auto"/>
      <w:ind w:left="360" w:firstLine="709"/>
    </w:pPr>
    <w:rPr>
      <w:rFonts w:ascii="TimesNewRoman" w:hAnsi="TimesNewRoman" w:cs="TimesNewRoman"/>
      <w:color w:val="000000"/>
    </w:rPr>
  </w:style>
  <w:style w:type="paragraph" w:styleId="affc">
    <w:name w:val="Document Map"/>
    <w:basedOn w:val="a1"/>
    <w:link w:val="affd"/>
    <w:uiPriority w:val="99"/>
    <w:rsid w:val="00E51BE7"/>
    <w:pPr>
      <w:widowControl w:val="0"/>
      <w:shd w:val="clear" w:color="auto" w:fill="000080"/>
      <w:autoSpaceDE w:val="0"/>
      <w:autoSpaceDN w:val="0"/>
      <w:adjustRightInd w:val="0"/>
      <w:spacing w:line="300" w:lineRule="exact"/>
      <w:ind w:firstLine="720"/>
    </w:pPr>
    <w:rPr>
      <w:rFonts w:ascii="Tahoma" w:hAnsi="Tahoma" w:cs="Tahoma"/>
      <w:color w:val="000000"/>
      <w:sz w:val="20"/>
      <w:szCs w:val="20"/>
    </w:rPr>
  </w:style>
  <w:style w:type="character" w:customStyle="1" w:styleId="affd">
    <w:name w:val="Схема документа Знак"/>
    <w:basedOn w:val="a2"/>
    <w:link w:val="affc"/>
    <w:uiPriority w:val="99"/>
    <w:rsid w:val="00E51BE7"/>
    <w:rPr>
      <w:rFonts w:ascii="Tahoma" w:hAnsi="Tahoma" w:cs="Tahoma"/>
      <w:color w:val="000000"/>
      <w:shd w:val="clear" w:color="auto" w:fill="000080"/>
    </w:rPr>
  </w:style>
  <w:style w:type="paragraph" w:customStyle="1" w:styleId="ConsPlusNonformat">
    <w:name w:val="ConsPlusNonforma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New" w:hAnsi="CourierNew" w:cs="CourierNew"/>
      <w:color w:val="000000"/>
    </w:rPr>
  </w:style>
  <w:style w:type="paragraph" w:customStyle="1" w:styleId="3f3f3f3f3f3f3f3f3f3f3f3f3f3f3f3f1">
    <w:name w:val="С3fо3fд3fе3fр3fж3fи3fм3fо3fе3f в3fр3fе3fз3fк3fи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styleId="affe">
    <w:name w:val="endnote reference"/>
    <w:basedOn w:val="a2"/>
    <w:uiPriority w:val="99"/>
    <w:semiHidden/>
    <w:unhideWhenUsed/>
    <w:rsid w:val="00E51BE7"/>
    <w:rPr>
      <w:rFonts w:ascii="TimesNewRoman" w:hAnsi="TimesNewRoman" w:cs="TimesNewRoman"/>
      <w:vertAlign w:val="superscript"/>
    </w:rPr>
  </w:style>
  <w:style w:type="character" w:styleId="afff">
    <w:name w:val="footnote reference"/>
    <w:basedOn w:val="a2"/>
    <w:uiPriority w:val="99"/>
    <w:unhideWhenUsed/>
    <w:rsid w:val="00E51BE7"/>
    <w:rPr>
      <w:rFonts w:ascii="TimesNewRoman" w:hAnsi="TimesNewRoman" w:cs="TimesNewRoman"/>
      <w:vertAlign w:val="superscript"/>
    </w:rPr>
  </w:style>
  <w:style w:type="paragraph" w:styleId="afff0">
    <w:name w:val="footnote text"/>
    <w:basedOn w:val="a1"/>
    <w:link w:val="afff1"/>
    <w:uiPriority w:val="99"/>
    <w:unhideWhenUsed/>
    <w:rsid w:val="00E51BE7"/>
    <w:pPr>
      <w:widowControl w:val="0"/>
      <w:autoSpaceDE w:val="0"/>
      <w:autoSpaceDN w:val="0"/>
      <w:adjustRightInd w:val="0"/>
      <w:spacing w:after="40" w:line="240" w:lineRule="auto"/>
      <w:ind w:firstLine="0"/>
    </w:pPr>
    <w:rPr>
      <w:rFonts w:ascii="TimesNewRoman" w:hAnsi="TimesNewRoman" w:cs="TimesNewRoman"/>
      <w:sz w:val="18"/>
      <w:szCs w:val="18"/>
    </w:rPr>
  </w:style>
  <w:style w:type="character" w:customStyle="1" w:styleId="afff1">
    <w:name w:val="Текст сноски Знак"/>
    <w:basedOn w:val="a2"/>
    <w:link w:val="afff0"/>
    <w:uiPriority w:val="99"/>
    <w:rsid w:val="00E51BE7"/>
    <w:rPr>
      <w:rFonts w:ascii="TimesNewRoman" w:hAnsi="TimesNewRoman" w:cs="TimesNewRoman"/>
      <w:sz w:val="18"/>
      <w:szCs w:val="18"/>
    </w:rPr>
  </w:style>
  <w:style w:type="character" w:customStyle="1" w:styleId="submitted">
    <w:name w:val="submitted"/>
    <w:uiPriority w:val="99"/>
    <w:rsid w:val="00E51BE7"/>
    <w:rPr>
      <w:rFonts w:ascii="TimesNewRoman" w:hAnsi="TimesNewRoman"/>
    </w:rPr>
  </w:style>
  <w:style w:type="numbering" w:customStyle="1" w:styleId="37">
    <w:name w:val="Нет списка3"/>
    <w:next w:val="a4"/>
    <w:uiPriority w:val="99"/>
    <w:semiHidden/>
    <w:unhideWhenUsed/>
    <w:rsid w:val="00B814A5"/>
  </w:style>
  <w:style w:type="paragraph" w:customStyle="1" w:styleId="ConsCell">
    <w:name w:val="ConsCell"/>
    <w:rsid w:val="00B814A5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B814A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f2">
    <w:name w:val="FollowedHyperlink"/>
    <w:uiPriority w:val="99"/>
    <w:unhideWhenUsed/>
    <w:rsid w:val="00B814A5"/>
    <w:rPr>
      <w:color w:val="800080"/>
      <w:u w:val="single"/>
    </w:rPr>
  </w:style>
  <w:style w:type="character" w:customStyle="1" w:styleId="53">
    <w:name w:val="Основной шрифт абзаца5"/>
    <w:rsid w:val="00B814A5"/>
  </w:style>
  <w:style w:type="character" w:customStyle="1" w:styleId="18">
    <w:name w:val="Строгий1"/>
    <w:qFormat/>
    <w:rsid w:val="00C9520F"/>
    <w:rPr>
      <w:b/>
      <w:bCs/>
    </w:rPr>
  </w:style>
  <w:style w:type="numbering" w:customStyle="1" w:styleId="43">
    <w:name w:val="Нет списка4"/>
    <w:next w:val="a4"/>
    <w:uiPriority w:val="99"/>
    <w:semiHidden/>
    <w:unhideWhenUsed/>
    <w:rsid w:val="006A77C4"/>
  </w:style>
  <w:style w:type="paragraph" w:customStyle="1" w:styleId="TableParagraph">
    <w:name w:val="Table Paragraph"/>
    <w:basedOn w:val="a1"/>
    <w:uiPriority w:val="1"/>
    <w:qFormat/>
    <w:rsid w:val="00A41288"/>
    <w:pPr>
      <w:widowControl w:val="0"/>
      <w:autoSpaceDE w:val="0"/>
      <w:autoSpaceDN w:val="0"/>
      <w:spacing w:before="73" w:line="240" w:lineRule="auto"/>
      <w:ind w:firstLine="0"/>
      <w:jc w:val="center"/>
    </w:pPr>
    <w:rPr>
      <w:lang w:val="en-US"/>
    </w:rPr>
  </w:style>
  <w:style w:type="paragraph" w:customStyle="1" w:styleId="formattexttopleveltextindenttext">
    <w:name w:val="formattext topleveltext indenttext"/>
    <w:basedOn w:val="a1"/>
    <w:rsid w:val="00030D45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4FCB2-A9FA-45D1-87F1-827A57FD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7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67</cp:revision>
  <cp:lastPrinted>2024-05-31T03:00:00Z</cp:lastPrinted>
  <dcterms:created xsi:type="dcterms:W3CDTF">2012-12-25T02:17:00Z</dcterms:created>
  <dcterms:modified xsi:type="dcterms:W3CDTF">2025-07-11T05:47:00Z</dcterms:modified>
</cp:coreProperties>
</file>