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5"/>
        <w:tblW w:w="0" w:type="auto"/>
        <w:tblLook w:val="04A0" w:firstRow="1" w:lastRow="0" w:firstColumn="1" w:lastColumn="0" w:noHBand="0" w:noVBand="1"/>
      </w:tblPr>
      <w:tblGrid>
        <w:gridCol w:w="9997"/>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135233" w:rsidRDefault="00EE4429" w:rsidP="00A81EB8">
      <w:pPr>
        <w:spacing w:line="240" w:lineRule="auto"/>
        <w:ind w:firstLine="0"/>
        <w:rPr>
          <w:b/>
          <w:sz w:val="16"/>
          <w:szCs w:val="16"/>
        </w:rPr>
      </w:pPr>
      <w:r w:rsidRPr="00EE4429">
        <w:rPr>
          <w:b/>
          <w:sz w:val="16"/>
          <w:szCs w:val="16"/>
        </w:rPr>
        <w:t xml:space="preserve">  </w:t>
      </w:r>
      <w:r w:rsidR="00055F82">
        <w:rPr>
          <w:b/>
          <w:sz w:val="16"/>
          <w:szCs w:val="16"/>
        </w:rPr>
        <w:t xml:space="preserve">    </w:t>
      </w:r>
      <w:r w:rsidR="00A81EB8">
        <w:rPr>
          <w:b/>
          <w:sz w:val="16"/>
          <w:szCs w:val="16"/>
        </w:rPr>
        <w:t xml:space="preserve">   ВЫПУСК    </w:t>
      </w:r>
      <w:r w:rsidR="00135233">
        <w:rPr>
          <w:b/>
          <w:sz w:val="20"/>
          <w:szCs w:val="20"/>
        </w:rPr>
        <w:t>№ 8</w:t>
      </w:r>
      <w:r w:rsidRPr="00A81EB8">
        <w:rPr>
          <w:b/>
          <w:sz w:val="20"/>
          <w:szCs w:val="20"/>
        </w:rPr>
        <w:t xml:space="preserve">                                                                                </w:t>
      </w:r>
      <w:r w:rsidR="00A81EB8">
        <w:rPr>
          <w:b/>
          <w:sz w:val="20"/>
          <w:szCs w:val="20"/>
        </w:rPr>
        <w:t xml:space="preserve">                           </w:t>
      </w:r>
      <w:r w:rsidR="00A81EB8" w:rsidRPr="00A81EB8">
        <w:rPr>
          <w:b/>
          <w:sz w:val="20"/>
          <w:szCs w:val="20"/>
        </w:rPr>
        <w:t xml:space="preserve">                </w:t>
      </w:r>
      <w:r w:rsidR="00E56B63">
        <w:rPr>
          <w:b/>
          <w:sz w:val="16"/>
          <w:szCs w:val="16"/>
        </w:rPr>
        <w:t>28</w:t>
      </w:r>
      <w:r w:rsidR="001A4FA4">
        <w:rPr>
          <w:b/>
          <w:sz w:val="16"/>
          <w:szCs w:val="16"/>
        </w:rPr>
        <w:t xml:space="preserve"> апреля</w:t>
      </w:r>
      <w:r w:rsidR="00253E26" w:rsidRPr="00A81EB8">
        <w:rPr>
          <w:b/>
          <w:sz w:val="16"/>
          <w:szCs w:val="16"/>
        </w:rPr>
        <w:t xml:space="preserve"> </w:t>
      </w:r>
      <w:r w:rsidR="009D05CA" w:rsidRPr="00A81EB8">
        <w:rPr>
          <w:b/>
          <w:sz w:val="16"/>
          <w:szCs w:val="16"/>
        </w:rPr>
        <w:t>20</w:t>
      </w:r>
      <w:r w:rsidRPr="00A81EB8">
        <w:rPr>
          <w:b/>
          <w:sz w:val="16"/>
          <w:szCs w:val="16"/>
        </w:rPr>
        <w:t>2</w:t>
      </w:r>
      <w:r w:rsidR="00105A79">
        <w:rPr>
          <w:b/>
          <w:sz w:val="16"/>
          <w:szCs w:val="16"/>
        </w:rPr>
        <w:t>5</w:t>
      </w:r>
      <w:r w:rsidRPr="00A81EB8">
        <w:rPr>
          <w:b/>
          <w:sz w:val="16"/>
          <w:szCs w:val="16"/>
        </w:rPr>
        <w:t xml:space="preserve"> года</w:t>
      </w:r>
    </w:p>
    <w:p w:rsidR="00135233" w:rsidRPr="008D4B3A" w:rsidRDefault="00135233" w:rsidP="008D4B3A">
      <w:pPr>
        <w:keepNext/>
        <w:spacing w:before="240" w:after="60" w:line="240" w:lineRule="auto"/>
        <w:jc w:val="both"/>
        <w:outlineLvl w:val="1"/>
        <w:rPr>
          <w:b/>
          <w:bCs/>
          <w:i/>
          <w:iCs/>
          <w:sz w:val="20"/>
          <w:szCs w:val="20"/>
        </w:rPr>
      </w:pPr>
      <w:r w:rsidRPr="008D4B3A">
        <w:rPr>
          <w:b/>
          <w:bCs/>
          <w:i/>
          <w:iCs/>
          <w:sz w:val="20"/>
          <w:szCs w:val="20"/>
        </w:rPr>
        <w:t>РЕКОМЕНДАЦИИ</w:t>
      </w:r>
    </w:p>
    <w:p w:rsidR="00135233" w:rsidRPr="008D4B3A" w:rsidRDefault="00135233" w:rsidP="008D4B3A">
      <w:pPr>
        <w:spacing w:line="240" w:lineRule="auto"/>
        <w:jc w:val="both"/>
        <w:rPr>
          <w:b/>
          <w:bCs/>
          <w:sz w:val="20"/>
          <w:szCs w:val="20"/>
        </w:rPr>
      </w:pPr>
      <w:bookmarkStart w:id="0" w:name="_GoBack"/>
      <w:bookmarkEnd w:id="0"/>
    </w:p>
    <w:p w:rsidR="00135233" w:rsidRPr="008D4B3A" w:rsidRDefault="00135233" w:rsidP="008D4B3A">
      <w:pPr>
        <w:spacing w:line="240" w:lineRule="auto"/>
        <w:jc w:val="both"/>
        <w:rPr>
          <w:sz w:val="20"/>
          <w:szCs w:val="20"/>
        </w:rPr>
      </w:pPr>
      <w:r w:rsidRPr="008D4B3A">
        <w:rPr>
          <w:sz w:val="20"/>
          <w:szCs w:val="20"/>
        </w:rPr>
        <w:t xml:space="preserve">В соответствии с Положением об организации и проведении публичных слушаний в Кайлинском сельсовете Мошковского района Новосибирской области, рассмотрев </w:t>
      </w:r>
      <w:r w:rsidRPr="008D4B3A">
        <w:rPr>
          <w:bCs/>
          <w:sz w:val="20"/>
          <w:szCs w:val="20"/>
        </w:rPr>
        <w:t>проект решения об исполнении бюджета Кайлинского сельсовета Мошковского района Новосибирской области за 2024 год,</w:t>
      </w:r>
      <w:r w:rsidRPr="008D4B3A">
        <w:rPr>
          <w:sz w:val="20"/>
          <w:szCs w:val="20"/>
        </w:rPr>
        <w:t xml:space="preserve"> участники публичных слушаний </w:t>
      </w:r>
    </w:p>
    <w:p w:rsidR="00135233" w:rsidRPr="008D4B3A" w:rsidRDefault="00135233" w:rsidP="008D4B3A">
      <w:pPr>
        <w:spacing w:line="240" w:lineRule="auto"/>
        <w:jc w:val="both"/>
        <w:rPr>
          <w:bCs/>
          <w:sz w:val="20"/>
          <w:szCs w:val="20"/>
        </w:rPr>
      </w:pPr>
      <w:r w:rsidRPr="008D4B3A">
        <w:rPr>
          <w:sz w:val="20"/>
          <w:szCs w:val="20"/>
        </w:rPr>
        <w:t>РЕКОМЕНДУЮТ:</w:t>
      </w:r>
    </w:p>
    <w:p w:rsidR="00135233" w:rsidRPr="008D4B3A" w:rsidRDefault="00135233" w:rsidP="008D4B3A">
      <w:pPr>
        <w:spacing w:line="240" w:lineRule="auto"/>
        <w:ind w:firstLine="708"/>
        <w:jc w:val="both"/>
        <w:rPr>
          <w:bCs/>
          <w:sz w:val="20"/>
          <w:szCs w:val="20"/>
        </w:rPr>
      </w:pPr>
      <w:r w:rsidRPr="008D4B3A">
        <w:rPr>
          <w:sz w:val="20"/>
          <w:szCs w:val="20"/>
        </w:rPr>
        <w:t xml:space="preserve">1.Принять муниципальный правовой акт </w:t>
      </w:r>
      <w:r w:rsidRPr="008D4B3A">
        <w:rPr>
          <w:bCs/>
          <w:sz w:val="20"/>
          <w:szCs w:val="20"/>
        </w:rPr>
        <w:t>об исполнении бюджета Кайлинского сельсовета Мошковского района Новосибирской области за 2024 год</w:t>
      </w:r>
      <w:r w:rsidRPr="008D4B3A">
        <w:rPr>
          <w:sz w:val="20"/>
          <w:szCs w:val="20"/>
        </w:rPr>
        <w:t xml:space="preserve"> на очередной сессии Совета депутатов сельского поселения Кайлинского сельсовета </w:t>
      </w:r>
      <w:r w:rsidRPr="008D4B3A">
        <w:rPr>
          <w:bCs/>
          <w:sz w:val="20"/>
          <w:szCs w:val="20"/>
        </w:rPr>
        <w:t>Мошковского муниципального района Новосибирской области</w:t>
      </w:r>
      <w:r w:rsidRPr="008D4B3A">
        <w:rPr>
          <w:sz w:val="20"/>
          <w:szCs w:val="20"/>
        </w:rPr>
        <w:t>.</w:t>
      </w:r>
    </w:p>
    <w:p w:rsidR="00135233" w:rsidRPr="008D4B3A" w:rsidRDefault="00135233" w:rsidP="008D4B3A">
      <w:pPr>
        <w:spacing w:after="120" w:line="240" w:lineRule="auto"/>
        <w:jc w:val="both"/>
        <w:rPr>
          <w:sz w:val="20"/>
          <w:szCs w:val="20"/>
        </w:rPr>
      </w:pPr>
      <w:r w:rsidRPr="008D4B3A">
        <w:rPr>
          <w:bCs/>
          <w:sz w:val="20"/>
          <w:szCs w:val="20"/>
        </w:rPr>
        <w:t>2. Результаты публичных слушаний разместить на стенде, и опубликовать в газете «Вестник Кайлинского сельсовета».</w:t>
      </w:r>
    </w:p>
    <w:p w:rsidR="00135233" w:rsidRPr="008D4B3A" w:rsidRDefault="00135233" w:rsidP="008D4B3A">
      <w:pPr>
        <w:spacing w:after="120" w:line="240" w:lineRule="auto"/>
        <w:jc w:val="both"/>
        <w:rPr>
          <w:sz w:val="20"/>
          <w:szCs w:val="20"/>
        </w:rPr>
      </w:pPr>
    </w:p>
    <w:p w:rsidR="00135233" w:rsidRPr="008D4B3A" w:rsidRDefault="00135233" w:rsidP="008D4B3A">
      <w:pPr>
        <w:spacing w:after="120" w:line="240" w:lineRule="auto"/>
        <w:ind w:firstLine="0"/>
        <w:jc w:val="both"/>
        <w:rPr>
          <w:bCs/>
          <w:sz w:val="20"/>
          <w:szCs w:val="20"/>
        </w:rPr>
      </w:pPr>
      <w:r w:rsidRPr="008D4B3A">
        <w:rPr>
          <w:bCs/>
          <w:sz w:val="20"/>
          <w:szCs w:val="20"/>
        </w:rPr>
        <w:t>Председатель Совета депутатовсельского поселения Кайлинского сельсовета</w:t>
      </w:r>
    </w:p>
    <w:p w:rsidR="008D4B3A" w:rsidRPr="008D4B3A" w:rsidRDefault="00135233" w:rsidP="008D4B3A">
      <w:pPr>
        <w:spacing w:after="120" w:line="240" w:lineRule="auto"/>
        <w:ind w:firstLine="0"/>
        <w:jc w:val="both"/>
        <w:rPr>
          <w:sz w:val="20"/>
          <w:szCs w:val="20"/>
        </w:rPr>
      </w:pPr>
      <w:r w:rsidRPr="008D4B3A">
        <w:rPr>
          <w:bCs/>
          <w:sz w:val="20"/>
          <w:szCs w:val="20"/>
        </w:rPr>
        <w:t>Мошковского муниципального района</w:t>
      </w:r>
      <w:r w:rsidR="008D4B3A" w:rsidRPr="008D4B3A">
        <w:rPr>
          <w:bCs/>
          <w:sz w:val="20"/>
          <w:szCs w:val="20"/>
        </w:rPr>
        <w:t xml:space="preserve"> </w:t>
      </w:r>
      <w:r w:rsidRPr="008D4B3A">
        <w:rPr>
          <w:bCs/>
          <w:sz w:val="20"/>
          <w:szCs w:val="20"/>
        </w:rPr>
        <w:t xml:space="preserve">Новосибирской области  </w:t>
      </w:r>
      <w:r w:rsidR="008D4B3A" w:rsidRPr="008D4B3A">
        <w:rPr>
          <w:bCs/>
          <w:sz w:val="20"/>
          <w:szCs w:val="20"/>
        </w:rPr>
        <w:t xml:space="preserve"> </w:t>
      </w:r>
      <w:r w:rsidR="008D4B3A">
        <w:rPr>
          <w:bCs/>
          <w:sz w:val="20"/>
          <w:szCs w:val="20"/>
        </w:rPr>
        <w:t xml:space="preserve">                                                     </w:t>
      </w:r>
      <w:r w:rsidR="008D4B3A" w:rsidRPr="008D4B3A">
        <w:rPr>
          <w:bCs/>
          <w:sz w:val="20"/>
          <w:szCs w:val="20"/>
        </w:rPr>
        <w:t xml:space="preserve">  </w:t>
      </w:r>
      <w:r w:rsidRPr="008D4B3A">
        <w:rPr>
          <w:bCs/>
          <w:sz w:val="20"/>
          <w:szCs w:val="20"/>
        </w:rPr>
        <w:t xml:space="preserve">    Н.Д. Крупко</w:t>
      </w:r>
    </w:p>
    <w:p w:rsidR="008D4B3A" w:rsidRPr="008D4B3A" w:rsidRDefault="008D4B3A" w:rsidP="008D4B3A">
      <w:pPr>
        <w:jc w:val="both"/>
        <w:rPr>
          <w:sz w:val="20"/>
          <w:szCs w:val="20"/>
        </w:rPr>
      </w:pPr>
    </w:p>
    <w:tbl>
      <w:tblPr>
        <w:tblW w:w="0" w:type="auto"/>
        <w:tblLook w:val="04A0" w:firstRow="1" w:lastRow="0" w:firstColumn="1" w:lastColumn="0" w:noHBand="0" w:noVBand="1"/>
      </w:tblPr>
      <w:tblGrid>
        <w:gridCol w:w="9747"/>
      </w:tblGrid>
      <w:tr w:rsidR="008D4B3A" w:rsidRPr="008D4B3A" w:rsidTr="00252D99">
        <w:tc>
          <w:tcPr>
            <w:tcW w:w="9747" w:type="dxa"/>
            <w:hideMark/>
          </w:tcPr>
          <w:p w:rsidR="008D4B3A" w:rsidRPr="008D4B3A" w:rsidRDefault="008D4B3A" w:rsidP="008D4B3A">
            <w:pPr>
              <w:spacing w:line="240" w:lineRule="auto"/>
              <w:ind w:firstLine="0"/>
              <w:jc w:val="center"/>
              <w:rPr>
                <w:b/>
                <w:bCs/>
                <w:sz w:val="20"/>
                <w:szCs w:val="20"/>
                <w:lang w:eastAsia="en-US"/>
              </w:rPr>
            </w:pPr>
            <w:r w:rsidRPr="008D4B3A">
              <w:rPr>
                <w:b/>
                <w:bCs/>
                <w:sz w:val="20"/>
                <w:szCs w:val="20"/>
                <w:lang w:eastAsia="en-US"/>
              </w:rPr>
              <w:t>АДМИНИСТРАЦИЯ КАЙЛИНСКОГО СЕЛЬСОВЕТА</w:t>
            </w:r>
          </w:p>
          <w:p w:rsidR="008D4B3A" w:rsidRPr="008D4B3A" w:rsidRDefault="008D4B3A" w:rsidP="008D4B3A">
            <w:pPr>
              <w:spacing w:line="240" w:lineRule="auto"/>
              <w:ind w:firstLine="0"/>
              <w:jc w:val="center"/>
              <w:rPr>
                <w:b/>
                <w:bCs/>
                <w:sz w:val="20"/>
                <w:szCs w:val="20"/>
                <w:lang w:eastAsia="en-US"/>
              </w:rPr>
            </w:pPr>
            <w:r w:rsidRPr="008D4B3A">
              <w:rPr>
                <w:b/>
                <w:bCs/>
                <w:sz w:val="20"/>
                <w:szCs w:val="20"/>
                <w:lang w:eastAsia="en-US"/>
              </w:rPr>
              <w:t>МОШКОВКОГО РАЙОНА НОВОСИБИРСКОЙ ОБЛАСТИ</w:t>
            </w:r>
          </w:p>
        </w:tc>
      </w:tr>
      <w:tr w:rsidR="008D4B3A" w:rsidRPr="008D4B3A" w:rsidTr="00252D99">
        <w:tc>
          <w:tcPr>
            <w:tcW w:w="9747" w:type="dxa"/>
            <w:hideMark/>
          </w:tcPr>
          <w:p w:rsidR="008D4B3A" w:rsidRPr="008D4B3A" w:rsidRDefault="008D4B3A" w:rsidP="008D4B3A">
            <w:pPr>
              <w:spacing w:line="240" w:lineRule="auto"/>
              <w:ind w:right="-55" w:firstLine="0"/>
              <w:jc w:val="center"/>
              <w:rPr>
                <w:sz w:val="20"/>
                <w:szCs w:val="20"/>
                <w:lang w:eastAsia="en-US"/>
              </w:rPr>
            </w:pPr>
            <w:r w:rsidRPr="008D4B3A">
              <w:rPr>
                <w:b/>
                <w:bCs/>
                <w:sz w:val="20"/>
                <w:szCs w:val="20"/>
                <w:lang w:eastAsia="en-US"/>
              </w:rPr>
              <w:t>ПОСТАНОВЛЕНИЕ</w:t>
            </w:r>
          </w:p>
        </w:tc>
      </w:tr>
    </w:tbl>
    <w:p w:rsidR="008D4B3A" w:rsidRPr="008D4B3A" w:rsidRDefault="008D4B3A" w:rsidP="008D4B3A">
      <w:pPr>
        <w:spacing w:line="240" w:lineRule="auto"/>
        <w:ind w:right="-55" w:firstLine="0"/>
        <w:jc w:val="center"/>
        <w:rPr>
          <w:sz w:val="20"/>
          <w:szCs w:val="20"/>
        </w:rPr>
      </w:pPr>
    </w:p>
    <w:p w:rsidR="008D4B3A" w:rsidRPr="008D4B3A" w:rsidRDefault="008D4B3A" w:rsidP="008D4B3A">
      <w:pPr>
        <w:spacing w:line="240" w:lineRule="auto"/>
        <w:ind w:right="-55" w:firstLine="0"/>
        <w:jc w:val="center"/>
        <w:rPr>
          <w:sz w:val="20"/>
          <w:szCs w:val="20"/>
        </w:rPr>
      </w:pPr>
      <w:r w:rsidRPr="008D4B3A">
        <w:rPr>
          <w:sz w:val="20"/>
          <w:szCs w:val="20"/>
        </w:rPr>
        <w:t>10.04.2025                                                                                              №17</w:t>
      </w:r>
    </w:p>
    <w:p w:rsidR="008D4B3A" w:rsidRPr="008D4B3A" w:rsidRDefault="008D4B3A" w:rsidP="008D4B3A">
      <w:pPr>
        <w:spacing w:line="240" w:lineRule="auto"/>
        <w:ind w:right="-55" w:firstLine="0"/>
        <w:jc w:val="center"/>
        <w:rPr>
          <w:sz w:val="20"/>
          <w:szCs w:val="20"/>
        </w:rPr>
      </w:pPr>
    </w:p>
    <w:p w:rsidR="008D4B3A" w:rsidRPr="008D4B3A" w:rsidRDefault="008D4B3A" w:rsidP="008D4B3A">
      <w:pPr>
        <w:spacing w:line="240" w:lineRule="auto"/>
        <w:ind w:firstLine="0"/>
        <w:jc w:val="center"/>
        <w:rPr>
          <w:bCs/>
          <w:sz w:val="20"/>
          <w:szCs w:val="20"/>
        </w:rPr>
      </w:pPr>
      <w:r w:rsidRPr="008D4B3A">
        <w:rPr>
          <w:sz w:val="20"/>
          <w:szCs w:val="20"/>
        </w:rPr>
        <w:t xml:space="preserve">Об утверждении Положения </w:t>
      </w:r>
      <w:r w:rsidRPr="008D4B3A">
        <w:rPr>
          <w:bCs/>
          <w:sz w:val="20"/>
          <w:szCs w:val="20"/>
        </w:rPr>
        <w:t>об экспертной комиссии</w:t>
      </w:r>
    </w:p>
    <w:p w:rsidR="008D4B3A" w:rsidRPr="008D4B3A" w:rsidRDefault="008D4B3A" w:rsidP="008D4B3A">
      <w:pPr>
        <w:spacing w:line="240" w:lineRule="auto"/>
        <w:ind w:firstLine="0"/>
        <w:jc w:val="center"/>
        <w:rPr>
          <w:sz w:val="20"/>
          <w:szCs w:val="20"/>
        </w:rPr>
      </w:pPr>
      <w:r w:rsidRPr="008D4B3A">
        <w:rPr>
          <w:bCs/>
          <w:sz w:val="20"/>
          <w:szCs w:val="20"/>
        </w:rPr>
        <w:t>администрации Кайлинского сельсовета Мошковского района Новосибирской области-</w:t>
      </w:r>
      <w:r w:rsidRPr="008D4B3A">
        <w:rPr>
          <w:sz w:val="20"/>
          <w:szCs w:val="20"/>
        </w:rPr>
        <w:t xml:space="preserve"> </w:t>
      </w:r>
      <w:r w:rsidRPr="008D4B3A">
        <w:rPr>
          <w:bCs/>
          <w:sz w:val="20"/>
          <w:szCs w:val="20"/>
        </w:rPr>
        <w:t>источника комплектования отдела архивной службы администрации Мошковского района Новосибирской области</w:t>
      </w:r>
    </w:p>
    <w:p w:rsidR="008D4B3A" w:rsidRPr="008D4B3A" w:rsidRDefault="008D4B3A" w:rsidP="008D4B3A">
      <w:pPr>
        <w:ind w:firstLine="0"/>
        <w:jc w:val="both"/>
        <w:rPr>
          <w:sz w:val="20"/>
          <w:szCs w:val="20"/>
        </w:rPr>
      </w:pPr>
    </w:p>
    <w:p w:rsidR="008D4B3A" w:rsidRPr="008D4B3A" w:rsidRDefault="008D4B3A" w:rsidP="008D4B3A">
      <w:pPr>
        <w:spacing w:line="240" w:lineRule="auto"/>
        <w:jc w:val="both"/>
        <w:rPr>
          <w:sz w:val="20"/>
          <w:szCs w:val="20"/>
        </w:rPr>
      </w:pPr>
      <w:r w:rsidRPr="008D4B3A">
        <w:rPr>
          <w:sz w:val="20"/>
          <w:szCs w:val="20"/>
        </w:rPr>
        <w:t>В соответствии со ст. 6 Федерального закона от 22.10.2004 № 125-ФЗ «Об архивном деле в Российской Федерации», частью 3 ст. 4, ст. 6 Закона Новосибирской области от 26.09.2005 № 315-ОЗ «Об архивном деле в Новосибирской области», руководствуясь Примерным положением об экспертной комиссии организации, утвержденным приказом Федерального архивного агентства от 11.04.2018 № 43 «Об утверждении примерного положения об экспертной комиссии организации» (в редакции приказа Федерального архивного агентства от 10.11.2023 № 122):</w:t>
      </w:r>
    </w:p>
    <w:p w:rsidR="008D4B3A" w:rsidRPr="008D4B3A" w:rsidRDefault="008D4B3A" w:rsidP="008D4B3A">
      <w:pPr>
        <w:spacing w:line="240" w:lineRule="auto"/>
        <w:ind w:firstLine="0"/>
        <w:jc w:val="both"/>
        <w:rPr>
          <w:sz w:val="20"/>
          <w:szCs w:val="20"/>
        </w:rPr>
      </w:pPr>
      <w:r w:rsidRPr="008D4B3A">
        <w:rPr>
          <w:sz w:val="20"/>
          <w:szCs w:val="20"/>
        </w:rPr>
        <w:t xml:space="preserve">         1. Утвердить Положение об экспертной комиссии администрации Кайлинского сельсовета Мошковского района Новосибирской области - источника комплектования отдела архивной службы администрации Мошковского района Новосибирской области</w:t>
      </w:r>
      <w:r w:rsidRPr="008D4B3A">
        <w:rPr>
          <w:bCs/>
          <w:sz w:val="20"/>
          <w:szCs w:val="20"/>
        </w:rPr>
        <w:t xml:space="preserve"> </w:t>
      </w:r>
      <w:r w:rsidRPr="008D4B3A">
        <w:rPr>
          <w:sz w:val="20"/>
          <w:szCs w:val="20"/>
        </w:rPr>
        <w:t>(приложение).</w:t>
      </w:r>
    </w:p>
    <w:p w:rsidR="008D4B3A" w:rsidRPr="008D4B3A" w:rsidRDefault="008D4B3A" w:rsidP="008D4B3A">
      <w:pPr>
        <w:spacing w:line="240" w:lineRule="auto"/>
        <w:ind w:firstLine="0"/>
        <w:jc w:val="both"/>
        <w:rPr>
          <w:sz w:val="20"/>
          <w:szCs w:val="20"/>
        </w:rPr>
      </w:pPr>
      <w:r w:rsidRPr="008D4B3A">
        <w:rPr>
          <w:sz w:val="20"/>
          <w:szCs w:val="20"/>
        </w:rPr>
        <w:t xml:space="preserve">         2. Контроль за исполнением распоряжения оставляю за собой.</w:t>
      </w:r>
    </w:p>
    <w:p w:rsidR="008D4B3A" w:rsidRPr="008D4B3A" w:rsidRDefault="008D4B3A" w:rsidP="008D4B3A">
      <w:pPr>
        <w:spacing w:line="240" w:lineRule="auto"/>
        <w:ind w:firstLine="0"/>
        <w:jc w:val="both"/>
        <w:rPr>
          <w:sz w:val="20"/>
          <w:szCs w:val="20"/>
        </w:rPr>
      </w:pPr>
    </w:p>
    <w:p w:rsidR="008D4B3A" w:rsidRPr="008D4B3A" w:rsidRDefault="008D4B3A" w:rsidP="008D4B3A">
      <w:pPr>
        <w:spacing w:line="240" w:lineRule="auto"/>
        <w:ind w:firstLine="0"/>
        <w:jc w:val="both"/>
        <w:rPr>
          <w:sz w:val="20"/>
          <w:szCs w:val="20"/>
        </w:rPr>
      </w:pPr>
      <w:r w:rsidRPr="008D4B3A">
        <w:rPr>
          <w:sz w:val="20"/>
          <w:szCs w:val="20"/>
        </w:rPr>
        <w:t>Глава Кайлинского сельсовета Мошковского района Новосибирской области                                П.В, Чернов</w:t>
      </w:r>
    </w:p>
    <w:p w:rsidR="008D4B3A" w:rsidRPr="008D4B3A" w:rsidRDefault="008D4B3A" w:rsidP="008D4B3A">
      <w:pPr>
        <w:spacing w:line="240" w:lineRule="auto"/>
        <w:ind w:firstLine="0"/>
        <w:jc w:val="both"/>
        <w:rPr>
          <w:sz w:val="20"/>
          <w:szCs w:val="20"/>
        </w:rPr>
      </w:pPr>
    </w:p>
    <w:tbl>
      <w:tblPr>
        <w:tblW w:w="0" w:type="auto"/>
        <w:tblInd w:w="5920" w:type="dxa"/>
        <w:tblLook w:val="04A0" w:firstRow="1" w:lastRow="0" w:firstColumn="1" w:lastColumn="0" w:noHBand="0" w:noVBand="1"/>
      </w:tblPr>
      <w:tblGrid>
        <w:gridCol w:w="4077"/>
      </w:tblGrid>
      <w:tr w:rsidR="008D4B3A" w:rsidRPr="008D4B3A" w:rsidTr="008D4B3A">
        <w:tc>
          <w:tcPr>
            <w:tcW w:w="4077" w:type="dxa"/>
            <w:tcBorders>
              <w:top w:val="none" w:sz="4" w:space="0" w:color="000000"/>
              <w:left w:val="none" w:sz="4" w:space="0" w:color="000000"/>
              <w:bottom w:val="none" w:sz="4" w:space="0" w:color="000000"/>
              <w:right w:val="none" w:sz="4" w:space="0" w:color="000000"/>
            </w:tcBorders>
          </w:tcPr>
          <w:p w:rsidR="008D4B3A" w:rsidRPr="008D4B3A" w:rsidRDefault="008D4B3A" w:rsidP="008D4B3A">
            <w:pPr>
              <w:tabs>
                <w:tab w:val="left" w:pos="5954"/>
              </w:tabs>
              <w:spacing w:line="240" w:lineRule="auto"/>
              <w:ind w:firstLine="0"/>
              <w:jc w:val="both"/>
              <w:rPr>
                <w:sz w:val="20"/>
                <w:szCs w:val="20"/>
              </w:rPr>
            </w:pPr>
            <w:r w:rsidRPr="008D4B3A">
              <w:rPr>
                <w:sz w:val="20"/>
                <w:szCs w:val="20"/>
              </w:rPr>
              <w:t>УТВЕРЖДЕНО</w:t>
            </w:r>
          </w:p>
          <w:p w:rsidR="008D4B3A" w:rsidRPr="008D4B3A" w:rsidRDefault="008D4B3A" w:rsidP="008D4B3A">
            <w:pPr>
              <w:spacing w:line="240" w:lineRule="auto"/>
              <w:ind w:firstLine="0"/>
              <w:jc w:val="both"/>
              <w:rPr>
                <w:sz w:val="20"/>
                <w:szCs w:val="20"/>
              </w:rPr>
            </w:pPr>
            <w:r w:rsidRPr="008D4B3A">
              <w:rPr>
                <w:sz w:val="20"/>
                <w:szCs w:val="20"/>
              </w:rPr>
              <w:t>Постановлением администрации Кайлинского сельсовета Мошковского района Новосибирской области</w:t>
            </w:r>
          </w:p>
          <w:p w:rsidR="008D4B3A" w:rsidRPr="008D4B3A" w:rsidRDefault="008D4B3A" w:rsidP="008D4B3A">
            <w:pPr>
              <w:tabs>
                <w:tab w:val="left" w:pos="5954"/>
              </w:tabs>
              <w:spacing w:line="240" w:lineRule="auto"/>
              <w:ind w:firstLine="0"/>
              <w:jc w:val="both"/>
              <w:rPr>
                <w:sz w:val="20"/>
                <w:szCs w:val="20"/>
              </w:rPr>
            </w:pPr>
            <w:r w:rsidRPr="008D4B3A">
              <w:rPr>
                <w:sz w:val="20"/>
                <w:szCs w:val="20"/>
              </w:rPr>
              <w:t>от10.04.2025г. № 17</w:t>
            </w:r>
          </w:p>
        </w:tc>
      </w:tr>
    </w:tbl>
    <w:p w:rsidR="008D4B3A" w:rsidRPr="008D4B3A" w:rsidRDefault="008D4B3A" w:rsidP="008D4B3A">
      <w:pPr>
        <w:spacing w:line="240" w:lineRule="auto"/>
        <w:ind w:firstLine="0"/>
        <w:jc w:val="center"/>
        <w:rPr>
          <w:sz w:val="20"/>
          <w:szCs w:val="20"/>
        </w:rPr>
      </w:pPr>
      <w:r w:rsidRPr="008D4B3A">
        <w:rPr>
          <w:bCs/>
          <w:caps/>
          <w:sz w:val="20"/>
          <w:szCs w:val="20"/>
        </w:rPr>
        <w:t>положение</w:t>
      </w:r>
    </w:p>
    <w:p w:rsidR="008D4B3A" w:rsidRPr="008D4B3A" w:rsidRDefault="008D4B3A" w:rsidP="008D4B3A">
      <w:pPr>
        <w:spacing w:line="240" w:lineRule="auto"/>
        <w:ind w:firstLine="0"/>
        <w:jc w:val="center"/>
        <w:rPr>
          <w:bCs/>
          <w:sz w:val="20"/>
          <w:szCs w:val="20"/>
        </w:rPr>
      </w:pPr>
      <w:r w:rsidRPr="008D4B3A">
        <w:rPr>
          <w:bCs/>
          <w:sz w:val="20"/>
          <w:szCs w:val="20"/>
        </w:rPr>
        <w:t>о постоянно действующей экспертной комиссии администрации Кайлинского сельсовета Мошковского района Новосибирской области</w:t>
      </w:r>
      <w:r w:rsidRPr="008D4B3A">
        <w:rPr>
          <w:bCs/>
          <w:color w:val="FF0000"/>
          <w:sz w:val="20"/>
          <w:szCs w:val="20"/>
        </w:rPr>
        <w:t xml:space="preserve"> </w:t>
      </w:r>
      <w:r w:rsidRPr="008D4B3A">
        <w:rPr>
          <w:bCs/>
          <w:sz w:val="20"/>
          <w:szCs w:val="20"/>
        </w:rPr>
        <w:t>– источника комплектования отдела архивной службы</w:t>
      </w:r>
    </w:p>
    <w:p w:rsidR="008D4B3A" w:rsidRPr="008D4B3A" w:rsidRDefault="008D4B3A" w:rsidP="008D4B3A">
      <w:pPr>
        <w:spacing w:line="240" w:lineRule="auto"/>
        <w:ind w:firstLine="0"/>
        <w:jc w:val="center"/>
        <w:rPr>
          <w:sz w:val="20"/>
          <w:szCs w:val="20"/>
        </w:rPr>
      </w:pPr>
      <w:r w:rsidRPr="008D4B3A">
        <w:rPr>
          <w:bCs/>
          <w:sz w:val="20"/>
          <w:szCs w:val="20"/>
        </w:rPr>
        <w:t>администрации Мошковского района Новосибирской области</w:t>
      </w:r>
    </w:p>
    <w:p w:rsidR="008D4B3A" w:rsidRPr="008D4B3A" w:rsidRDefault="008D4B3A" w:rsidP="008D4B3A">
      <w:pPr>
        <w:spacing w:line="240" w:lineRule="auto"/>
        <w:ind w:firstLine="0"/>
        <w:jc w:val="both"/>
        <w:rPr>
          <w:sz w:val="20"/>
          <w:szCs w:val="20"/>
        </w:rPr>
      </w:pPr>
    </w:p>
    <w:p w:rsidR="008D4B3A" w:rsidRPr="008D4B3A" w:rsidRDefault="008D4B3A" w:rsidP="008D4B3A">
      <w:pPr>
        <w:spacing w:line="240" w:lineRule="auto"/>
        <w:ind w:firstLine="0"/>
        <w:jc w:val="both"/>
        <w:rPr>
          <w:sz w:val="20"/>
          <w:szCs w:val="20"/>
        </w:rPr>
      </w:pPr>
      <w:r w:rsidRPr="008D4B3A">
        <w:rPr>
          <w:bCs/>
          <w:sz w:val="20"/>
          <w:szCs w:val="20"/>
        </w:rPr>
        <w:t>1. Общие положения</w:t>
      </w:r>
    </w:p>
    <w:p w:rsidR="008D4B3A" w:rsidRPr="008D4B3A" w:rsidRDefault="008D4B3A" w:rsidP="008D4B3A">
      <w:pPr>
        <w:pStyle w:val="23"/>
        <w:tabs>
          <w:tab w:val="left" w:pos="1080"/>
        </w:tabs>
        <w:spacing w:line="240" w:lineRule="auto"/>
        <w:jc w:val="both"/>
        <w:rPr>
          <w:b/>
          <w:bCs/>
          <w:sz w:val="20"/>
          <w:szCs w:val="20"/>
        </w:rPr>
      </w:pPr>
    </w:p>
    <w:p w:rsidR="008D4B3A" w:rsidRPr="008D4B3A" w:rsidRDefault="008D4B3A" w:rsidP="008D4B3A">
      <w:pPr>
        <w:spacing w:line="240" w:lineRule="auto"/>
        <w:jc w:val="both"/>
        <w:rPr>
          <w:bCs/>
          <w:sz w:val="20"/>
          <w:szCs w:val="20"/>
        </w:rPr>
      </w:pPr>
      <w:r w:rsidRPr="008D4B3A">
        <w:rPr>
          <w:bCs/>
          <w:sz w:val="20"/>
          <w:szCs w:val="20"/>
        </w:rPr>
        <w:t>1.1. Положение о постоянно действующей экспертной комиссии администрации Кайлинского сельсовета Мошковского района Новосибирской области  (далее –</w:t>
      </w:r>
      <w:r w:rsidRPr="008D4B3A">
        <w:rPr>
          <w:bCs/>
          <w:color w:val="FF0000"/>
          <w:sz w:val="20"/>
          <w:szCs w:val="20"/>
        </w:rPr>
        <w:t xml:space="preserve"> </w:t>
      </w:r>
      <w:r w:rsidRPr="008D4B3A">
        <w:rPr>
          <w:bCs/>
          <w:sz w:val="20"/>
          <w:szCs w:val="20"/>
        </w:rPr>
        <w:t xml:space="preserve">администрации Кайлинского сельсовета ) – источника комплектования отдела архивной службы администрации Мошковского района Новосибирской </w:t>
      </w:r>
      <w:r w:rsidRPr="008D4B3A">
        <w:rPr>
          <w:bCs/>
          <w:sz w:val="20"/>
          <w:szCs w:val="20"/>
        </w:rPr>
        <w:lastRenderedPageBreak/>
        <w:t>области  (далее – отдела архивной службы администрации Мошковского района), (далее – Положение) разработано в соответствии с Примерным положением об экспертной комиссии организации, утвержденным приказом Федерального архивного агентства от 11.04.2018 № 43 «Об утверждении примерного положения об экспертной комиссии организации» (в редакции приказа Федерального архивного агентства от 10.11.2023 № 122).</w:t>
      </w:r>
    </w:p>
    <w:p w:rsidR="008D4B3A" w:rsidRPr="008D4B3A" w:rsidRDefault="008D4B3A" w:rsidP="008D4B3A">
      <w:pPr>
        <w:pStyle w:val="23"/>
        <w:tabs>
          <w:tab w:val="left" w:pos="1080"/>
        </w:tabs>
        <w:spacing w:line="240" w:lineRule="auto"/>
        <w:jc w:val="both"/>
        <w:rPr>
          <w:bCs/>
          <w:sz w:val="20"/>
          <w:szCs w:val="20"/>
        </w:rPr>
      </w:pPr>
      <w:r w:rsidRPr="008D4B3A">
        <w:rPr>
          <w:bCs/>
          <w:sz w:val="20"/>
          <w:szCs w:val="20"/>
        </w:rPr>
        <w:t>1.2. Постоянно действующая экспертная комиссия организации – источника комплектования (далее – ЭК, комиссия) создается в целях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документов Архивного фонда Российской Федерации, включая управленческую, аудиовизуальную (фото-фоно-видео), специальную – относящуюся к основной отраслевой (специфической) деятельности, научно-техническую и другую образующуюся в процессе деятельности организации документацию, а также электронные документы.</w:t>
      </w:r>
    </w:p>
    <w:p w:rsidR="008D4B3A" w:rsidRPr="008D4B3A" w:rsidRDefault="008D4B3A" w:rsidP="008D4B3A">
      <w:pPr>
        <w:pStyle w:val="23"/>
        <w:tabs>
          <w:tab w:val="left" w:pos="1080"/>
        </w:tabs>
        <w:spacing w:line="240" w:lineRule="auto"/>
        <w:jc w:val="both"/>
        <w:rPr>
          <w:bCs/>
          <w:sz w:val="20"/>
          <w:szCs w:val="20"/>
        </w:rPr>
      </w:pPr>
      <w:r w:rsidRPr="008D4B3A">
        <w:rPr>
          <w:bCs/>
          <w:sz w:val="20"/>
          <w:szCs w:val="20"/>
        </w:rPr>
        <w:t>1.3. Комиссия является совещательным органом при руководителе организации, создается распорядительным документом организации и действует на основании настоящего положения.</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Организации, выступающие источниками комплектования отдела архивной службы администрации Мошковского района, в соответствии с переданными полномочиями, согласовывают положение об ЭК – с экспертной комиссией администрации Мошковского района Новосибирской области (далее – ЭК администрации Мошковского района).</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Положение об ЭК утверждается и вводится в действие распорядительным документом организации.</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1.4. В своей работе ЭК руководствуется Федеральным законом от 22.10.2004 № 125-ФЗ «Об архивном деле в Российской Федерации», законом Новосибирской области от 26.09.2005 № 315-ОЗ «Об архивном деле в Новосибирской области»,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утвержденными приказом Федерального архивного агентства от 02.03.2020 № 24,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приказом Федерального архивного агентства от 31.07.2023 № 77, нормативными актами вышестоящих организаций по вопросам организации архивного дела, типовыми и ведомственными перечнями документов со сроками хранения, распорядительными документами организации, настоящим положением.</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1.5. Персональный состав ЭК назначается распорядительным документом руководителя организации из числа наиболее квалифицированных сотрудников ведущих структурных подразделений.</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В состав ЭК включаются: председатель комиссии, секретарь комиссии, представители делопроизводственной и архивной служб, основных структурных подразделений организации. Председателем ЭК назначается один из заместителей руководителя организации либо один из руководителей основных структурных подразделений организации.</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По согласованию сторон в состав ЭК может быть включен представитель отдела архивной службы администрации Мошковского района.</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1.6. В качестве экспертов к работе комиссии могут привлекаться представители сторонних организаций.</w:t>
      </w:r>
    </w:p>
    <w:p w:rsidR="008D4B3A" w:rsidRPr="008D4B3A" w:rsidRDefault="008D4B3A" w:rsidP="008D4B3A">
      <w:pPr>
        <w:pStyle w:val="23"/>
        <w:tabs>
          <w:tab w:val="left" w:pos="1080"/>
        </w:tabs>
        <w:spacing w:line="240" w:lineRule="atLeast"/>
        <w:jc w:val="both"/>
        <w:rPr>
          <w:b/>
          <w:bCs/>
          <w:sz w:val="20"/>
          <w:szCs w:val="20"/>
        </w:rPr>
      </w:pPr>
    </w:p>
    <w:p w:rsidR="008D4B3A" w:rsidRPr="008D4B3A" w:rsidRDefault="008D4B3A" w:rsidP="008D4B3A">
      <w:pPr>
        <w:spacing w:line="240" w:lineRule="atLeast"/>
        <w:ind w:firstLine="0"/>
        <w:jc w:val="both"/>
        <w:rPr>
          <w:b/>
          <w:bCs/>
          <w:sz w:val="20"/>
          <w:szCs w:val="20"/>
        </w:rPr>
      </w:pPr>
      <w:r w:rsidRPr="008D4B3A">
        <w:rPr>
          <w:b/>
          <w:bCs/>
          <w:sz w:val="20"/>
          <w:szCs w:val="20"/>
        </w:rPr>
        <w:t>2. Функции ЭК</w:t>
      </w:r>
    </w:p>
    <w:p w:rsidR="008D4B3A" w:rsidRPr="008D4B3A" w:rsidRDefault="008D4B3A" w:rsidP="008D4B3A">
      <w:pPr>
        <w:pStyle w:val="23"/>
        <w:tabs>
          <w:tab w:val="left" w:pos="1080"/>
        </w:tabs>
        <w:spacing w:line="240" w:lineRule="atLeast"/>
        <w:jc w:val="both"/>
        <w:rPr>
          <w:b/>
          <w:bCs/>
          <w:sz w:val="20"/>
          <w:szCs w:val="20"/>
        </w:rPr>
      </w:pP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ЭК осуществляет следующие функции:</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2.1. Организует и проводит совместно с делопроизводственной и архивной службами работу по ежегодному отбору документов организации, включая управленческую, аудиовизуальную (фото-фоно-видео), специальную – относящуюся к основной отраслевой (специфической) деятельности, научно-техническую и другую образующуюся в процессе деятельности организации документацию, а также электронные документы, для дальнейшего хранения и уничтожения.</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2.2. Осуществляет методическое руководство работой в области обеспечения сохранности документального и архивного фондов организации, в том числе проводит работу по инициативному документированию (записи воспоминаний старейших работников, кино-видео-фотосъемки) с целью создания устной истории организации.</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2.3. Рассматривает, принимает решения о согласовании и обеспечивает совместно с делопроизводственной и архивной службами представление:</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lastRenderedPageBreak/>
        <w:t>2.3.1. На утверждение экспертно-проверочной комиссии управления государственной архивной службы Новосибирской области (далее – ЭПК управления ГАС НСО), а затем на утверждение руководителю организации:</w:t>
      </w:r>
      <w:r w:rsidRPr="008D4B3A">
        <w:rPr>
          <w:sz w:val="20"/>
          <w:szCs w:val="20"/>
          <w:vertAlign w:val="superscript"/>
        </w:rPr>
        <w:footnoteReference w:id="1"/>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а) описей дел, документов постоянного хранения управленческой, аудиовизуальной (фото-фоно-видео), специальной – относящейся к основной отраслевой (специфической) деятельности, научно-технической и другой образующейся в процессе деятельности организации документации, а также электронных документов, с научно-справочным аппаратом к ним на бумажном и электронном носителях;</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б) перечней проектов/объектов, проблем/тем, научно-техническая документация по которым подлежит передаче на постоянное хранение;</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в) описей дел, документов временных (свыше 10 лет) сроков хранения, в том числе описей дел по личному составу организации;</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г) номенклатуры дел организации;</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д) актов о выделении к уничтожению (архивных) документов, не подлежащих хранению;</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е) актов о не обнаружении архивных документов, пути розыска которых исчерпаны (только на документы Архивного фонда Российской Федерации);</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ж) актов о неисправимых повреждениях архивных документов (только на документы Архивного фонда Российской Федерации).</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2.3.2. На согласование ЭПК управления ГАС НСО, либо в случае передачи соответствующих полномочий – ЭК администрации Мошковского района, а затем на утверждение руководителю организации:</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а) инструкций по делопроизводству;</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б) положений об экспертной комиссии организации;</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в) положений об архиве организации.</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2.3.3. На утверждение руководителю организации:</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а) актов о не обнаружении архивных документов, пути розыска которых исчерпаны;</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б) актов о неисправимых повреждениях архивных документов.</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2.3.4. На рассмотрение ЭПК управления ГАС НСО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и подведомственных им организаций, с указанием сроков их хранения, с последующим представлением их на согласование Центральной экспертно-проверочной комиссии при Федеральном архивном агентстве.</w:t>
      </w:r>
    </w:p>
    <w:p w:rsidR="008D4B3A" w:rsidRPr="008D4B3A" w:rsidRDefault="008D4B3A" w:rsidP="008D4B3A">
      <w:pPr>
        <w:pStyle w:val="23"/>
        <w:tabs>
          <w:tab w:val="left" w:pos="1080"/>
        </w:tabs>
        <w:spacing w:line="240" w:lineRule="atLeast"/>
        <w:jc w:val="both"/>
        <w:rPr>
          <w:bCs/>
          <w:sz w:val="20"/>
          <w:szCs w:val="20"/>
        </w:rPr>
      </w:pPr>
      <w:r w:rsidRPr="008D4B3A">
        <w:rPr>
          <w:bCs/>
          <w:sz w:val="20"/>
          <w:szCs w:val="20"/>
        </w:rPr>
        <w:t>2.4. Совместно с делопроизводственной, архивной и кадровой службами проводит консультации для сотрудников организации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8D4B3A" w:rsidRPr="008D4B3A" w:rsidRDefault="008D4B3A" w:rsidP="008D4B3A">
      <w:pPr>
        <w:pStyle w:val="BodyText21"/>
        <w:tabs>
          <w:tab w:val="left" w:pos="709"/>
        </w:tabs>
        <w:spacing w:line="240" w:lineRule="atLeast"/>
        <w:rPr>
          <w:rFonts w:ascii="Times New Roman" w:hAnsi="Times New Roman" w:cs="Times New Roman"/>
          <w:sz w:val="20"/>
          <w:szCs w:val="20"/>
        </w:rPr>
      </w:pPr>
    </w:p>
    <w:p w:rsidR="008D4B3A" w:rsidRPr="008D4B3A" w:rsidRDefault="008D4B3A" w:rsidP="008D4B3A">
      <w:pPr>
        <w:tabs>
          <w:tab w:val="left" w:pos="0"/>
        </w:tabs>
        <w:spacing w:line="240" w:lineRule="atLeast"/>
        <w:ind w:firstLine="0"/>
        <w:jc w:val="both"/>
        <w:rPr>
          <w:sz w:val="20"/>
          <w:szCs w:val="20"/>
        </w:rPr>
      </w:pPr>
      <w:r w:rsidRPr="008D4B3A">
        <w:rPr>
          <w:b/>
          <w:bCs/>
          <w:sz w:val="20"/>
          <w:szCs w:val="20"/>
        </w:rPr>
        <w:t>3. Права ЭК</w:t>
      </w:r>
    </w:p>
    <w:p w:rsidR="008D4B3A" w:rsidRPr="008D4B3A" w:rsidRDefault="008D4B3A" w:rsidP="008D4B3A">
      <w:pPr>
        <w:tabs>
          <w:tab w:val="left" w:pos="720"/>
        </w:tabs>
        <w:spacing w:line="240" w:lineRule="atLeast"/>
        <w:ind w:left="720" w:firstLine="0"/>
        <w:jc w:val="both"/>
        <w:rPr>
          <w:sz w:val="20"/>
          <w:szCs w:val="20"/>
        </w:rPr>
      </w:pPr>
    </w:p>
    <w:p w:rsidR="008D4B3A" w:rsidRPr="008D4B3A" w:rsidRDefault="008D4B3A" w:rsidP="008D4B3A">
      <w:pPr>
        <w:spacing w:line="240" w:lineRule="atLeast"/>
        <w:ind w:left="709" w:firstLine="0"/>
        <w:jc w:val="both"/>
        <w:rPr>
          <w:sz w:val="20"/>
          <w:szCs w:val="20"/>
        </w:rPr>
      </w:pPr>
      <w:r w:rsidRPr="008D4B3A">
        <w:rPr>
          <w:sz w:val="20"/>
          <w:szCs w:val="20"/>
        </w:rPr>
        <w:t>ЭК имеет право:</w:t>
      </w:r>
    </w:p>
    <w:p w:rsidR="008D4B3A" w:rsidRPr="008D4B3A" w:rsidRDefault="008D4B3A" w:rsidP="008D4B3A">
      <w:pPr>
        <w:spacing w:line="240" w:lineRule="atLeast"/>
        <w:jc w:val="both"/>
        <w:rPr>
          <w:sz w:val="20"/>
          <w:szCs w:val="20"/>
        </w:rPr>
      </w:pPr>
      <w:r w:rsidRPr="008D4B3A">
        <w:rPr>
          <w:sz w:val="20"/>
          <w:szCs w:val="20"/>
        </w:rPr>
        <w:t>3.1. В пределах своей компетенции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организации.</w:t>
      </w:r>
    </w:p>
    <w:p w:rsidR="008D4B3A" w:rsidRPr="008D4B3A" w:rsidRDefault="008D4B3A" w:rsidP="008D4B3A">
      <w:pPr>
        <w:spacing w:line="240" w:lineRule="atLeast"/>
        <w:ind w:firstLine="708"/>
        <w:jc w:val="both"/>
        <w:rPr>
          <w:sz w:val="20"/>
          <w:szCs w:val="20"/>
        </w:rPr>
      </w:pPr>
      <w:r w:rsidRPr="008D4B3A">
        <w:rPr>
          <w:sz w:val="20"/>
          <w:szCs w:val="20"/>
        </w:rPr>
        <w:t>3.2. Запрашивать у руководителей структурных подразделений:</w:t>
      </w:r>
    </w:p>
    <w:p w:rsidR="008D4B3A" w:rsidRPr="008D4B3A" w:rsidRDefault="008D4B3A" w:rsidP="008D4B3A">
      <w:pPr>
        <w:pStyle w:val="BodyText21"/>
        <w:spacing w:line="240" w:lineRule="atLeast"/>
        <w:rPr>
          <w:rFonts w:ascii="Times New Roman" w:hAnsi="Times New Roman" w:cs="Times New Roman"/>
          <w:sz w:val="20"/>
          <w:szCs w:val="20"/>
        </w:rPr>
      </w:pPr>
      <w:r w:rsidRPr="008D4B3A">
        <w:rPr>
          <w:rFonts w:ascii="Times New Roman" w:hAnsi="Times New Roman" w:cs="Times New Roman"/>
          <w:sz w:val="20"/>
          <w:szCs w:val="20"/>
        </w:rPr>
        <w:t xml:space="preserve">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w:t>
      </w:r>
      <w:r w:rsidRPr="008D4B3A">
        <w:rPr>
          <w:rFonts w:ascii="Times New Roman" w:hAnsi="Times New Roman" w:cs="Times New Roman"/>
          <w:sz w:val="20"/>
          <w:szCs w:val="20"/>
        </w:rPr>
        <w:lastRenderedPageBreak/>
        <w:t>составу;</w:t>
      </w:r>
    </w:p>
    <w:p w:rsidR="008D4B3A" w:rsidRPr="008D4B3A" w:rsidRDefault="008D4B3A" w:rsidP="008D4B3A">
      <w:pPr>
        <w:pStyle w:val="BodyText21"/>
        <w:tabs>
          <w:tab w:val="left" w:pos="709"/>
        </w:tabs>
        <w:spacing w:line="240" w:lineRule="atLeast"/>
        <w:rPr>
          <w:rFonts w:ascii="Times New Roman" w:hAnsi="Times New Roman" w:cs="Times New Roman"/>
          <w:sz w:val="20"/>
          <w:szCs w:val="20"/>
        </w:rPr>
      </w:pPr>
      <w:r w:rsidRPr="008D4B3A">
        <w:rPr>
          <w:rFonts w:ascii="Times New Roman" w:hAnsi="Times New Roman" w:cs="Times New Roman"/>
          <w:sz w:val="20"/>
          <w:szCs w:val="20"/>
        </w:rPr>
        <w:t>б) предложения и заключения, необходимые для определения сроков хранения документов.</w:t>
      </w:r>
    </w:p>
    <w:p w:rsidR="008D4B3A" w:rsidRPr="008D4B3A" w:rsidRDefault="008D4B3A" w:rsidP="008D4B3A">
      <w:pPr>
        <w:spacing w:line="240" w:lineRule="atLeast"/>
        <w:ind w:firstLine="708"/>
        <w:jc w:val="both"/>
        <w:rPr>
          <w:sz w:val="20"/>
          <w:szCs w:val="20"/>
        </w:rPr>
      </w:pPr>
      <w:r w:rsidRPr="008D4B3A">
        <w:rPr>
          <w:sz w:val="20"/>
          <w:szCs w:val="20"/>
        </w:rPr>
        <w:t>3.3. Заслушивать на своих заседаниях руководителей структурных подразделений о ходе подготовки документов к передаче на хранение в архив организации, об условиях хранения и обеспечения сохранности документов, в том числе документов Архивного фонда Российской Федерации, о причинах утраты документов.</w:t>
      </w:r>
    </w:p>
    <w:p w:rsidR="008D4B3A" w:rsidRPr="008D4B3A" w:rsidRDefault="008D4B3A" w:rsidP="008D4B3A">
      <w:pPr>
        <w:spacing w:line="240" w:lineRule="atLeast"/>
        <w:jc w:val="both"/>
        <w:rPr>
          <w:sz w:val="20"/>
          <w:szCs w:val="20"/>
        </w:rPr>
      </w:pPr>
      <w:r w:rsidRPr="008D4B3A">
        <w:rPr>
          <w:sz w:val="20"/>
          <w:szCs w:val="20"/>
        </w:rPr>
        <w:t xml:space="preserve">3.4. Приглашать на заседания ЭК в качестве консультантов и экспертов представителей </w:t>
      </w:r>
      <w:r w:rsidRPr="008D4B3A">
        <w:rPr>
          <w:bCs/>
          <w:sz w:val="20"/>
          <w:szCs w:val="20"/>
        </w:rPr>
        <w:t>отдела архивной службы администрации Мошковского района</w:t>
      </w:r>
      <w:r w:rsidRPr="008D4B3A">
        <w:rPr>
          <w:sz w:val="20"/>
          <w:szCs w:val="20"/>
        </w:rPr>
        <w:t>, научных, общественных и иных организаций.</w:t>
      </w:r>
    </w:p>
    <w:p w:rsidR="008D4B3A" w:rsidRPr="008D4B3A" w:rsidRDefault="008D4B3A" w:rsidP="008D4B3A">
      <w:pPr>
        <w:spacing w:line="240" w:lineRule="atLeast"/>
        <w:jc w:val="both"/>
        <w:rPr>
          <w:sz w:val="20"/>
          <w:szCs w:val="20"/>
        </w:rPr>
      </w:pPr>
      <w:r w:rsidRPr="008D4B3A">
        <w:rPr>
          <w:sz w:val="20"/>
          <w:szCs w:val="20"/>
        </w:rPr>
        <w:t>3.5. Не принимать к рассмотрению и возвращать для доработки некачественно и небрежно подготовленные документы, не соответствующие требованиям нормативных актов, указанных в п. 1.4. настоящего Положения.</w:t>
      </w:r>
    </w:p>
    <w:p w:rsidR="008D4B3A" w:rsidRPr="008D4B3A" w:rsidRDefault="008D4B3A" w:rsidP="008D4B3A">
      <w:pPr>
        <w:spacing w:line="240" w:lineRule="atLeast"/>
        <w:ind w:firstLine="680"/>
        <w:jc w:val="both"/>
        <w:rPr>
          <w:sz w:val="20"/>
          <w:szCs w:val="20"/>
        </w:rPr>
      </w:pPr>
      <w:r w:rsidRPr="008D4B3A">
        <w:rPr>
          <w:sz w:val="20"/>
          <w:szCs w:val="20"/>
        </w:rPr>
        <w:t>3.6. Информировать руководителя организации по вопросам, относящимся к компетенции ЭК.</w:t>
      </w:r>
    </w:p>
    <w:p w:rsidR="008D4B3A" w:rsidRPr="008D4B3A" w:rsidRDefault="008D4B3A" w:rsidP="008D4B3A">
      <w:pPr>
        <w:spacing w:line="240" w:lineRule="atLeast"/>
        <w:jc w:val="both"/>
        <w:rPr>
          <w:sz w:val="20"/>
          <w:szCs w:val="20"/>
        </w:rPr>
      </w:pPr>
      <w:r w:rsidRPr="008D4B3A">
        <w:rPr>
          <w:sz w:val="20"/>
          <w:szCs w:val="20"/>
        </w:rPr>
        <w:t xml:space="preserve">3.7. В установленном порядке представлять организацию в </w:t>
      </w:r>
      <w:r w:rsidRPr="008D4B3A">
        <w:rPr>
          <w:bCs/>
          <w:sz w:val="20"/>
          <w:szCs w:val="20"/>
        </w:rPr>
        <w:t>отделе архивной службы администрации Мошковского района</w:t>
      </w:r>
      <w:r w:rsidRPr="008D4B3A">
        <w:rPr>
          <w:sz w:val="20"/>
          <w:szCs w:val="20"/>
        </w:rPr>
        <w:t xml:space="preserve"> и управлении ГАС НСО.</w:t>
      </w:r>
    </w:p>
    <w:p w:rsidR="008D4B3A" w:rsidRPr="008D4B3A" w:rsidRDefault="008D4B3A" w:rsidP="008D4B3A">
      <w:pPr>
        <w:spacing w:line="240" w:lineRule="atLeast"/>
        <w:jc w:val="both"/>
        <w:rPr>
          <w:sz w:val="20"/>
          <w:szCs w:val="20"/>
        </w:rPr>
      </w:pPr>
    </w:p>
    <w:p w:rsidR="008D4B3A" w:rsidRPr="008D4B3A" w:rsidRDefault="008D4B3A" w:rsidP="008D4B3A">
      <w:pPr>
        <w:tabs>
          <w:tab w:val="left" w:pos="720"/>
        </w:tabs>
        <w:spacing w:line="240" w:lineRule="atLeast"/>
        <w:ind w:left="720" w:firstLine="0"/>
        <w:jc w:val="both"/>
        <w:rPr>
          <w:sz w:val="20"/>
          <w:szCs w:val="20"/>
        </w:rPr>
      </w:pPr>
      <w:r w:rsidRPr="008D4B3A">
        <w:rPr>
          <w:b/>
          <w:bCs/>
          <w:sz w:val="20"/>
          <w:szCs w:val="20"/>
        </w:rPr>
        <w:t>4. Организация работы ЭК</w:t>
      </w:r>
    </w:p>
    <w:p w:rsidR="008D4B3A" w:rsidRPr="008D4B3A" w:rsidRDefault="008D4B3A" w:rsidP="008D4B3A">
      <w:pPr>
        <w:pStyle w:val="ac"/>
        <w:jc w:val="both"/>
        <w:rPr>
          <w:sz w:val="20"/>
          <w:szCs w:val="20"/>
        </w:rPr>
      </w:pPr>
    </w:p>
    <w:p w:rsidR="008D4B3A" w:rsidRPr="008D4B3A" w:rsidRDefault="008D4B3A" w:rsidP="008D4B3A">
      <w:pPr>
        <w:spacing w:line="240" w:lineRule="atLeast"/>
        <w:jc w:val="both"/>
        <w:rPr>
          <w:sz w:val="20"/>
          <w:szCs w:val="20"/>
        </w:rPr>
      </w:pPr>
      <w:r w:rsidRPr="008D4B3A">
        <w:rPr>
          <w:sz w:val="20"/>
          <w:szCs w:val="20"/>
        </w:rPr>
        <w:t>4.1. ЭК работает в тесном контакте с ЭК администрации Мошковского района.</w:t>
      </w:r>
    </w:p>
    <w:p w:rsidR="008D4B3A" w:rsidRPr="008D4B3A" w:rsidRDefault="008D4B3A" w:rsidP="008D4B3A">
      <w:pPr>
        <w:spacing w:line="240" w:lineRule="atLeast"/>
        <w:jc w:val="both"/>
        <w:rPr>
          <w:sz w:val="20"/>
          <w:szCs w:val="20"/>
        </w:rPr>
      </w:pPr>
      <w:r w:rsidRPr="008D4B3A">
        <w:rPr>
          <w:sz w:val="20"/>
          <w:szCs w:val="20"/>
        </w:rPr>
        <w:t xml:space="preserve">4.2. ЭК работает по годовому плану, утвержденному руководителем организации. Копия плана работы ЭК для сведения направляется в </w:t>
      </w:r>
      <w:r w:rsidRPr="008D4B3A">
        <w:rPr>
          <w:bCs/>
          <w:sz w:val="20"/>
          <w:szCs w:val="20"/>
        </w:rPr>
        <w:t>отдел архивной службы администрации Мошковского района</w:t>
      </w:r>
      <w:r w:rsidRPr="008D4B3A">
        <w:rPr>
          <w:sz w:val="20"/>
          <w:szCs w:val="20"/>
        </w:rPr>
        <w:t>.</w:t>
      </w:r>
    </w:p>
    <w:p w:rsidR="008D4B3A" w:rsidRPr="008D4B3A" w:rsidRDefault="008D4B3A" w:rsidP="008D4B3A">
      <w:pPr>
        <w:spacing w:line="240" w:lineRule="atLeast"/>
        <w:jc w:val="both"/>
        <w:rPr>
          <w:sz w:val="20"/>
          <w:szCs w:val="20"/>
        </w:rPr>
      </w:pPr>
      <w:r w:rsidRPr="008D4B3A">
        <w:rPr>
          <w:sz w:val="20"/>
          <w:szCs w:val="20"/>
        </w:rPr>
        <w:t>4.3. Вопросы, относящиеся к компетенции ЭК, рассматриваются на ее заседаниях, которые проводятся по мере необходимости. Все заседания протоколируются. Поступившие на рассмотрение ЭК документы рассматриваются на ее заседании не позднее, чем через 10 дней.</w:t>
      </w:r>
    </w:p>
    <w:p w:rsidR="008D4B3A" w:rsidRPr="008D4B3A" w:rsidRDefault="008D4B3A" w:rsidP="008D4B3A">
      <w:pPr>
        <w:spacing w:line="240" w:lineRule="atLeast"/>
        <w:jc w:val="both"/>
        <w:rPr>
          <w:sz w:val="20"/>
          <w:szCs w:val="20"/>
        </w:rPr>
      </w:pPr>
      <w:r w:rsidRPr="008D4B3A">
        <w:rPr>
          <w:sz w:val="20"/>
          <w:szCs w:val="20"/>
        </w:rPr>
        <w:t>4.4. Заседание ЭК и принятые решения считаются правомочными, если на заседании присутствует не менее половины её состава.</w:t>
      </w:r>
    </w:p>
    <w:p w:rsidR="008D4B3A" w:rsidRPr="008D4B3A" w:rsidRDefault="008D4B3A" w:rsidP="008D4B3A">
      <w:pPr>
        <w:spacing w:line="240" w:lineRule="atLeast"/>
        <w:jc w:val="both"/>
        <w:rPr>
          <w:sz w:val="20"/>
          <w:szCs w:val="20"/>
        </w:rPr>
      </w:pPr>
      <w:r w:rsidRPr="008D4B3A">
        <w:rPr>
          <w:sz w:val="20"/>
          <w:szCs w:val="20"/>
        </w:rPr>
        <w:t>Решения ЭК принимаются по каждому вопросу (документу) отдельно большинством голосов присутствующих на заседании членов ЭК.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 и в голосовании не участвуют.</w:t>
      </w:r>
    </w:p>
    <w:p w:rsidR="008D4B3A" w:rsidRPr="008D4B3A" w:rsidRDefault="008D4B3A" w:rsidP="008D4B3A">
      <w:pPr>
        <w:tabs>
          <w:tab w:val="left" w:pos="851"/>
        </w:tabs>
        <w:spacing w:line="240" w:lineRule="atLeast"/>
        <w:jc w:val="both"/>
        <w:rPr>
          <w:sz w:val="20"/>
          <w:szCs w:val="20"/>
        </w:rPr>
      </w:pPr>
      <w:r w:rsidRPr="008D4B3A">
        <w:rPr>
          <w:sz w:val="20"/>
          <w:szCs w:val="20"/>
        </w:rPr>
        <w:t>4.5. Ведение делопроизводства ЭК, хранение и использование ее документов, ответственность за их сохранность, а также контроль за исполнением принятых ЭК решений возлагается на секретаря комиссии.</w:t>
      </w:r>
    </w:p>
    <w:p w:rsidR="008D4B3A" w:rsidRPr="008D4B3A" w:rsidRDefault="008D4B3A" w:rsidP="008D4B3A">
      <w:pPr>
        <w:tabs>
          <w:tab w:val="left" w:pos="851"/>
        </w:tabs>
        <w:spacing w:line="240" w:lineRule="atLeast"/>
        <w:jc w:val="both"/>
        <w:rPr>
          <w:sz w:val="20"/>
          <w:szCs w:val="20"/>
        </w:rPr>
      </w:pPr>
      <w:r w:rsidRPr="008D4B3A">
        <w:rPr>
          <w:sz w:val="20"/>
          <w:szCs w:val="20"/>
        </w:rPr>
        <w:t>4.6. Копии решений ЭК, принятых относительно согласования нормативных документов по делопроизводству, организации архива, рассмотрения описей дел и других вопросов по отбору и передаче архивных документов на государственное хранение, представляются на ЭПК управления ГАС НСО либо в случае передачи соответствующих полномочий – ЭК администрации Мошковского района, вместе с пакетом документов, предлагаемых для рассмотрения.</w:t>
      </w:r>
    </w:p>
    <w:p w:rsidR="008D4B3A" w:rsidRPr="008D4B3A" w:rsidRDefault="008D4B3A" w:rsidP="008D4B3A">
      <w:pPr>
        <w:tabs>
          <w:tab w:val="left" w:pos="851"/>
        </w:tabs>
        <w:spacing w:line="240" w:lineRule="atLeast"/>
        <w:jc w:val="both"/>
        <w:rPr>
          <w:sz w:val="20"/>
          <w:szCs w:val="20"/>
        </w:rPr>
      </w:pPr>
    </w:p>
    <w:p w:rsidR="008D4B3A" w:rsidRPr="008D4B3A" w:rsidRDefault="008D4B3A" w:rsidP="008D4B3A">
      <w:pPr>
        <w:pStyle w:val="af9"/>
        <w:spacing w:line="240" w:lineRule="atLeast"/>
        <w:jc w:val="both"/>
        <w:rPr>
          <w:rFonts w:ascii="Times New Roman" w:hAnsi="Times New Roman" w:cs="Times New Roman"/>
        </w:rPr>
      </w:pPr>
    </w:p>
    <w:p w:rsidR="008D4B3A" w:rsidRPr="008D4B3A" w:rsidRDefault="008D4B3A" w:rsidP="008D4B3A">
      <w:pPr>
        <w:pStyle w:val="af9"/>
        <w:spacing w:line="240" w:lineRule="atLeast"/>
        <w:jc w:val="both"/>
        <w:rPr>
          <w:rFonts w:ascii="Times New Roman" w:hAnsi="Times New Roman" w:cs="Times New Roman"/>
        </w:rPr>
      </w:pPr>
      <w:r w:rsidRPr="008D4B3A">
        <w:rPr>
          <w:rFonts w:ascii="Times New Roman" w:hAnsi="Times New Roman" w:cs="Times New Roman"/>
        </w:rPr>
        <w:t>________________________</w:t>
      </w:r>
    </w:p>
    <w:sectPr w:rsidR="008D4B3A" w:rsidRPr="008D4B3A" w:rsidSect="00135233">
      <w:headerReference w:type="default" r:id="rId8"/>
      <w:footerReference w:type="default" r:id="rId9"/>
      <w:type w:val="continuous"/>
      <w:pgSz w:w="11906" w:h="16838"/>
      <w:pgMar w:top="719"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4B7" w:rsidRDefault="001D34B7" w:rsidP="00810635">
      <w:pPr>
        <w:spacing w:line="240" w:lineRule="auto"/>
      </w:pPr>
      <w:r>
        <w:separator/>
      </w:r>
    </w:p>
  </w:endnote>
  <w:endnote w:type="continuationSeparator" w:id="0">
    <w:p w:rsidR="001D34B7" w:rsidRDefault="001D34B7"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0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font>
  <w:font w:name="CourierNew">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Liberation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4649"/>
      <w:docPartObj>
        <w:docPartGallery w:val="Page Numbers (Bottom of Page)"/>
        <w:docPartUnique/>
      </w:docPartObj>
    </w:sdtPr>
    <w:sdtEndPr/>
    <w:sdtContent>
      <w:p w:rsidR="00B814A5" w:rsidRDefault="00B814A5">
        <w:pPr>
          <w:pStyle w:val="aa"/>
          <w:jc w:val="center"/>
        </w:pPr>
        <w:r>
          <w:fldChar w:fldCharType="begin"/>
        </w:r>
        <w:r>
          <w:instrText>PAGE   \* MERGEFORMAT</w:instrText>
        </w:r>
        <w:r>
          <w:fldChar w:fldCharType="separate"/>
        </w:r>
        <w:r w:rsidR="00E56B63">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4B7" w:rsidRDefault="001D34B7" w:rsidP="00810635">
      <w:pPr>
        <w:spacing w:line="240" w:lineRule="auto"/>
      </w:pPr>
      <w:r>
        <w:separator/>
      </w:r>
    </w:p>
  </w:footnote>
  <w:footnote w:type="continuationSeparator" w:id="0">
    <w:p w:rsidR="001D34B7" w:rsidRDefault="001D34B7" w:rsidP="00810635">
      <w:pPr>
        <w:spacing w:line="240" w:lineRule="auto"/>
      </w:pPr>
      <w:r>
        <w:continuationSeparator/>
      </w:r>
    </w:p>
  </w:footnote>
  <w:footnote w:id="1">
    <w:p w:rsidR="008D4B3A" w:rsidRDefault="008D4B3A" w:rsidP="008D4B3A">
      <w:r>
        <w:rPr>
          <w:b/>
          <w:bCs/>
          <w:sz w:val="28"/>
          <w:szCs w:val="28"/>
          <w:vertAlign w:val="superscript"/>
        </w:rPr>
        <w:footnoteRef/>
      </w:r>
      <w:r>
        <w:t xml:space="preserve"> </w:t>
      </w:r>
      <w:r>
        <w:rPr>
          <w:rFonts w:ascii="LiberationSerif" w:hAnsi="LiberationSerif" w:cs="LiberationSerif"/>
          <w:sz w:val="20"/>
          <w:szCs w:val="20"/>
        </w:rPr>
        <w:t>пункты</w:t>
      </w:r>
      <w:r>
        <w:rPr>
          <w:sz w:val="20"/>
          <w:szCs w:val="20"/>
        </w:rPr>
        <w:t xml:space="preserve"> 29, 30 </w:t>
      </w:r>
      <w:r>
        <w:rPr>
          <w:rFonts w:ascii="LiberationSerif" w:hAnsi="LiberationSerif" w:cs="LiberationSerif"/>
          <w:sz w:val="20"/>
          <w:szCs w:val="20"/>
        </w:rPr>
        <w:t>Правил</w:t>
      </w:r>
      <w:r>
        <w:rPr>
          <w:sz w:val="20"/>
          <w:szCs w:val="20"/>
        </w:rPr>
        <w:t xml:space="preserve"> </w:t>
      </w:r>
      <w:r>
        <w:rPr>
          <w:rFonts w:ascii="LiberationSerif" w:hAnsi="LiberationSerif" w:cs="LiberationSerif"/>
          <w:sz w:val="20"/>
          <w:szCs w:val="20"/>
        </w:rPr>
        <w:t>организации</w:t>
      </w:r>
      <w:r>
        <w:rPr>
          <w:sz w:val="20"/>
          <w:szCs w:val="20"/>
        </w:rPr>
        <w:t xml:space="preserve"> </w:t>
      </w:r>
      <w:r>
        <w:rPr>
          <w:rFonts w:ascii="LiberationSerif" w:hAnsi="LiberationSerif" w:cs="LiberationSerif"/>
          <w:sz w:val="20"/>
          <w:szCs w:val="20"/>
        </w:rPr>
        <w:t>хранения</w:t>
      </w:r>
      <w:r>
        <w:rPr>
          <w:sz w:val="20"/>
          <w:szCs w:val="20"/>
        </w:rPr>
        <w:t xml:space="preserve">, </w:t>
      </w:r>
      <w:r>
        <w:rPr>
          <w:rFonts w:ascii="LiberationSerif" w:hAnsi="LiberationSerif" w:cs="LiberationSerif"/>
          <w:sz w:val="20"/>
          <w:szCs w:val="20"/>
        </w:rPr>
        <w:t>комплектования</w:t>
      </w:r>
      <w:r>
        <w:rPr>
          <w:sz w:val="20"/>
          <w:szCs w:val="20"/>
        </w:rPr>
        <w:t xml:space="preserve">, </w:t>
      </w:r>
      <w:r>
        <w:rPr>
          <w:rFonts w:ascii="LiberationSerif" w:hAnsi="LiberationSerif" w:cs="LiberationSerif"/>
          <w:sz w:val="20"/>
          <w:szCs w:val="20"/>
        </w:rPr>
        <w:t>учета</w:t>
      </w:r>
      <w:r>
        <w:rPr>
          <w:sz w:val="20"/>
          <w:szCs w:val="20"/>
        </w:rPr>
        <w:t xml:space="preserve"> </w:t>
      </w:r>
      <w:r>
        <w:rPr>
          <w:rFonts w:ascii="LiberationSerif" w:hAnsi="LiberationSerif" w:cs="LiberationSerif"/>
          <w:sz w:val="20"/>
          <w:szCs w:val="20"/>
        </w:rPr>
        <w:t>и</w:t>
      </w:r>
      <w:r>
        <w:rPr>
          <w:sz w:val="20"/>
          <w:szCs w:val="20"/>
        </w:rPr>
        <w:t xml:space="preserve"> </w:t>
      </w:r>
      <w:r>
        <w:rPr>
          <w:rFonts w:ascii="LiberationSerif" w:hAnsi="LiberationSerif" w:cs="LiberationSerif"/>
          <w:sz w:val="20"/>
          <w:szCs w:val="20"/>
        </w:rPr>
        <w:t>использования</w:t>
      </w:r>
      <w:r>
        <w:rPr>
          <w:sz w:val="20"/>
          <w:szCs w:val="20"/>
        </w:rPr>
        <w:t xml:space="preserve"> </w:t>
      </w:r>
      <w:r>
        <w:rPr>
          <w:rFonts w:ascii="LiberationSerif" w:hAnsi="LiberationSerif" w:cs="LiberationSerif"/>
          <w:sz w:val="20"/>
          <w:szCs w:val="20"/>
        </w:rPr>
        <w:t>документов</w:t>
      </w:r>
      <w:r>
        <w:rPr>
          <w:sz w:val="20"/>
          <w:szCs w:val="20"/>
        </w:rPr>
        <w:t xml:space="preserve"> </w:t>
      </w:r>
      <w:r>
        <w:rPr>
          <w:rFonts w:ascii="LiberationSerif" w:hAnsi="LiberationSerif" w:cs="LiberationSerif"/>
          <w:sz w:val="20"/>
          <w:szCs w:val="20"/>
        </w:rPr>
        <w:t>Архивного</w:t>
      </w:r>
      <w:r>
        <w:rPr>
          <w:sz w:val="20"/>
          <w:szCs w:val="20"/>
        </w:rPr>
        <w:t xml:space="preserve"> </w:t>
      </w:r>
      <w:r>
        <w:rPr>
          <w:rFonts w:ascii="LiberationSerif" w:hAnsi="LiberationSerif" w:cs="LiberationSerif"/>
          <w:sz w:val="20"/>
          <w:szCs w:val="20"/>
        </w:rPr>
        <w:t>фонда</w:t>
      </w:r>
      <w:r>
        <w:rPr>
          <w:sz w:val="20"/>
          <w:szCs w:val="20"/>
        </w:rPr>
        <w:t xml:space="preserve"> </w:t>
      </w:r>
      <w:r>
        <w:rPr>
          <w:rFonts w:ascii="LiberationSerif" w:hAnsi="LiberationSerif" w:cs="LiberationSerif"/>
          <w:sz w:val="20"/>
          <w:szCs w:val="20"/>
        </w:rPr>
        <w:t>Российской</w:t>
      </w:r>
      <w:r>
        <w:rPr>
          <w:sz w:val="20"/>
          <w:szCs w:val="20"/>
        </w:rPr>
        <w:t xml:space="preserve"> </w:t>
      </w:r>
      <w:r>
        <w:rPr>
          <w:rFonts w:ascii="LiberationSerif" w:hAnsi="LiberationSerif" w:cs="LiberationSerif"/>
          <w:sz w:val="20"/>
          <w:szCs w:val="20"/>
        </w:rPr>
        <w:t>Федерации</w:t>
      </w:r>
      <w:r>
        <w:rPr>
          <w:sz w:val="20"/>
          <w:szCs w:val="20"/>
        </w:rPr>
        <w:t xml:space="preserve"> </w:t>
      </w:r>
      <w:r>
        <w:rPr>
          <w:rFonts w:ascii="LiberationSerif" w:hAnsi="LiberationSerif" w:cs="LiberationSerif"/>
          <w:sz w:val="20"/>
          <w:szCs w:val="20"/>
        </w:rPr>
        <w:t>и</w:t>
      </w:r>
      <w:r>
        <w:rPr>
          <w:sz w:val="20"/>
          <w:szCs w:val="20"/>
        </w:rPr>
        <w:t xml:space="preserve"> </w:t>
      </w:r>
      <w:r>
        <w:rPr>
          <w:rFonts w:ascii="LiberationSerif" w:hAnsi="LiberationSerif" w:cs="LiberationSerif"/>
          <w:sz w:val="20"/>
          <w:szCs w:val="20"/>
        </w:rPr>
        <w:t>других</w:t>
      </w:r>
      <w:r>
        <w:rPr>
          <w:sz w:val="20"/>
          <w:szCs w:val="20"/>
        </w:rPr>
        <w:t xml:space="preserve"> </w:t>
      </w:r>
      <w:r>
        <w:rPr>
          <w:rFonts w:ascii="LiberationSerif" w:hAnsi="LiberationSerif" w:cs="LiberationSerif"/>
          <w:sz w:val="20"/>
          <w:szCs w:val="20"/>
        </w:rPr>
        <w:t>архивных</w:t>
      </w:r>
      <w:r>
        <w:rPr>
          <w:sz w:val="20"/>
          <w:szCs w:val="20"/>
        </w:rPr>
        <w:t xml:space="preserve"> </w:t>
      </w:r>
      <w:r>
        <w:rPr>
          <w:rFonts w:ascii="LiberationSerif" w:hAnsi="LiberationSerif" w:cs="LiberationSerif"/>
          <w:sz w:val="20"/>
          <w:szCs w:val="20"/>
        </w:rPr>
        <w:t>документов</w:t>
      </w:r>
      <w:r>
        <w:rPr>
          <w:sz w:val="20"/>
          <w:szCs w:val="20"/>
        </w:rPr>
        <w:t xml:space="preserve"> </w:t>
      </w:r>
      <w:r>
        <w:rPr>
          <w:rFonts w:ascii="LiberationSerif" w:hAnsi="LiberationSerif" w:cs="LiberationSerif"/>
          <w:sz w:val="20"/>
          <w:szCs w:val="20"/>
        </w:rPr>
        <w:t>в</w:t>
      </w:r>
      <w:r>
        <w:rPr>
          <w:sz w:val="20"/>
          <w:szCs w:val="20"/>
        </w:rPr>
        <w:t xml:space="preserve"> </w:t>
      </w:r>
      <w:r>
        <w:rPr>
          <w:rFonts w:ascii="LiberationSerif" w:hAnsi="LiberationSerif" w:cs="LiberationSerif"/>
          <w:sz w:val="20"/>
          <w:szCs w:val="20"/>
        </w:rPr>
        <w:t>государственных</w:t>
      </w:r>
      <w:r>
        <w:rPr>
          <w:sz w:val="20"/>
          <w:szCs w:val="20"/>
        </w:rPr>
        <w:t xml:space="preserve"> </w:t>
      </w:r>
      <w:r>
        <w:rPr>
          <w:rFonts w:ascii="LiberationSerif" w:hAnsi="LiberationSerif" w:cs="LiberationSerif"/>
          <w:sz w:val="20"/>
          <w:szCs w:val="20"/>
        </w:rPr>
        <w:t>органах</w:t>
      </w:r>
      <w:r>
        <w:rPr>
          <w:sz w:val="20"/>
          <w:szCs w:val="20"/>
        </w:rPr>
        <w:t xml:space="preserve">, </w:t>
      </w:r>
      <w:r>
        <w:rPr>
          <w:rFonts w:ascii="LiberationSerif" w:hAnsi="LiberationSerif" w:cs="LiberationSerif"/>
          <w:sz w:val="20"/>
          <w:szCs w:val="20"/>
        </w:rPr>
        <w:t>органах</w:t>
      </w:r>
      <w:r>
        <w:rPr>
          <w:sz w:val="20"/>
          <w:szCs w:val="20"/>
        </w:rPr>
        <w:t xml:space="preserve"> </w:t>
      </w:r>
      <w:r>
        <w:rPr>
          <w:rFonts w:ascii="LiberationSerif" w:hAnsi="LiberationSerif" w:cs="LiberationSerif"/>
          <w:sz w:val="20"/>
          <w:szCs w:val="20"/>
        </w:rPr>
        <w:t>местного</w:t>
      </w:r>
      <w:r>
        <w:rPr>
          <w:sz w:val="20"/>
          <w:szCs w:val="20"/>
        </w:rPr>
        <w:t xml:space="preserve"> </w:t>
      </w:r>
      <w:r>
        <w:rPr>
          <w:rFonts w:ascii="LiberationSerif" w:hAnsi="LiberationSerif" w:cs="LiberationSerif"/>
          <w:sz w:val="20"/>
          <w:szCs w:val="20"/>
        </w:rPr>
        <w:t>самоуправления</w:t>
      </w:r>
      <w:r>
        <w:rPr>
          <w:sz w:val="20"/>
          <w:szCs w:val="20"/>
        </w:rPr>
        <w:t xml:space="preserve"> </w:t>
      </w:r>
      <w:r>
        <w:rPr>
          <w:rFonts w:ascii="LiberationSerif" w:hAnsi="LiberationSerif" w:cs="LiberationSerif"/>
          <w:sz w:val="20"/>
          <w:szCs w:val="20"/>
        </w:rPr>
        <w:t>и</w:t>
      </w:r>
      <w:r>
        <w:rPr>
          <w:sz w:val="20"/>
          <w:szCs w:val="20"/>
        </w:rPr>
        <w:t xml:space="preserve"> </w:t>
      </w:r>
      <w:r>
        <w:rPr>
          <w:rFonts w:ascii="LiberationSerif" w:hAnsi="LiberationSerif" w:cs="LiberationSerif"/>
          <w:sz w:val="20"/>
          <w:szCs w:val="20"/>
        </w:rPr>
        <w:t>организациях</w:t>
      </w:r>
      <w:r>
        <w:rPr>
          <w:sz w:val="20"/>
          <w:szCs w:val="20"/>
        </w:rPr>
        <w:t xml:space="preserve">, </w:t>
      </w:r>
      <w:r>
        <w:rPr>
          <w:rFonts w:ascii="LiberationSerif" w:hAnsi="LiberationSerif" w:cs="LiberationSerif"/>
          <w:sz w:val="20"/>
          <w:szCs w:val="20"/>
        </w:rPr>
        <w:t>утвержденными</w:t>
      </w:r>
      <w:r>
        <w:rPr>
          <w:sz w:val="20"/>
          <w:szCs w:val="20"/>
        </w:rPr>
        <w:t xml:space="preserve"> </w:t>
      </w:r>
      <w:r>
        <w:rPr>
          <w:rFonts w:ascii="LiberationSerif" w:hAnsi="LiberationSerif" w:cs="LiberationSerif"/>
          <w:sz w:val="20"/>
          <w:szCs w:val="20"/>
        </w:rPr>
        <w:t>приказом</w:t>
      </w:r>
      <w:r>
        <w:rPr>
          <w:sz w:val="20"/>
          <w:szCs w:val="20"/>
        </w:rPr>
        <w:t xml:space="preserve"> </w:t>
      </w:r>
      <w:r>
        <w:rPr>
          <w:rFonts w:ascii="LiberationSerif" w:hAnsi="LiberationSerif" w:cs="LiberationSerif"/>
          <w:sz w:val="20"/>
          <w:szCs w:val="20"/>
        </w:rPr>
        <w:t>Федерального</w:t>
      </w:r>
      <w:r>
        <w:rPr>
          <w:sz w:val="20"/>
          <w:szCs w:val="20"/>
        </w:rPr>
        <w:t xml:space="preserve"> </w:t>
      </w:r>
      <w:r>
        <w:rPr>
          <w:rFonts w:ascii="LiberationSerif" w:hAnsi="LiberationSerif" w:cs="LiberationSerif"/>
          <w:sz w:val="20"/>
          <w:szCs w:val="20"/>
        </w:rPr>
        <w:t>архивного</w:t>
      </w:r>
      <w:r>
        <w:rPr>
          <w:sz w:val="20"/>
          <w:szCs w:val="20"/>
        </w:rPr>
        <w:t xml:space="preserve"> </w:t>
      </w:r>
      <w:r>
        <w:rPr>
          <w:rFonts w:ascii="LiberationSerif" w:hAnsi="LiberationSerif" w:cs="LiberationSerif"/>
          <w:sz w:val="20"/>
          <w:szCs w:val="20"/>
        </w:rPr>
        <w:t>агентства</w:t>
      </w:r>
      <w:r>
        <w:rPr>
          <w:sz w:val="20"/>
          <w:szCs w:val="20"/>
        </w:rPr>
        <w:t xml:space="preserve"> </w:t>
      </w:r>
      <w:r>
        <w:rPr>
          <w:rFonts w:ascii="LiberationSerif" w:hAnsi="LiberationSerif" w:cs="LiberationSerif"/>
          <w:sz w:val="20"/>
          <w:szCs w:val="20"/>
        </w:rPr>
        <w:t xml:space="preserve">от </w:t>
      </w:r>
      <w:r>
        <w:rPr>
          <w:sz w:val="20"/>
          <w:szCs w:val="20"/>
        </w:rPr>
        <w:t xml:space="preserve">31.07.2023 </w:t>
      </w:r>
      <w:r>
        <w:rPr>
          <w:rFonts w:ascii="LiberationSerif" w:hAnsi="LiberationSerif" w:cs="LiberationSerif"/>
          <w:sz w:val="20"/>
          <w:szCs w:val="20"/>
        </w:rPr>
        <w:t xml:space="preserve">№ </w:t>
      </w:r>
      <w:r>
        <w:rPr>
          <w:sz w:val="20"/>
          <w:szCs w:val="20"/>
        </w:rPr>
        <w:t>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A5" w:rsidRDefault="00E56B63" w:rsidP="005A06D2">
    <w:pPr>
      <w:ind w:firstLine="0"/>
    </w:pPr>
    <w:r>
      <w:rPr>
        <w:i/>
        <w:sz w:val="16"/>
        <w:szCs w:val="16"/>
      </w:rPr>
      <w:t>--------№ 8 28</w:t>
    </w:r>
    <w:r w:rsidR="00B814A5">
      <w:rPr>
        <w:i/>
        <w:sz w:val="16"/>
        <w:szCs w:val="16"/>
      </w:rPr>
      <w:t>.04.2025</w:t>
    </w:r>
    <w:r w:rsidR="00B814A5" w:rsidRPr="00DC09AD">
      <w:rPr>
        <w:i/>
        <w:sz w:val="16"/>
        <w:szCs w:val="16"/>
      </w:rPr>
      <w:t xml:space="preserve"> </w:t>
    </w:r>
    <w:r w:rsidRPr="00DC09AD">
      <w:rPr>
        <w:i/>
        <w:sz w:val="16"/>
        <w:szCs w:val="16"/>
      </w:rPr>
      <w:t>года,</w:t>
    </w:r>
    <w:r>
      <w:rPr>
        <w:i/>
        <w:sz w:val="16"/>
        <w:szCs w:val="16"/>
      </w:rPr>
      <w:t xml:space="preserve"> понедельник</w:t>
    </w:r>
    <w:r w:rsidR="00B814A5">
      <w:rPr>
        <w:sz w:val="16"/>
        <w:szCs w:val="16"/>
      </w:rPr>
      <w:t xml:space="preserve">-----------------------------------------------                                -« </w:t>
    </w:r>
    <w:r w:rsidR="00B814A5"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1"/>
      </v:shape>
    </w:pict>
  </w:numPicBullet>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110922"/>
    <w:multiLevelType w:val="multilevel"/>
    <w:tmpl w:val="1E7E2314"/>
    <w:lvl w:ilvl="0">
      <w:start w:val="1"/>
      <w:numFmt w:val="decimal"/>
      <w:lvlText w:val="%1."/>
      <w:lvlJc w:val="left"/>
      <w:pPr>
        <w:ind w:left="495" w:hanging="49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 w15:restartNumberingAfterBreak="0">
    <w:nsid w:val="08EC056E"/>
    <w:multiLevelType w:val="hybridMultilevel"/>
    <w:tmpl w:val="5BF41F02"/>
    <w:lvl w:ilvl="0" w:tplc="1C3C890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A297BB9"/>
    <w:multiLevelType w:val="hybridMultilevel"/>
    <w:tmpl w:val="CB9474D2"/>
    <w:lvl w:ilvl="0" w:tplc="0419000F">
      <w:start w:val="1"/>
      <w:numFmt w:val="decimal"/>
      <w:lvlText w:val="%1."/>
      <w:lvlJc w:val="left"/>
      <w:pPr>
        <w:tabs>
          <w:tab w:val="num" w:pos="720"/>
        </w:tabs>
        <w:ind w:left="720" w:hanging="360"/>
      </w:pPr>
    </w:lvl>
    <w:lvl w:ilvl="1" w:tplc="DD8E207C">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F3B0C6A"/>
    <w:multiLevelType w:val="hybridMultilevel"/>
    <w:tmpl w:val="055E26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5F45402"/>
    <w:multiLevelType w:val="hybridMultilevel"/>
    <w:tmpl w:val="1B0047C0"/>
    <w:lvl w:ilvl="0" w:tplc="20CC89F2">
      <w:start w:val="1"/>
      <w:numFmt w:val="decimal"/>
      <w:lvlText w:val="%1."/>
      <w:lvlJc w:val="left"/>
      <w:pPr>
        <w:tabs>
          <w:tab w:val="num" w:pos="2070"/>
        </w:tabs>
        <w:ind w:left="2070" w:hanging="450"/>
      </w:pPr>
      <w:rPr>
        <w:rFonts w:hint="default"/>
      </w:rPr>
    </w:lvl>
    <w:lvl w:ilvl="1" w:tplc="DD8E207C">
      <w:start w:val="1"/>
      <w:numFmt w:val="bullet"/>
      <w:lvlText w:val=""/>
      <w:lvlPicBulletId w:val="0"/>
      <w:lvlJc w:val="left"/>
      <w:pPr>
        <w:tabs>
          <w:tab w:val="num" w:pos="2700"/>
        </w:tabs>
        <w:ind w:left="2700" w:hanging="360"/>
      </w:pPr>
      <w:rPr>
        <w:rFonts w:ascii="Symbol" w:hAnsi="Symbol" w:hint="default"/>
      </w:r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8"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15:restartNumberingAfterBreak="0">
    <w:nsid w:val="194514B6"/>
    <w:multiLevelType w:val="hybridMultilevel"/>
    <w:tmpl w:val="2822F000"/>
    <w:lvl w:ilvl="0" w:tplc="61C4099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1A170D24"/>
    <w:multiLevelType w:val="multilevel"/>
    <w:tmpl w:val="3E18818E"/>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1ED20663"/>
    <w:multiLevelType w:val="hybridMultilevel"/>
    <w:tmpl w:val="9AF29D82"/>
    <w:lvl w:ilvl="0" w:tplc="76586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A12831"/>
    <w:multiLevelType w:val="hybridMultilevel"/>
    <w:tmpl w:val="1F041F8A"/>
    <w:lvl w:ilvl="0" w:tplc="311AFE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29FA1AD3"/>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AD73EC0"/>
    <w:multiLevelType w:val="multilevel"/>
    <w:tmpl w:val="AF3C2E2C"/>
    <w:styleLink w:val="a"/>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15:restartNumberingAfterBreak="0">
    <w:nsid w:val="318506AF"/>
    <w:multiLevelType w:val="hybridMultilevel"/>
    <w:tmpl w:val="CADAA29A"/>
    <w:lvl w:ilvl="0" w:tplc="2FD2E87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34846C94"/>
    <w:multiLevelType w:val="multilevel"/>
    <w:tmpl w:val="AF3C2E2C"/>
    <w:styleLink w:val="a0"/>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15:restartNumberingAfterBreak="0">
    <w:nsid w:val="3A3D0863"/>
    <w:multiLevelType w:val="hybridMultilevel"/>
    <w:tmpl w:val="76C4D480"/>
    <w:lvl w:ilvl="0" w:tplc="A9269A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0CC08B9"/>
    <w:multiLevelType w:val="hybridMultilevel"/>
    <w:tmpl w:val="27D2301E"/>
    <w:lvl w:ilvl="0" w:tplc="17DA5BAC">
      <w:start w:val="1"/>
      <w:numFmt w:val="decimal"/>
      <w:lvlText w:val="%1."/>
      <w:lvlJc w:val="left"/>
      <w:pPr>
        <w:ind w:left="945" w:hanging="40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20" w15:restartNumberingAfterBreak="0">
    <w:nsid w:val="462C507C"/>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 w15:restartNumberingAfterBreak="0">
    <w:nsid w:val="4ED20A42"/>
    <w:multiLevelType w:val="hybridMultilevel"/>
    <w:tmpl w:val="2000E844"/>
    <w:lvl w:ilvl="0" w:tplc="57ACD7F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A93A9D"/>
    <w:multiLevelType w:val="hybridMultilevel"/>
    <w:tmpl w:val="9410B75A"/>
    <w:lvl w:ilvl="0" w:tplc="7AD4A684">
      <w:start w:val="1"/>
      <w:numFmt w:val="decimal"/>
      <w:lvlText w:val="%1."/>
      <w:lvlJc w:val="left"/>
      <w:pPr>
        <w:ind w:left="786" w:hanging="360"/>
      </w:pPr>
    </w:lvl>
    <w:lvl w:ilvl="1" w:tplc="9BAEC8CE">
      <w:start w:val="1"/>
      <w:numFmt w:val="lowerLetter"/>
      <w:lvlText w:val="%2."/>
      <w:lvlJc w:val="left"/>
      <w:pPr>
        <w:ind w:left="1506" w:hanging="360"/>
      </w:pPr>
    </w:lvl>
    <w:lvl w:ilvl="2" w:tplc="3DA41FEA">
      <w:start w:val="1"/>
      <w:numFmt w:val="lowerRoman"/>
      <w:lvlText w:val="%3."/>
      <w:lvlJc w:val="right"/>
      <w:pPr>
        <w:ind w:left="2226" w:hanging="180"/>
      </w:pPr>
    </w:lvl>
    <w:lvl w:ilvl="3" w:tplc="C75A7854">
      <w:start w:val="1"/>
      <w:numFmt w:val="decimal"/>
      <w:lvlText w:val="%4."/>
      <w:lvlJc w:val="left"/>
      <w:pPr>
        <w:ind w:left="2946" w:hanging="360"/>
      </w:pPr>
    </w:lvl>
    <w:lvl w:ilvl="4" w:tplc="A0626FC8">
      <w:start w:val="1"/>
      <w:numFmt w:val="lowerLetter"/>
      <w:lvlText w:val="%5."/>
      <w:lvlJc w:val="left"/>
      <w:pPr>
        <w:ind w:left="3666" w:hanging="360"/>
      </w:pPr>
    </w:lvl>
    <w:lvl w:ilvl="5" w:tplc="D7161078">
      <w:start w:val="1"/>
      <w:numFmt w:val="lowerRoman"/>
      <w:lvlText w:val="%6."/>
      <w:lvlJc w:val="right"/>
      <w:pPr>
        <w:ind w:left="4386" w:hanging="180"/>
      </w:pPr>
    </w:lvl>
    <w:lvl w:ilvl="6" w:tplc="10C6F718">
      <w:start w:val="1"/>
      <w:numFmt w:val="decimal"/>
      <w:lvlText w:val="%7."/>
      <w:lvlJc w:val="left"/>
      <w:pPr>
        <w:ind w:left="5106" w:hanging="360"/>
      </w:pPr>
    </w:lvl>
    <w:lvl w:ilvl="7" w:tplc="1AAEC928">
      <w:start w:val="1"/>
      <w:numFmt w:val="lowerLetter"/>
      <w:lvlText w:val="%8."/>
      <w:lvlJc w:val="left"/>
      <w:pPr>
        <w:ind w:left="5826" w:hanging="360"/>
      </w:pPr>
    </w:lvl>
    <w:lvl w:ilvl="8" w:tplc="B7F01FCC">
      <w:start w:val="1"/>
      <w:numFmt w:val="lowerRoman"/>
      <w:lvlText w:val="%9."/>
      <w:lvlJc w:val="right"/>
      <w:pPr>
        <w:ind w:left="6546" w:hanging="180"/>
      </w:pPr>
    </w:lvl>
  </w:abstractNum>
  <w:abstractNum w:abstractNumId="24" w15:restartNumberingAfterBreak="0">
    <w:nsid w:val="5D764A2F"/>
    <w:multiLevelType w:val="multilevel"/>
    <w:tmpl w:val="B0B4952E"/>
    <w:lvl w:ilvl="0">
      <w:start w:val="1"/>
      <w:numFmt w:val="decimal"/>
      <w:lvlText w:val="%1."/>
      <w:lvlJc w:val="left"/>
      <w:pPr>
        <w:tabs>
          <w:tab w:val="num" w:pos="1440"/>
        </w:tabs>
        <w:ind w:left="144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5" w15:restartNumberingAfterBreak="0">
    <w:nsid w:val="60C5217D"/>
    <w:multiLevelType w:val="hybridMultilevel"/>
    <w:tmpl w:val="00000000"/>
    <w:lvl w:ilvl="0" w:tplc="FFFFFFFF">
      <w:start w:val="1"/>
      <w:numFmt w:val="bullet"/>
      <w:lvlText w:val="*"/>
      <w:lvlJc w:val="left"/>
      <w:pPr>
        <w:ind w:hanging="360"/>
      </w:pPr>
    </w:lvl>
    <w:lvl w:ilvl="1" w:tplc="FFFFFFFF">
      <w:start w:val="1"/>
      <w:numFmt w:val="bullet"/>
      <w:lvlText w:val="*"/>
      <w:lvlJc w:val="left"/>
      <w:pPr>
        <w:ind w:hanging="360"/>
      </w:pPr>
    </w:lvl>
    <w:lvl w:ilvl="2" w:tplc="FFFFFFFF">
      <w:start w:val="1"/>
      <w:numFmt w:val="bullet"/>
      <w:lvlText w:val="*"/>
      <w:lvlJc w:val="left"/>
      <w:pPr>
        <w:ind w:hanging="360"/>
      </w:pPr>
    </w:lvl>
    <w:lvl w:ilvl="3" w:tplc="FFFFFFFF">
      <w:start w:val="1"/>
      <w:numFmt w:val="bullet"/>
      <w:lvlText w:val="*"/>
      <w:lvlJc w:val="left"/>
      <w:pPr>
        <w:ind w:hanging="360"/>
      </w:pPr>
    </w:lvl>
    <w:lvl w:ilvl="4" w:tplc="FFFFFFFF">
      <w:start w:val="1"/>
      <w:numFmt w:val="bullet"/>
      <w:lvlText w:val="*"/>
      <w:lvlJc w:val="left"/>
      <w:pPr>
        <w:ind w:hanging="360"/>
      </w:pPr>
    </w:lvl>
    <w:lvl w:ilvl="5" w:tplc="FFFFFFFF">
      <w:start w:val="1"/>
      <w:numFmt w:val="bullet"/>
      <w:lvlText w:val="*"/>
      <w:lvlJc w:val="left"/>
      <w:pPr>
        <w:ind w:hanging="360"/>
      </w:pPr>
    </w:lvl>
    <w:lvl w:ilvl="6" w:tplc="FFFFFFFF">
      <w:start w:val="1"/>
      <w:numFmt w:val="bullet"/>
      <w:lvlText w:val="*"/>
      <w:lvlJc w:val="left"/>
      <w:pPr>
        <w:ind w:hanging="360"/>
      </w:pPr>
    </w:lvl>
    <w:lvl w:ilvl="7" w:tplc="FFFFFFFF">
      <w:start w:val="1"/>
      <w:numFmt w:val="bullet"/>
      <w:lvlText w:val="*"/>
      <w:lvlJc w:val="left"/>
      <w:pPr>
        <w:ind w:hanging="360"/>
      </w:pPr>
    </w:lvl>
    <w:lvl w:ilvl="8" w:tplc="FFFFFFFF">
      <w:start w:val="1"/>
      <w:numFmt w:val="bullet"/>
      <w:lvlText w:val="*"/>
      <w:lvlJc w:val="left"/>
      <w:pPr>
        <w:ind w:hanging="360"/>
      </w:pPr>
    </w:lvl>
  </w:abstractNum>
  <w:abstractNum w:abstractNumId="26" w15:restartNumberingAfterBreak="0">
    <w:nsid w:val="65302FE6"/>
    <w:multiLevelType w:val="hybridMultilevel"/>
    <w:tmpl w:val="9D82EE26"/>
    <w:lvl w:ilvl="0" w:tplc="EA86CC06">
      <w:start w:val="1"/>
      <w:numFmt w:val="decimal"/>
      <w:lvlText w:val="%1."/>
      <w:lvlJc w:val="left"/>
      <w:pPr>
        <w:ind w:left="810" w:hanging="46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7" w15:restartNumberingAfterBreak="0">
    <w:nsid w:val="660A609C"/>
    <w:multiLevelType w:val="hybridMultilevel"/>
    <w:tmpl w:val="00000000"/>
    <w:lvl w:ilvl="0" w:tplc="FFFFFFFF">
      <w:start w:val="1"/>
      <w:numFmt w:val="bullet"/>
      <w:lvlText w:val="*"/>
      <w:lvlJc w:val="left"/>
      <w:pPr>
        <w:ind w:hanging="360"/>
      </w:pPr>
    </w:lvl>
    <w:lvl w:ilvl="1" w:tplc="FFFFFFFF">
      <w:start w:val="1"/>
      <w:numFmt w:val="bullet"/>
      <w:lvlText w:val="*"/>
      <w:lvlJc w:val="left"/>
      <w:pPr>
        <w:ind w:hanging="360"/>
      </w:pPr>
    </w:lvl>
    <w:lvl w:ilvl="2" w:tplc="FFFFFFFF">
      <w:start w:val="1"/>
      <w:numFmt w:val="bullet"/>
      <w:lvlText w:val="*"/>
      <w:lvlJc w:val="left"/>
      <w:pPr>
        <w:ind w:hanging="360"/>
      </w:pPr>
    </w:lvl>
    <w:lvl w:ilvl="3" w:tplc="FFFFFFFF">
      <w:start w:val="1"/>
      <w:numFmt w:val="bullet"/>
      <w:lvlText w:val="*"/>
      <w:lvlJc w:val="left"/>
      <w:pPr>
        <w:ind w:hanging="360"/>
      </w:pPr>
    </w:lvl>
    <w:lvl w:ilvl="4" w:tplc="FFFFFFFF">
      <w:start w:val="1"/>
      <w:numFmt w:val="bullet"/>
      <w:lvlText w:val="*"/>
      <w:lvlJc w:val="left"/>
      <w:pPr>
        <w:ind w:hanging="360"/>
      </w:pPr>
    </w:lvl>
    <w:lvl w:ilvl="5" w:tplc="FFFFFFFF">
      <w:start w:val="1"/>
      <w:numFmt w:val="bullet"/>
      <w:lvlText w:val="*"/>
      <w:lvlJc w:val="left"/>
      <w:pPr>
        <w:ind w:hanging="360"/>
      </w:pPr>
    </w:lvl>
    <w:lvl w:ilvl="6" w:tplc="FFFFFFFF">
      <w:start w:val="1"/>
      <w:numFmt w:val="bullet"/>
      <w:lvlText w:val="*"/>
      <w:lvlJc w:val="left"/>
      <w:pPr>
        <w:ind w:hanging="360"/>
      </w:pPr>
    </w:lvl>
    <w:lvl w:ilvl="7" w:tplc="FFFFFFFF">
      <w:start w:val="1"/>
      <w:numFmt w:val="bullet"/>
      <w:lvlText w:val="*"/>
      <w:lvlJc w:val="left"/>
      <w:pPr>
        <w:ind w:hanging="360"/>
      </w:pPr>
    </w:lvl>
    <w:lvl w:ilvl="8" w:tplc="FFFFFFFF">
      <w:start w:val="1"/>
      <w:numFmt w:val="bullet"/>
      <w:lvlText w:val="*"/>
      <w:lvlJc w:val="left"/>
      <w:pPr>
        <w:ind w:hanging="360"/>
      </w:pPr>
    </w:lvl>
  </w:abstractNum>
  <w:abstractNum w:abstractNumId="28"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num w:numId="1">
    <w:abstractNumId w:val="18"/>
  </w:num>
  <w:num w:numId="2">
    <w:abstractNumId w:val="8"/>
  </w:num>
  <w:num w:numId="3">
    <w:abstractNumId w:val="14"/>
  </w:num>
  <w:num w:numId="4">
    <w:abstractNumId w:val="16"/>
  </w:num>
  <w:num w:numId="5">
    <w:abstractNumId w:val="21"/>
  </w:num>
  <w:num w:numId="6">
    <w:abstractNumId w:val="13"/>
  </w:num>
  <w:num w:numId="7">
    <w:abstractNumId w:val="17"/>
  </w:num>
  <w:num w:numId="8">
    <w:abstractNumId w:val="20"/>
  </w:num>
  <w:num w:numId="9">
    <w:abstractNumId w:val="24"/>
  </w:num>
  <w:num w:numId="10">
    <w:abstractNumId w:val="26"/>
  </w:num>
  <w:num w:numId="11">
    <w:abstractNumId w:val="23"/>
  </w:num>
  <w:num w:numId="12">
    <w:abstractNumId w:val="22"/>
  </w:num>
  <w:num w:numId="13">
    <w:abstractNumId w:val="11"/>
  </w:num>
  <w:num w:numId="14">
    <w:abstractNumId w:val="10"/>
  </w:num>
  <w:num w:numId="15">
    <w:abstractNumId w:val="3"/>
  </w:num>
  <w:num w:numId="16">
    <w:abstractNumId w:val="27"/>
  </w:num>
  <w:num w:numId="17">
    <w:abstractNumId w:val="9"/>
  </w:num>
  <w:num w:numId="18">
    <w:abstractNumId w:val="12"/>
  </w:num>
  <w:num w:numId="19">
    <w:abstractNumId w:val="7"/>
  </w:num>
  <w:num w:numId="20">
    <w:abstractNumId w:val="6"/>
  </w:num>
  <w:num w:numId="21">
    <w:abstractNumId w:val="5"/>
  </w:num>
  <w:num w:numId="22">
    <w:abstractNumId w:val="19"/>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29"/>
  </w:num>
  <w:num w:numId="27">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5F82"/>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2C1"/>
    <w:rsid w:val="00086C60"/>
    <w:rsid w:val="00087239"/>
    <w:rsid w:val="0008744D"/>
    <w:rsid w:val="00087451"/>
    <w:rsid w:val="00087FD5"/>
    <w:rsid w:val="00090053"/>
    <w:rsid w:val="000906DB"/>
    <w:rsid w:val="0009109B"/>
    <w:rsid w:val="000910F6"/>
    <w:rsid w:val="00091B52"/>
    <w:rsid w:val="00091DA1"/>
    <w:rsid w:val="00091EE2"/>
    <w:rsid w:val="00091F08"/>
    <w:rsid w:val="000923C3"/>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80B"/>
    <w:rsid w:val="000D0998"/>
    <w:rsid w:val="000D0ABD"/>
    <w:rsid w:val="000D189F"/>
    <w:rsid w:val="000D1D07"/>
    <w:rsid w:val="000D1FBC"/>
    <w:rsid w:val="000D21D2"/>
    <w:rsid w:val="000D21FD"/>
    <w:rsid w:val="000D30A9"/>
    <w:rsid w:val="000D319E"/>
    <w:rsid w:val="000D3426"/>
    <w:rsid w:val="000D3445"/>
    <w:rsid w:val="000D3613"/>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49C7"/>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072"/>
    <w:rsid w:val="00102B73"/>
    <w:rsid w:val="00102C5A"/>
    <w:rsid w:val="00103142"/>
    <w:rsid w:val="0010399B"/>
    <w:rsid w:val="00103CA4"/>
    <w:rsid w:val="00103E90"/>
    <w:rsid w:val="00104A81"/>
    <w:rsid w:val="00104EE4"/>
    <w:rsid w:val="00105532"/>
    <w:rsid w:val="00105A79"/>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988"/>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233"/>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4FA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34B7"/>
    <w:rsid w:val="001D4113"/>
    <w:rsid w:val="001D4162"/>
    <w:rsid w:val="001D416C"/>
    <w:rsid w:val="001D4255"/>
    <w:rsid w:val="001D4488"/>
    <w:rsid w:val="001D4AD8"/>
    <w:rsid w:val="001D4B8C"/>
    <w:rsid w:val="001D5298"/>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2F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5FC2"/>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0CC8"/>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6FAD"/>
    <w:rsid w:val="003475C8"/>
    <w:rsid w:val="00347B13"/>
    <w:rsid w:val="0035003C"/>
    <w:rsid w:val="00350272"/>
    <w:rsid w:val="00350A4B"/>
    <w:rsid w:val="00351152"/>
    <w:rsid w:val="0035159E"/>
    <w:rsid w:val="003515C9"/>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5E4"/>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E7D3E"/>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2"/>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5"/>
    <w:rsid w:val="00463007"/>
    <w:rsid w:val="00464729"/>
    <w:rsid w:val="00464FF4"/>
    <w:rsid w:val="00465B1C"/>
    <w:rsid w:val="00465E4E"/>
    <w:rsid w:val="00466563"/>
    <w:rsid w:val="0046672A"/>
    <w:rsid w:val="004667CA"/>
    <w:rsid w:val="00467189"/>
    <w:rsid w:val="00467294"/>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5D0"/>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729"/>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D9B"/>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916"/>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2C9"/>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5BD6"/>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0F6"/>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3FB0"/>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0E5"/>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6BA9"/>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0A9"/>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4EB"/>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B35"/>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5DDE"/>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9C9"/>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05"/>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64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3A"/>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886"/>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3B8B"/>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8E8"/>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E80"/>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0F9E"/>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067"/>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0F5"/>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031"/>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67F8E"/>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1EB8"/>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58C"/>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4A5"/>
    <w:rsid w:val="00B8160E"/>
    <w:rsid w:val="00B82AF0"/>
    <w:rsid w:val="00B82F6F"/>
    <w:rsid w:val="00B83356"/>
    <w:rsid w:val="00B83ADF"/>
    <w:rsid w:val="00B83AE0"/>
    <w:rsid w:val="00B83BAD"/>
    <w:rsid w:val="00B8461F"/>
    <w:rsid w:val="00B84B4A"/>
    <w:rsid w:val="00B85696"/>
    <w:rsid w:val="00B857D2"/>
    <w:rsid w:val="00B857F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EF7"/>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3DD"/>
    <w:rsid w:val="00BB0559"/>
    <w:rsid w:val="00BB0DD8"/>
    <w:rsid w:val="00BB0DEC"/>
    <w:rsid w:val="00BB1234"/>
    <w:rsid w:val="00BB17C8"/>
    <w:rsid w:val="00BB180D"/>
    <w:rsid w:val="00BB265B"/>
    <w:rsid w:val="00BB31BF"/>
    <w:rsid w:val="00BB3232"/>
    <w:rsid w:val="00BB3240"/>
    <w:rsid w:val="00BB360C"/>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20A"/>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584"/>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D3"/>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0C3"/>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2D4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1CFD"/>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BBA"/>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1BE7"/>
    <w:rsid w:val="00E523A1"/>
    <w:rsid w:val="00E52A2C"/>
    <w:rsid w:val="00E52B56"/>
    <w:rsid w:val="00E52C37"/>
    <w:rsid w:val="00E5312D"/>
    <w:rsid w:val="00E5321C"/>
    <w:rsid w:val="00E534F2"/>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63"/>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9D"/>
    <w:rsid w:val="00E63BDD"/>
    <w:rsid w:val="00E63F67"/>
    <w:rsid w:val="00E64D40"/>
    <w:rsid w:val="00E64DA9"/>
    <w:rsid w:val="00E65341"/>
    <w:rsid w:val="00E65E95"/>
    <w:rsid w:val="00E660FC"/>
    <w:rsid w:val="00E66B4C"/>
    <w:rsid w:val="00E66E96"/>
    <w:rsid w:val="00E67143"/>
    <w:rsid w:val="00E6787E"/>
    <w:rsid w:val="00E67CDD"/>
    <w:rsid w:val="00E70653"/>
    <w:rsid w:val="00E707A5"/>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B88"/>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4B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D265D"/>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Light" w:uiPriority="40"/>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7E16"/>
    <w:rPr>
      <w:sz w:val="24"/>
      <w:szCs w:val="24"/>
    </w:rPr>
  </w:style>
  <w:style w:type="paragraph" w:styleId="1">
    <w:name w:val="heading 1"/>
    <w:basedOn w:val="a1"/>
    <w:next w:val="a1"/>
    <w:link w:val="10"/>
    <w:uiPriority w:val="99"/>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uiPriority w:val="99"/>
    <w:qFormat/>
    <w:rsid w:val="00457E16"/>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E51BE7"/>
    <w:pPr>
      <w:keepNext/>
      <w:keepLines/>
      <w:widowControl w:val="0"/>
      <w:autoSpaceDE w:val="0"/>
      <w:autoSpaceDN w:val="0"/>
      <w:adjustRightInd w:val="0"/>
      <w:spacing w:before="320" w:after="200" w:line="240" w:lineRule="auto"/>
      <w:ind w:firstLine="0"/>
      <w:outlineLvl w:val="2"/>
    </w:pPr>
    <w:rPr>
      <w:rFonts w:ascii="Arial" w:hAnsi="Arial" w:cs="Arial"/>
      <w:sz w:val="30"/>
      <w:szCs w:val="30"/>
    </w:rPr>
  </w:style>
  <w:style w:type="paragraph" w:styleId="4">
    <w:name w:val="heading 4"/>
    <w:basedOn w:val="a1"/>
    <w:next w:val="a1"/>
    <w:link w:val="40"/>
    <w:uiPriority w:val="99"/>
    <w:qFormat/>
    <w:rsid w:val="00E51BE7"/>
    <w:pPr>
      <w:keepNext/>
      <w:keepLines/>
      <w:widowControl w:val="0"/>
      <w:autoSpaceDE w:val="0"/>
      <w:autoSpaceDN w:val="0"/>
      <w:adjustRightInd w:val="0"/>
      <w:spacing w:before="320" w:after="200" w:line="240" w:lineRule="auto"/>
      <w:ind w:firstLine="0"/>
      <w:outlineLvl w:val="3"/>
    </w:pPr>
    <w:rPr>
      <w:rFonts w:ascii="Arial" w:hAnsi="Arial" w:cs="Arial"/>
      <w:b/>
      <w:bCs/>
      <w:sz w:val="26"/>
      <w:szCs w:val="26"/>
    </w:rPr>
  </w:style>
  <w:style w:type="paragraph" w:styleId="5">
    <w:name w:val="heading 5"/>
    <w:basedOn w:val="a1"/>
    <w:next w:val="a1"/>
    <w:link w:val="50"/>
    <w:uiPriority w:val="99"/>
    <w:qFormat/>
    <w:rsid w:val="00E51BE7"/>
    <w:pPr>
      <w:keepNext/>
      <w:keepLines/>
      <w:widowControl w:val="0"/>
      <w:autoSpaceDE w:val="0"/>
      <w:autoSpaceDN w:val="0"/>
      <w:adjustRightInd w:val="0"/>
      <w:spacing w:before="320" w:after="200" w:line="240" w:lineRule="auto"/>
      <w:ind w:firstLine="0"/>
      <w:outlineLvl w:val="4"/>
    </w:pPr>
    <w:rPr>
      <w:rFonts w:ascii="Arial" w:hAnsi="Arial" w:cs="Arial"/>
      <w:b/>
      <w:bCs/>
    </w:rPr>
  </w:style>
  <w:style w:type="paragraph" w:styleId="6">
    <w:name w:val="heading 6"/>
    <w:basedOn w:val="a1"/>
    <w:next w:val="a1"/>
    <w:link w:val="60"/>
    <w:uiPriority w:val="99"/>
    <w:qFormat/>
    <w:rsid w:val="00E51BE7"/>
    <w:pPr>
      <w:keepNext/>
      <w:keepLines/>
      <w:widowControl w:val="0"/>
      <w:autoSpaceDE w:val="0"/>
      <w:autoSpaceDN w:val="0"/>
      <w:adjustRightInd w:val="0"/>
      <w:spacing w:before="320" w:after="200" w:line="240" w:lineRule="auto"/>
      <w:ind w:firstLine="0"/>
      <w:outlineLvl w:val="5"/>
    </w:pPr>
    <w:rPr>
      <w:rFonts w:ascii="Arial" w:hAnsi="Arial" w:cs="Arial"/>
      <w:b/>
      <w:bCs/>
      <w:sz w:val="22"/>
      <w:szCs w:val="22"/>
    </w:rPr>
  </w:style>
  <w:style w:type="paragraph" w:styleId="7">
    <w:name w:val="heading 7"/>
    <w:basedOn w:val="a1"/>
    <w:next w:val="a1"/>
    <w:link w:val="70"/>
    <w:uiPriority w:val="99"/>
    <w:qFormat/>
    <w:rsid w:val="00E51BE7"/>
    <w:pPr>
      <w:keepNext/>
      <w:keepLines/>
      <w:widowControl w:val="0"/>
      <w:autoSpaceDE w:val="0"/>
      <w:autoSpaceDN w:val="0"/>
      <w:adjustRightInd w:val="0"/>
      <w:spacing w:before="320" w:after="200" w:line="240" w:lineRule="auto"/>
      <w:ind w:firstLine="0"/>
      <w:outlineLvl w:val="6"/>
    </w:pPr>
    <w:rPr>
      <w:rFonts w:ascii="Arial" w:hAnsi="Arial" w:cs="Arial"/>
      <w:b/>
      <w:bCs/>
      <w:i/>
      <w:iCs/>
      <w:sz w:val="22"/>
      <w:szCs w:val="22"/>
    </w:rPr>
  </w:style>
  <w:style w:type="paragraph" w:styleId="8">
    <w:name w:val="heading 8"/>
    <w:basedOn w:val="a1"/>
    <w:next w:val="a1"/>
    <w:link w:val="80"/>
    <w:uiPriority w:val="99"/>
    <w:qFormat/>
    <w:rsid w:val="00E51BE7"/>
    <w:pPr>
      <w:keepNext/>
      <w:keepLines/>
      <w:widowControl w:val="0"/>
      <w:autoSpaceDE w:val="0"/>
      <w:autoSpaceDN w:val="0"/>
      <w:adjustRightInd w:val="0"/>
      <w:spacing w:before="320" w:after="200" w:line="240" w:lineRule="auto"/>
      <w:ind w:firstLine="0"/>
      <w:outlineLvl w:val="7"/>
    </w:pPr>
    <w:rPr>
      <w:rFonts w:ascii="Arial" w:hAnsi="Arial" w:cs="Arial"/>
      <w:i/>
      <w:iCs/>
      <w:sz w:val="22"/>
      <w:szCs w:val="22"/>
    </w:rPr>
  </w:style>
  <w:style w:type="paragraph" w:styleId="9">
    <w:name w:val="heading 9"/>
    <w:basedOn w:val="a1"/>
    <w:next w:val="a1"/>
    <w:link w:val="90"/>
    <w:uiPriority w:val="99"/>
    <w:qFormat/>
    <w:rsid w:val="00E51BE7"/>
    <w:pPr>
      <w:keepNext/>
      <w:keepLines/>
      <w:widowControl w:val="0"/>
      <w:autoSpaceDE w:val="0"/>
      <w:autoSpaceDN w:val="0"/>
      <w:adjustRightInd w:val="0"/>
      <w:spacing w:before="320" w:after="200" w:line="240" w:lineRule="auto"/>
      <w:ind w:firstLine="0"/>
      <w:outlineLvl w:val="8"/>
    </w:pPr>
    <w:rPr>
      <w:rFonts w:ascii="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9"/>
    <w:rsid w:val="00457E16"/>
    <w:rPr>
      <w:rFonts w:ascii="Arial" w:hAnsi="Arial" w:cs="Arial"/>
      <w:b/>
      <w:bCs/>
      <w:i/>
      <w:iCs/>
      <w:sz w:val="28"/>
      <w:szCs w:val="28"/>
    </w:rPr>
  </w:style>
  <w:style w:type="table" w:styleId="a5">
    <w:name w:val="Table Grid"/>
    <w:basedOn w:val="a3"/>
    <w:uiPriority w:val="9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 Знак"/>
    <w:basedOn w:val="a1"/>
    <w:link w:val="a7"/>
    <w:uiPriority w:val="99"/>
    <w:rsid w:val="00EE4429"/>
    <w:pPr>
      <w:spacing w:after="240" w:line="240" w:lineRule="auto"/>
      <w:ind w:firstLine="0"/>
    </w:pPr>
  </w:style>
  <w:style w:type="paragraph" w:customStyle="1" w:styleId="constitle">
    <w:name w:val="constitle"/>
    <w:basedOn w:val="a1"/>
    <w:rsid w:val="00EE4429"/>
    <w:pPr>
      <w:spacing w:after="240" w:line="240" w:lineRule="auto"/>
      <w:ind w:firstLine="0"/>
    </w:pPr>
  </w:style>
  <w:style w:type="paragraph" w:customStyle="1" w:styleId="consnormal">
    <w:name w:val="consnormal"/>
    <w:basedOn w:val="a1"/>
    <w:rsid w:val="00EE4429"/>
    <w:pPr>
      <w:spacing w:after="240" w:line="240" w:lineRule="auto"/>
      <w:ind w:firstLine="0"/>
    </w:pPr>
  </w:style>
  <w:style w:type="paragraph" w:styleId="a8">
    <w:name w:val="header"/>
    <w:basedOn w:val="a1"/>
    <w:link w:val="a9"/>
    <w:uiPriority w:val="99"/>
    <w:unhideWhenUsed/>
    <w:rsid w:val="00810635"/>
    <w:pPr>
      <w:tabs>
        <w:tab w:val="center" w:pos="4677"/>
        <w:tab w:val="right" w:pos="9355"/>
      </w:tabs>
      <w:spacing w:line="240" w:lineRule="auto"/>
    </w:pPr>
  </w:style>
  <w:style w:type="character" w:customStyle="1" w:styleId="a9">
    <w:name w:val="Верхний колонтитул Знак"/>
    <w:basedOn w:val="a2"/>
    <w:link w:val="a8"/>
    <w:uiPriority w:val="99"/>
    <w:rsid w:val="00810635"/>
    <w:rPr>
      <w:sz w:val="24"/>
      <w:szCs w:val="24"/>
    </w:rPr>
  </w:style>
  <w:style w:type="paragraph" w:styleId="aa">
    <w:name w:val="footer"/>
    <w:basedOn w:val="a1"/>
    <w:link w:val="ab"/>
    <w:uiPriority w:val="99"/>
    <w:unhideWhenUsed/>
    <w:rsid w:val="00810635"/>
    <w:pPr>
      <w:tabs>
        <w:tab w:val="center" w:pos="4677"/>
        <w:tab w:val="right" w:pos="9355"/>
      </w:tabs>
      <w:spacing w:line="240" w:lineRule="auto"/>
    </w:pPr>
  </w:style>
  <w:style w:type="character" w:customStyle="1" w:styleId="ab">
    <w:name w:val="Нижний колонтитул Знак"/>
    <w:basedOn w:val="a2"/>
    <w:link w:val="aa"/>
    <w:uiPriority w:val="99"/>
    <w:rsid w:val="00810635"/>
    <w:rPr>
      <w:sz w:val="24"/>
      <w:szCs w:val="24"/>
    </w:rPr>
  </w:style>
  <w:style w:type="paragraph" w:styleId="ac">
    <w:name w:val="List Paragraph"/>
    <w:basedOn w:val="a1"/>
    <w:uiPriority w:val="99"/>
    <w:qFormat/>
    <w:rsid w:val="001F4C47"/>
    <w:pPr>
      <w:ind w:left="720"/>
      <w:contextualSpacing/>
    </w:pPr>
  </w:style>
  <w:style w:type="paragraph" w:styleId="ad">
    <w:name w:val="Body Text"/>
    <w:basedOn w:val="a1"/>
    <w:link w:val="ae"/>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e">
    <w:name w:val="Основной текст Знак"/>
    <w:basedOn w:val="a2"/>
    <w:link w:val="ad"/>
    <w:rsid w:val="00915588"/>
    <w:rPr>
      <w:rFonts w:ascii="Liberation Serif" w:eastAsia="DejaVu Sans" w:hAnsi="Liberation Serif" w:cs="DejaVu Sans"/>
      <w:kern w:val="1"/>
      <w:sz w:val="24"/>
      <w:szCs w:val="24"/>
      <w:lang w:eastAsia="hi-IN" w:bidi="hi-IN"/>
    </w:rPr>
  </w:style>
  <w:style w:type="paragraph" w:customStyle="1" w:styleId="11">
    <w:name w:val="Стиль1"/>
    <w:basedOn w:val="a1"/>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f">
    <w:name w:val="Title"/>
    <w:basedOn w:val="a1"/>
    <w:link w:val="af0"/>
    <w:uiPriority w:val="99"/>
    <w:qFormat/>
    <w:rsid w:val="00915588"/>
    <w:pPr>
      <w:spacing w:line="240" w:lineRule="auto"/>
      <w:ind w:firstLine="0"/>
      <w:jc w:val="center"/>
    </w:pPr>
    <w:rPr>
      <w:sz w:val="28"/>
      <w:szCs w:val="20"/>
    </w:rPr>
  </w:style>
  <w:style w:type="character" w:customStyle="1" w:styleId="af0">
    <w:name w:val="Заголовок Знак"/>
    <w:basedOn w:val="a2"/>
    <w:link w:val="af"/>
    <w:uiPriority w:val="99"/>
    <w:rsid w:val="00915588"/>
    <w:rPr>
      <w:sz w:val="28"/>
    </w:rPr>
  </w:style>
  <w:style w:type="paragraph" w:customStyle="1" w:styleId="ConsPlusTitle">
    <w:name w:val="ConsPlusTitle"/>
    <w:uiPriority w:val="99"/>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f1">
    <w:name w:val="Hyperlink"/>
    <w:basedOn w:val="a2"/>
    <w:uiPriority w:val="99"/>
    <w:unhideWhenUsed/>
    <w:rsid w:val="005D75AF"/>
    <w:rPr>
      <w:color w:val="0000FF"/>
      <w:u w:val="single"/>
    </w:rPr>
  </w:style>
  <w:style w:type="paragraph" w:styleId="af2">
    <w:name w:val="No Spacing"/>
    <w:link w:val="af3"/>
    <w:uiPriority w:val="99"/>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2"/>
    <w:link w:val="1"/>
    <w:uiPriority w:val="99"/>
    <w:rsid w:val="00B16E32"/>
    <w:rPr>
      <w:rFonts w:asciiTheme="majorHAnsi" w:eastAsiaTheme="majorEastAsia" w:hAnsiTheme="majorHAnsi" w:cstheme="majorBidi"/>
      <w:color w:val="365F91" w:themeColor="accent1" w:themeShade="BF"/>
      <w:sz w:val="32"/>
      <w:szCs w:val="32"/>
    </w:rPr>
  </w:style>
  <w:style w:type="paragraph" w:styleId="af4">
    <w:name w:val="Body Text Indent"/>
    <w:basedOn w:val="a1"/>
    <w:link w:val="af5"/>
    <w:uiPriority w:val="99"/>
    <w:semiHidden/>
    <w:unhideWhenUsed/>
    <w:rsid w:val="00B16E32"/>
    <w:pPr>
      <w:spacing w:after="120"/>
      <w:ind w:left="283"/>
    </w:pPr>
  </w:style>
  <w:style w:type="character" w:customStyle="1" w:styleId="af5">
    <w:name w:val="Основной текст с отступом Знак"/>
    <w:basedOn w:val="a2"/>
    <w:link w:val="af4"/>
    <w:uiPriority w:val="99"/>
    <w:semiHidden/>
    <w:rsid w:val="00B16E32"/>
    <w:rPr>
      <w:sz w:val="24"/>
      <w:szCs w:val="24"/>
    </w:rPr>
  </w:style>
  <w:style w:type="paragraph" w:styleId="21">
    <w:name w:val="Body Text Indent 2"/>
    <w:basedOn w:val="a1"/>
    <w:link w:val="22"/>
    <w:uiPriority w:val="99"/>
    <w:unhideWhenUsed/>
    <w:rsid w:val="00B16E32"/>
    <w:pPr>
      <w:spacing w:after="120" w:line="480" w:lineRule="auto"/>
      <w:ind w:left="283"/>
    </w:pPr>
  </w:style>
  <w:style w:type="character" w:customStyle="1" w:styleId="22">
    <w:name w:val="Основной текст с отступом 2 Знак"/>
    <w:basedOn w:val="a2"/>
    <w:link w:val="21"/>
    <w:uiPriority w:val="99"/>
    <w:rsid w:val="00B16E32"/>
    <w:rPr>
      <w:sz w:val="24"/>
      <w:szCs w:val="24"/>
    </w:rPr>
  </w:style>
  <w:style w:type="character" w:customStyle="1" w:styleId="af3">
    <w:name w:val="Без интервала Знак"/>
    <w:link w:val="af2"/>
    <w:uiPriority w:val="1"/>
    <w:locked/>
    <w:rsid w:val="00B16E32"/>
    <w:rPr>
      <w:rFonts w:ascii="Calibri" w:eastAsia="Calibri" w:hAnsi="Calibri"/>
      <w:sz w:val="22"/>
      <w:szCs w:val="22"/>
      <w:lang w:eastAsia="en-US"/>
    </w:rPr>
  </w:style>
  <w:style w:type="character" w:styleId="af6">
    <w:name w:val="Emphasis"/>
    <w:qFormat/>
    <w:rsid w:val="00B16E32"/>
    <w:rPr>
      <w:i/>
      <w:iCs/>
    </w:rPr>
  </w:style>
  <w:style w:type="paragraph" w:customStyle="1" w:styleId="af7">
    <w:basedOn w:val="a1"/>
    <w:next w:val="af"/>
    <w:link w:val="af8"/>
    <w:qFormat/>
    <w:rsid w:val="00B16E32"/>
    <w:pPr>
      <w:spacing w:line="240" w:lineRule="auto"/>
      <w:ind w:firstLine="0"/>
      <w:jc w:val="center"/>
    </w:pPr>
    <w:rPr>
      <w:b/>
      <w:sz w:val="28"/>
      <w:szCs w:val="20"/>
    </w:rPr>
  </w:style>
  <w:style w:type="character" w:customStyle="1" w:styleId="af8">
    <w:name w:val="Название Знак"/>
    <w:link w:val="af7"/>
    <w:rsid w:val="00B16E32"/>
    <w:rPr>
      <w:rFonts w:ascii="Times New Roman" w:eastAsia="Times New Roman" w:hAnsi="Times New Roman" w:cs="Times New Roman"/>
      <w:b/>
      <w:sz w:val="28"/>
      <w:szCs w:val="20"/>
      <w:lang w:eastAsia="ru-RU"/>
    </w:rPr>
  </w:style>
  <w:style w:type="paragraph" w:styleId="af9">
    <w:name w:val="Plain Text"/>
    <w:basedOn w:val="a1"/>
    <w:link w:val="afa"/>
    <w:uiPriority w:val="99"/>
    <w:unhideWhenUsed/>
    <w:rsid w:val="00B16E32"/>
    <w:pPr>
      <w:spacing w:line="240" w:lineRule="auto"/>
      <w:ind w:firstLine="0"/>
    </w:pPr>
    <w:rPr>
      <w:rFonts w:ascii="Courier New" w:hAnsi="Courier New" w:cs="Courier New"/>
      <w:sz w:val="20"/>
      <w:szCs w:val="20"/>
    </w:rPr>
  </w:style>
  <w:style w:type="character" w:customStyle="1" w:styleId="afa">
    <w:name w:val="Текст Знак"/>
    <w:basedOn w:val="a2"/>
    <w:link w:val="af9"/>
    <w:uiPriority w:val="99"/>
    <w:rsid w:val="00B16E32"/>
    <w:rPr>
      <w:rFonts w:ascii="Courier New" w:hAnsi="Courier New" w:cs="Courier New"/>
    </w:rPr>
  </w:style>
  <w:style w:type="paragraph" w:customStyle="1" w:styleId="ConsNonformat">
    <w:name w:val="ConsNonformat"/>
    <w:uiPriority w:val="99"/>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1"/>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uiPriority w:val="99"/>
    <w:qFormat/>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2"/>
    <w:rsid w:val="005A06D2"/>
    <w:rPr>
      <w:rFonts w:cs="Times New Roman"/>
    </w:rPr>
  </w:style>
  <w:style w:type="paragraph" w:customStyle="1" w:styleId="12">
    <w:name w:val="Абзац списка1"/>
    <w:basedOn w:val="a1"/>
    <w:rsid w:val="005A06D2"/>
    <w:pPr>
      <w:spacing w:after="200" w:line="276" w:lineRule="auto"/>
      <w:ind w:left="720" w:firstLine="0"/>
    </w:pPr>
    <w:rPr>
      <w:rFonts w:ascii="Calibri" w:hAnsi="Calibri"/>
      <w:sz w:val="22"/>
      <w:szCs w:val="22"/>
      <w:lang w:eastAsia="en-US"/>
    </w:rPr>
  </w:style>
  <w:style w:type="paragraph" w:styleId="HTML">
    <w:name w:val="HTML Preformatted"/>
    <w:basedOn w:val="a1"/>
    <w:link w:val="HTML0"/>
    <w:uiPriority w:val="99"/>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2"/>
    <w:link w:val="HTML"/>
    <w:uiPriority w:val="99"/>
    <w:rsid w:val="005A06D2"/>
    <w:rPr>
      <w:rFonts w:ascii="Courier New" w:hAnsi="Courier New" w:cs="Courier New"/>
    </w:rPr>
  </w:style>
  <w:style w:type="character" w:styleId="afb">
    <w:name w:val="Strong"/>
    <w:basedOn w:val="a2"/>
    <w:uiPriority w:val="99"/>
    <w:qFormat/>
    <w:rsid w:val="00587729"/>
    <w:rPr>
      <w:b/>
      <w:bCs/>
    </w:rPr>
  </w:style>
  <w:style w:type="character" w:customStyle="1" w:styleId="a7">
    <w:name w:val="Обычный (веб) Знак"/>
    <w:aliases w:val=" Знак Знак"/>
    <w:link w:val="a6"/>
    <w:uiPriority w:val="99"/>
    <w:rsid w:val="00055F82"/>
    <w:rPr>
      <w:sz w:val="24"/>
      <w:szCs w:val="24"/>
    </w:rPr>
  </w:style>
  <w:style w:type="paragraph" w:styleId="23">
    <w:name w:val="Body Text 2"/>
    <w:aliases w:val="М3fо3fй3f З3fа3fг3fо3fл3fо3fв3fо3fк3f 1"/>
    <w:basedOn w:val="a1"/>
    <w:link w:val="24"/>
    <w:uiPriority w:val="99"/>
    <w:unhideWhenUsed/>
    <w:rsid w:val="003515C9"/>
    <w:pPr>
      <w:spacing w:after="120" w:line="480" w:lineRule="auto"/>
    </w:pPr>
  </w:style>
  <w:style w:type="character" w:customStyle="1" w:styleId="24">
    <w:name w:val="Основной текст 2 Знак"/>
    <w:aliases w:val="М3fо3fй3f З3fа3fг3fо3fл3fо3fв3fо3fк3f 1 Знак"/>
    <w:basedOn w:val="a2"/>
    <w:link w:val="23"/>
    <w:uiPriority w:val="99"/>
    <w:rsid w:val="003515C9"/>
    <w:rPr>
      <w:sz w:val="24"/>
      <w:szCs w:val="24"/>
    </w:rPr>
  </w:style>
  <w:style w:type="paragraph" w:customStyle="1" w:styleId="ConsNormal0">
    <w:name w:val="ConsNormal"/>
    <w:uiPriority w:val="99"/>
    <w:rsid w:val="000D319E"/>
    <w:pPr>
      <w:autoSpaceDE w:val="0"/>
      <w:autoSpaceDN w:val="0"/>
      <w:spacing w:line="240" w:lineRule="auto"/>
      <w:ind w:right="19772" w:firstLine="720"/>
    </w:pPr>
    <w:rPr>
      <w:rFonts w:ascii="Arial" w:hAnsi="Arial" w:cs="Arial"/>
    </w:rPr>
  </w:style>
  <w:style w:type="character" w:customStyle="1" w:styleId="highlightsearch4">
    <w:name w:val="highlightsearch4"/>
    <w:rsid w:val="00A64031"/>
  </w:style>
  <w:style w:type="paragraph" w:styleId="afc">
    <w:name w:val="Balloon Text"/>
    <w:basedOn w:val="a1"/>
    <w:link w:val="afd"/>
    <w:uiPriority w:val="99"/>
    <w:unhideWhenUsed/>
    <w:rsid w:val="00A02067"/>
    <w:pPr>
      <w:spacing w:line="240" w:lineRule="auto"/>
    </w:pPr>
    <w:rPr>
      <w:rFonts w:ascii="Segoe UI" w:hAnsi="Segoe UI" w:cs="Segoe UI"/>
      <w:sz w:val="18"/>
      <w:szCs w:val="18"/>
    </w:rPr>
  </w:style>
  <w:style w:type="character" w:customStyle="1" w:styleId="afd">
    <w:name w:val="Текст выноски Знак"/>
    <w:basedOn w:val="a2"/>
    <w:link w:val="afc"/>
    <w:uiPriority w:val="99"/>
    <w:rsid w:val="00A02067"/>
    <w:rPr>
      <w:rFonts w:ascii="Segoe UI" w:hAnsi="Segoe UI" w:cs="Segoe UI"/>
      <w:sz w:val="18"/>
      <w:szCs w:val="18"/>
    </w:rPr>
  </w:style>
  <w:style w:type="numbering" w:customStyle="1" w:styleId="1250">
    <w:name w:val="Стиль нумерованный Слева:  125 см Первая строка:  0 см"/>
    <w:basedOn w:val="a4"/>
    <w:rsid w:val="005B5D9B"/>
    <w:pPr>
      <w:numPr>
        <w:numId w:val="2"/>
      </w:numPr>
    </w:pPr>
  </w:style>
  <w:style w:type="numbering" w:customStyle="1" w:styleId="a">
    <w:name w:val="Основной стиль списка"/>
    <w:basedOn w:val="a4"/>
    <w:rsid w:val="005B5D9B"/>
    <w:pPr>
      <w:numPr>
        <w:numId w:val="3"/>
      </w:numPr>
    </w:pPr>
  </w:style>
  <w:style w:type="numbering" w:customStyle="1" w:styleId="a0">
    <w:name w:val="Основной список"/>
    <w:basedOn w:val="a4"/>
    <w:rsid w:val="005B5D9B"/>
    <w:pPr>
      <w:numPr>
        <w:numId w:val="4"/>
      </w:numPr>
    </w:pPr>
  </w:style>
  <w:style w:type="numbering" w:customStyle="1" w:styleId="12500">
    <w:name w:val="Стиль многоуровневый Слева:  125 см Первая строка:  0 см"/>
    <w:basedOn w:val="a4"/>
    <w:rsid w:val="005B5D9B"/>
    <w:pPr>
      <w:numPr>
        <w:numId w:val="5"/>
      </w:numPr>
    </w:pPr>
  </w:style>
  <w:style w:type="character" w:customStyle="1" w:styleId="apple-style-span">
    <w:name w:val="apple-style-span"/>
    <w:basedOn w:val="a2"/>
    <w:rsid w:val="005B5D9B"/>
  </w:style>
  <w:style w:type="character" w:customStyle="1" w:styleId="fontstyle01">
    <w:name w:val="fontstyle01"/>
    <w:basedOn w:val="a2"/>
    <w:rsid w:val="005B5D9B"/>
    <w:rPr>
      <w:rFonts w:ascii="Times New Roman" w:hAnsi="Times New Roman" w:cs="Times New Roman" w:hint="default"/>
      <w:b w:val="0"/>
      <w:bCs w:val="0"/>
      <w:i w:val="0"/>
      <w:iCs w:val="0"/>
      <w:color w:val="000000"/>
      <w:sz w:val="28"/>
      <w:szCs w:val="28"/>
    </w:rPr>
  </w:style>
  <w:style w:type="numbering" w:customStyle="1" w:styleId="13">
    <w:name w:val="Нет списка1"/>
    <w:next w:val="a4"/>
    <w:uiPriority w:val="99"/>
    <w:semiHidden/>
    <w:unhideWhenUsed/>
    <w:rsid w:val="005B5D9B"/>
  </w:style>
  <w:style w:type="paragraph" w:customStyle="1" w:styleId="msonormal0">
    <w:name w:val="msonormal"/>
    <w:basedOn w:val="a1"/>
    <w:rsid w:val="005B5D9B"/>
    <w:pPr>
      <w:spacing w:before="100" w:beforeAutospacing="1" w:after="100" w:afterAutospacing="1" w:line="240" w:lineRule="auto"/>
      <w:ind w:firstLine="0"/>
    </w:pPr>
  </w:style>
  <w:style w:type="paragraph" w:customStyle="1" w:styleId="normaltable">
    <w:name w:val="normaltable"/>
    <w:basedOn w:val="a1"/>
    <w:rsid w:val="005B5D9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pPr>
  </w:style>
  <w:style w:type="paragraph" w:customStyle="1" w:styleId="fontstyle0">
    <w:name w:val="fontstyle0"/>
    <w:basedOn w:val="a1"/>
    <w:rsid w:val="005B5D9B"/>
    <w:pPr>
      <w:spacing w:before="100" w:beforeAutospacing="1" w:after="100" w:afterAutospacing="1" w:line="240" w:lineRule="auto"/>
      <w:ind w:firstLine="0"/>
    </w:pPr>
    <w:rPr>
      <w:b/>
      <w:bCs/>
      <w:color w:val="000000"/>
      <w:sz w:val="28"/>
      <w:szCs w:val="28"/>
    </w:rPr>
  </w:style>
  <w:style w:type="paragraph" w:customStyle="1" w:styleId="fontstyle1">
    <w:name w:val="fontstyle1"/>
    <w:basedOn w:val="a1"/>
    <w:rsid w:val="005B5D9B"/>
    <w:pPr>
      <w:spacing w:before="100" w:beforeAutospacing="1" w:after="100" w:afterAutospacing="1" w:line="240" w:lineRule="auto"/>
      <w:ind w:firstLine="0"/>
    </w:pPr>
    <w:rPr>
      <w:color w:val="000000"/>
    </w:rPr>
  </w:style>
  <w:style w:type="paragraph" w:customStyle="1" w:styleId="fontstyle2">
    <w:name w:val="fontstyle2"/>
    <w:basedOn w:val="a1"/>
    <w:rsid w:val="005B5D9B"/>
    <w:pPr>
      <w:spacing w:before="100" w:beforeAutospacing="1" w:after="100" w:afterAutospacing="1" w:line="240" w:lineRule="auto"/>
      <w:ind w:firstLine="0"/>
    </w:pPr>
    <w:rPr>
      <w:color w:val="000000"/>
      <w:sz w:val="28"/>
      <w:szCs w:val="28"/>
    </w:rPr>
  </w:style>
  <w:style w:type="character" w:customStyle="1" w:styleId="fontstyle21">
    <w:name w:val="fontstyle21"/>
    <w:basedOn w:val="a2"/>
    <w:rsid w:val="005B5D9B"/>
    <w:rPr>
      <w:rFonts w:ascii="Times New Roman" w:hAnsi="Times New Roman" w:cs="Times New Roman" w:hint="default"/>
      <w:b w:val="0"/>
      <w:bCs w:val="0"/>
      <w:i w:val="0"/>
      <w:iCs w:val="0"/>
      <w:color w:val="000000"/>
      <w:sz w:val="28"/>
      <w:szCs w:val="28"/>
    </w:rPr>
  </w:style>
  <w:style w:type="character" w:customStyle="1" w:styleId="afe">
    <w:name w:val="Основной текст_"/>
    <w:basedOn w:val="a2"/>
    <w:link w:val="14"/>
    <w:rsid w:val="005B5D9B"/>
    <w:rPr>
      <w:sz w:val="28"/>
      <w:szCs w:val="28"/>
    </w:rPr>
  </w:style>
  <w:style w:type="paragraph" w:customStyle="1" w:styleId="14">
    <w:name w:val="Основной текст1"/>
    <w:basedOn w:val="a1"/>
    <w:link w:val="afe"/>
    <w:rsid w:val="005B5D9B"/>
    <w:pPr>
      <w:widowControl w:val="0"/>
      <w:spacing w:line="240" w:lineRule="auto"/>
      <w:ind w:firstLine="400"/>
    </w:pPr>
    <w:rPr>
      <w:sz w:val="28"/>
      <w:szCs w:val="28"/>
    </w:rPr>
  </w:style>
  <w:style w:type="paragraph" w:customStyle="1" w:styleId="Style2">
    <w:name w:val="Style2"/>
    <w:basedOn w:val="a1"/>
    <w:uiPriority w:val="99"/>
    <w:semiHidden/>
    <w:rsid w:val="007330A9"/>
    <w:pPr>
      <w:widowControl w:val="0"/>
      <w:autoSpaceDE w:val="0"/>
      <w:autoSpaceDN w:val="0"/>
      <w:adjustRightInd w:val="0"/>
      <w:spacing w:line="322" w:lineRule="exact"/>
      <w:ind w:firstLine="0"/>
      <w:jc w:val="center"/>
    </w:pPr>
  </w:style>
  <w:style w:type="character" w:customStyle="1" w:styleId="FontStyle11">
    <w:name w:val="Font Style11"/>
    <w:uiPriority w:val="99"/>
    <w:rsid w:val="007330A9"/>
    <w:rPr>
      <w:rFonts w:ascii="Times New Roman" w:hAnsi="Times New Roman" w:cs="Times New Roman" w:hint="default"/>
      <w:sz w:val="26"/>
      <w:szCs w:val="26"/>
    </w:rPr>
  </w:style>
  <w:style w:type="character" w:customStyle="1" w:styleId="aff">
    <w:name w:val="Другое_"/>
    <w:basedOn w:val="a2"/>
    <w:link w:val="aff0"/>
    <w:uiPriority w:val="99"/>
    <w:rsid w:val="00455142"/>
  </w:style>
  <w:style w:type="paragraph" w:customStyle="1" w:styleId="aff0">
    <w:name w:val="Другое"/>
    <w:basedOn w:val="a1"/>
    <w:link w:val="aff"/>
    <w:uiPriority w:val="99"/>
    <w:rsid w:val="00455142"/>
    <w:pPr>
      <w:widowControl w:val="0"/>
      <w:spacing w:line="240" w:lineRule="auto"/>
      <w:ind w:firstLine="0"/>
    </w:pPr>
    <w:rPr>
      <w:sz w:val="20"/>
      <w:szCs w:val="20"/>
    </w:rPr>
  </w:style>
  <w:style w:type="character" w:customStyle="1" w:styleId="30">
    <w:name w:val="Заголовок 3 Знак"/>
    <w:basedOn w:val="a2"/>
    <w:link w:val="3"/>
    <w:uiPriority w:val="9"/>
    <w:rsid w:val="00E51BE7"/>
    <w:rPr>
      <w:rFonts w:ascii="Arial" w:hAnsi="Arial" w:cs="Arial"/>
      <w:sz w:val="30"/>
      <w:szCs w:val="30"/>
    </w:rPr>
  </w:style>
  <w:style w:type="character" w:customStyle="1" w:styleId="40">
    <w:name w:val="Заголовок 4 Знак"/>
    <w:basedOn w:val="a2"/>
    <w:link w:val="4"/>
    <w:uiPriority w:val="99"/>
    <w:rsid w:val="00E51BE7"/>
    <w:rPr>
      <w:rFonts w:ascii="Arial" w:hAnsi="Arial" w:cs="Arial"/>
      <w:b/>
      <w:bCs/>
      <w:sz w:val="26"/>
      <w:szCs w:val="26"/>
    </w:rPr>
  </w:style>
  <w:style w:type="character" w:customStyle="1" w:styleId="50">
    <w:name w:val="Заголовок 5 Знак"/>
    <w:basedOn w:val="a2"/>
    <w:link w:val="5"/>
    <w:uiPriority w:val="99"/>
    <w:rsid w:val="00E51BE7"/>
    <w:rPr>
      <w:rFonts w:ascii="Arial" w:hAnsi="Arial" w:cs="Arial"/>
      <w:b/>
      <w:bCs/>
      <w:sz w:val="24"/>
      <w:szCs w:val="24"/>
    </w:rPr>
  </w:style>
  <w:style w:type="character" w:customStyle="1" w:styleId="60">
    <w:name w:val="Заголовок 6 Знак"/>
    <w:basedOn w:val="a2"/>
    <w:link w:val="6"/>
    <w:uiPriority w:val="99"/>
    <w:rsid w:val="00E51BE7"/>
    <w:rPr>
      <w:rFonts w:ascii="Arial" w:hAnsi="Arial" w:cs="Arial"/>
      <w:b/>
      <w:bCs/>
      <w:sz w:val="22"/>
      <w:szCs w:val="22"/>
    </w:rPr>
  </w:style>
  <w:style w:type="character" w:customStyle="1" w:styleId="70">
    <w:name w:val="Заголовок 7 Знак"/>
    <w:basedOn w:val="a2"/>
    <w:link w:val="7"/>
    <w:uiPriority w:val="99"/>
    <w:rsid w:val="00E51BE7"/>
    <w:rPr>
      <w:rFonts w:ascii="Arial" w:hAnsi="Arial" w:cs="Arial"/>
      <w:b/>
      <w:bCs/>
      <w:i/>
      <w:iCs/>
      <w:sz w:val="22"/>
      <w:szCs w:val="22"/>
    </w:rPr>
  </w:style>
  <w:style w:type="character" w:customStyle="1" w:styleId="80">
    <w:name w:val="Заголовок 8 Знак"/>
    <w:basedOn w:val="a2"/>
    <w:link w:val="8"/>
    <w:uiPriority w:val="99"/>
    <w:rsid w:val="00E51BE7"/>
    <w:rPr>
      <w:rFonts w:ascii="Arial" w:hAnsi="Arial" w:cs="Arial"/>
      <w:i/>
      <w:iCs/>
      <w:sz w:val="22"/>
      <w:szCs w:val="22"/>
    </w:rPr>
  </w:style>
  <w:style w:type="character" w:customStyle="1" w:styleId="90">
    <w:name w:val="Заголовок 9 Знак"/>
    <w:basedOn w:val="a2"/>
    <w:link w:val="9"/>
    <w:uiPriority w:val="99"/>
    <w:rsid w:val="00E51BE7"/>
    <w:rPr>
      <w:rFonts w:ascii="Arial" w:hAnsi="Arial" w:cs="Arial"/>
      <w:i/>
      <w:iCs/>
      <w:sz w:val="21"/>
      <w:szCs w:val="21"/>
    </w:rPr>
  </w:style>
  <w:style w:type="numbering" w:customStyle="1" w:styleId="25">
    <w:name w:val="Нет списка2"/>
    <w:next w:val="a4"/>
    <w:uiPriority w:val="99"/>
    <w:semiHidden/>
    <w:unhideWhenUsed/>
    <w:rsid w:val="00E51BE7"/>
  </w:style>
  <w:style w:type="paragraph" w:styleId="aff1">
    <w:name w:val="Subtitle"/>
    <w:basedOn w:val="a1"/>
    <w:next w:val="a1"/>
    <w:link w:val="aff2"/>
    <w:uiPriority w:val="99"/>
    <w:qFormat/>
    <w:rsid w:val="00E51BE7"/>
    <w:pPr>
      <w:widowControl w:val="0"/>
      <w:autoSpaceDE w:val="0"/>
      <w:autoSpaceDN w:val="0"/>
      <w:adjustRightInd w:val="0"/>
      <w:spacing w:before="200" w:after="200" w:line="240" w:lineRule="auto"/>
      <w:ind w:firstLine="0"/>
    </w:pPr>
    <w:rPr>
      <w:rFonts w:ascii="Arial" w:hAnsi="Arial" w:cs="Arial"/>
    </w:rPr>
  </w:style>
  <w:style w:type="character" w:customStyle="1" w:styleId="aff2">
    <w:name w:val="Подзаголовок Знак"/>
    <w:basedOn w:val="a2"/>
    <w:link w:val="aff1"/>
    <w:uiPriority w:val="99"/>
    <w:rsid w:val="00E51BE7"/>
    <w:rPr>
      <w:rFonts w:ascii="Arial" w:hAnsi="Arial" w:cs="Arial"/>
      <w:sz w:val="24"/>
      <w:szCs w:val="24"/>
    </w:rPr>
  </w:style>
  <w:style w:type="paragraph" w:styleId="aff3">
    <w:name w:val="caption"/>
    <w:basedOn w:val="a1"/>
    <w:next w:val="a1"/>
    <w:uiPriority w:val="99"/>
    <w:qFormat/>
    <w:rsid w:val="00E51BE7"/>
    <w:pPr>
      <w:widowControl w:val="0"/>
      <w:autoSpaceDE w:val="0"/>
      <w:autoSpaceDN w:val="0"/>
      <w:adjustRightInd w:val="0"/>
      <w:spacing w:line="276" w:lineRule="auto"/>
      <w:ind w:firstLine="0"/>
    </w:pPr>
    <w:rPr>
      <w:rFonts w:ascii="Arial" w:hAnsi="Arial" w:cs="Arial"/>
      <w:b/>
      <w:bCs/>
      <w:color w:val="4F81BD"/>
      <w:sz w:val="18"/>
      <w:szCs w:val="18"/>
    </w:rPr>
  </w:style>
  <w:style w:type="paragraph" w:styleId="aff4">
    <w:name w:val="endnote text"/>
    <w:basedOn w:val="a1"/>
    <w:link w:val="aff5"/>
    <w:uiPriority w:val="99"/>
    <w:semiHidden/>
    <w:unhideWhenUsed/>
    <w:rsid w:val="00E51BE7"/>
    <w:pPr>
      <w:widowControl w:val="0"/>
      <w:autoSpaceDE w:val="0"/>
      <w:autoSpaceDN w:val="0"/>
      <w:adjustRightInd w:val="0"/>
      <w:spacing w:line="240" w:lineRule="auto"/>
      <w:ind w:firstLine="0"/>
    </w:pPr>
    <w:rPr>
      <w:rFonts w:ascii="Arial" w:hAnsi="Arial" w:cs="Arial"/>
      <w:sz w:val="20"/>
      <w:szCs w:val="20"/>
    </w:rPr>
  </w:style>
  <w:style w:type="character" w:customStyle="1" w:styleId="aff5">
    <w:name w:val="Текст концевой сноски Знак"/>
    <w:basedOn w:val="a2"/>
    <w:link w:val="aff4"/>
    <w:uiPriority w:val="99"/>
    <w:semiHidden/>
    <w:rsid w:val="00E51BE7"/>
    <w:rPr>
      <w:rFonts w:ascii="Arial" w:hAnsi="Arial" w:cs="Arial"/>
    </w:rPr>
  </w:style>
  <w:style w:type="paragraph" w:styleId="15">
    <w:name w:val="toc 1"/>
    <w:basedOn w:val="a1"/>
    <w:next w:val="a1"/>
    <w:uiPriority w:val="99"/>
    <w:unhideWhenUsed/>
    <w:rsid w:val="00E51BE7"/>
    <w:pPr>
      <w:widowControl w:val="0"/>
      <w:autoSpaceDE w:val="0"/>
      <w:autoSpaceDN w:val="0"/>
      <w:adjustRightInd w:val="0"/>
      <w:spacing w:after="57" w:line="240" w:lineRule="auto"/>
      <w:ind w:firstLine="0"/>
    </w:pPr>
    <w:rPr>
      <w:rFonts w:ascii="Arial" w:hAnsi="Arial" w:cs="Arial"/>
    </w:rPr>
  </w:style>
  <w:style w:type="paragraph" w:styleId="26">
    <w:name w:val="toc 2"/>
    <w:basedOn w:val="a1"/>
    <w:next w:val="a1"/>
    <w:uiPriority w:val="99"/>
    <w:unhideWhenUsed/>
    <w:rsid w:val="00E51BE7"/>
    <w:pPr>
      <w:widowControl w:val="0"/>
      <w:autoSpaceDE w:val="0"/>
      <w:autoSpaceDN w:val="0"/>
      <w:adjustRightInd w:val="0"/>
      <w:spacing w:after="57" w:line="240" w:lineRule="auto"/>
      <w:ind w:left="283" w:firstLine="0"/>
    </w:pPr>
    <w:rPr>
      <w:rFonts w:ascii="Arial" w:hAnsi="Arial" w:cs="Arial"/>
    </w:rPr>
  </w:style>
  <w:style w:type="paragraph" w:styleId="31">
    <w:name w:val="toc 3"/>
    <w:basedOn w:val="a1"/>
    <w:next w:val="a1"/>
    <w:uiPriority w:val="99"/>
    <w:unhideWhenUsed/>
    <w:rsid w:val="00E51BE7"/>
    <w:pPr>
      <w:widowControl w:val="0"/>
      <w:autoSpaceDE w:val="0"/>
      <w:autoSpaceDN w:val="0"/>
      <w:adjustRightInd w:val="0"/>
      <w:spacing w:after="57" w:line="240" w:lineRule="auto"/>
      <w:ind w:left="567" w:firstLine="0"/>
    </w:pPr>
    <w:rPr>
      <w:rFonts w:ascii="Arial" w:hAnsi="Arial" w:cs="Arial"/>
    </w:rPr>
  </w:style>
  <w:style w:type="paragraph" w:styleId="41">
    <w:name w:val="toc 4"/>
    <w:basedOn w:val="a1"/>
    <w:next w:val="a1"/>
    <w:uiPriority w:val="99"/>
    <w:unhideWhenUsed/>
    <w:rsid w:val="00E51BE7"/>
    <w:pPr>
      <w:widowControl w:val="0"/>
      <w:autoSpaceDE w:val="0"/>
      <w:autoSpaceDN w:val="0"/>
      <w:adjustRightInd w:val="0"/>
      <w:spacing w:after="57" w:line="240" w:lineRule="auto"/>
      <w:ind w:left="850" w:firstLine="0"/>
    </w:pPr>
    <w:rPr>
      <w:rFonts w:ascii="Arial" w:hAnsi="Arial" w:cs="Arial"/>
    </w:rPr>
  </w:style>
  <w:style w:type="paragraph" w:styleId="51">
    <w:name w:val="toc 5"/>
    <w:basedOn w:val="a1"/>
    <w:next w:val="a1"/>
    <w:uiPriority w:val="99"/>
    <w:unhideWhenUsed/>
    <w:rsid w:val="00E51BE7"/>
    <w:pPr>
      <w:widowControl w:val="0"/>
      <w:autoSpaceDE w:val="0"/>
      <w:autoSpaceDN w:val="0"/>
      <w:adjustRightInd w:val="0"/>
      <w:spacing w:after="57" w:line="240" w:lineRule="auto"/>
      <w:ind w:left="1134" w:firstLine="0"/>
    </w:pPr>
    <w:rPr>
      <w:rFonts w:ascii="Arial" w:hAnsi="Arial" w:cs="Arial"/>
    </w:rPr>
  </w:style>
  <w:style w:type="paragraph" w:styleId="61">
    <w:name w:val="toc 6"/>
    <w:basedOn w:val="a1"/>
    <w:next w:val="a1"/>
    <w:uiPriority w:val="99"/>
    <w:unhideWhenUsed/>
    <w:rsid w:val="00E51BE7"/>
    <w:pPr>
      <w:widowControl w:val="0"/>
      <w:autoSpaceDE w:val="0"/>
      <w:autoSpaceDN w:val="0"/>
      <w:adjustRightInd w:val="0"/>
      <w:spacing w:after="57" w:line="240" w:lineRule="auto"/>
      <w:ind w:left="1417" w:firstLine="0"/>
    </w:pPr>
    <w:rPr>
      <w:rFonts w:ascii="Arial" w:hAnsi="Arial" w:cs="Arial"/>
    </w:rPr>
  </w:style>
  <w:style w:type="paragraph" w:styleId="71">
    <w:name w:val="toc 7"/>
    <w:basedOn w:val="a1"/>
    <w:next w:val="a1"/>
    <w:uiPriority w:val="99"/>
    <w:unhideWhenUsed/>
    <w:rsid w:val="00E51BE7"/>
    <w:pPr>
      <w:widowControl w:val="0"/>
      <w:autoSpaceDE w:val="0"/>
      <w:autoSpaceDN w:val="0"/>
      <w:adjustRightInd w:val="0"/>
      <w:spacing w:after="57" w:line="240" w:lineRule="auto"/>
      <w:ind w:left="1701" w:firstLine="0"/>
    </w:pPr>
    <w:rPr>
      <w:rFonts w:ascii="Arial" w:hAnsi="Arial" w:cs="Arial"/>
    </w:rPr>
  </w:style>
  <w:style w:type="paragraph" w:styleId="81">
    <w:name w:val="toc 8"/>
    <w:basedOn w:val="a1"/>
    <w:next w:val="a1"/>
    <w:uiPriority w:val="99"/>
    <w:unhideWhenUsed/>
    <w:rsid w:val="00E51BE7"/>
    <w:pPr>
      <w:widowControl w:val="0"/>
      <w:autoSpaceDE w:val="0"/>
      <w:autoSpaceDN w:val="0"/>
      <w:adjustRightInd w:val="0"/>
      <w:spacing w:after="57" w:line="240" w:lineRule="auto"/>
      <w:ind w:left="1984" w:firstLine="0"/>
    </w:pPr>
    <w:rPr>
      <w:rFonts w:ascii="Arial" w:hAnsi="Arial" w:cs="Arial"/>
    </w:rPr>
  </w:style>
  <w:style w:type="paragraph" w:styleId="91">
    <w:name w:val="toc 9"/>
    <w:basedOn w:val="a1"/>
    <w:next w:val="a1"/>
    <w:uiPriority w:val="99"/>
    <w:unhideWhenUsed/>
    <w:rsid w:val="00E51BE7"/>
    <w:pPr>
      <w:widowControl w:val="0"/>
      <w:autoSpaceDE w:val="0"/>
      <w:autoSpaceDN w:val="0"/>
      <w:adjustRightInd w:val="0"/>
      <w:spacing w:after="57" w:line="240" w:lineRule="auto"/>
      <w:ind w:left="2268" w:firstLine="0"/>
    </w:pPr>
    <w:rPr>
      <w:rFonts w:ascii="Arial" w:hAnsi="Arial" w:cs="Arial"/>
    </w:rPr>
  </w:style>
  <w:style w:type="paragraph" w:customStyle="1" w:styleId="3f3f3f3f3f3f3f3f3f1">
    <w:name w:val="З3fа3fг3fо3fл3fо3fв3fо3fк3f 1"/>
    <w:basedOn w:val="a1"/>
    <w:uiPriority w:val="99"/>
    <w:rsid w:val="00E51BE7"/>
    <w:pPr>
      <w:keepNext/>
      <w:widowControl w:val="0"/>
      <w:autoSpaceDE w:val="0"/>
      <w:autoSpaceDN w:val="0"/>
      <w:adjustRightInd w:val="0"/>
      <w:spacing w:line="240" w:lineRule="auto"/>
      <w:ind w:firstLine="709"/>
      <w:jc w:val="center"/>
    </w:pPr>
    <w:rPr>
      <w:rFonts w:ascii="TimesNewRoman" w:hAnsi="TimesNewRoman" w:cs="TimesNewRoman"/>
      <w:b/>
      <w:bCs/>
      <w:caps/>
      <w:color w:val="000000"/>
      <w:sz w:val="32"/>
      <w:szCs w:val="32"/>
    </w:rPr>
  </w:style>
  <w:style w:type="paragraph" w:customStyle="1" w:styleId="3f3f3f3f3f3f3f3f3f2">
    <w:name w:val="З3fа3fг3fо3fл3fо3fв3fо3fк3f 2"/>
    <w:basedOn w:val="a1"/>
    <w:uiPriority w:val="99"/>
    <w:rsid w:val="00E51BE7"/>
    <w:pPr>
      <w:widowControl w:val="0"/>
      <w:autoSpaceDE w:val="0"/>
      <w:autoSpaceDN w:val="0"/>
      <w:adjustRightInd w:val="0"/>
      <w:spacing w:before="120" w:after="120" w:line="240" w:lineRule="auto"/>
      <w:ind w:firstLine="709"/>
      <w:jc w:val="both"/>
    </w:pPr>
    <w:rPr>
      <w:rFonts w:ascii="TimesNewRoman" w:hAnsi="TimesNewRoman" w:cs="TimesNewRoman"/>
      <w:color w:val="000000"/>
      <w:sz w:val="28"/>
      <w:szCs w:val="28"/>
    </w:rPr>
  </w:style>
  <w:style w:type="paragraph" w:customStyle="1" w:styleId="3f3f3f3f3f3f3f3f3f3">
    <w:name w:val="З3fа3fг3fо3fл3fо3fв3fо3fк3f 3"/>
    <w:basedOn w:val="a1"/>
    <w:uiPriority w:val="99"/>
    <w:rsid w:val="00E51BE7"/>
    <w:pPr>
      <w:keepNext/>
      <w:widowControl w:val="0"/>
      <w:autoSpaceDE w:val="0"/>
      <w:autoSpaceDN w:val="0"/>
      <w:adjustRightInd w:val="0"/>
      <w:spacing w:line="240" w:lineRule="auto"/>
      <w:ind w:firstLine="709"/>
      <w:jc w:val="center"/>
    </w:pPr>
    <w:rPr>
      <w:rFonts w:ascii="TimesNewRoman" w:hAnsi="TimesNewRoman" w:cs="TimesNewRoman"/>
      <w:b/>
      <w:bCs/>
      <w:color w:val="000000"/>
    </w:rPr>
  </w:style>
  <w:style w:type="paragraph" w:customStyle="1" w:styleId="3f3f3f3f3f3f3f3f3f4">
    <w:name w:val="З3fа3fг3fо3fл3fо3fв3fо3fк3f 4"/>
    <w:basedOn w:val="a1"/>
    <w:uiPriority w:val="99"/>
    <w:rsid w:val="00E51BE7"/>
    <w:pPr>
      <w:keepNext/>
      <w:widowControl w:val="0"/>
      <w:autoSpaceDE w:val="0"/>
      <w:autoSpaceDN w:val="0"/>
      <w:adjustRightInd w:val="0"/>
      <w:spacing w:line="240" w:lineRule="auto"/>
      <w:ind w:firstLine="709"/>
    </w:pPr>
    <w:rPr>
      <w:rFonts w:ascii="TimesNewRoman" w:hAnsi="TimesNewRoman" w:cs="TimesNewRoman"/>
      <w:color w:val="000000"/>
    </w:rPr>
  </w:style>
  <w:style w:type="paragraph" w:customStyle="1" w:styleId="3f3f3f3f3f3f3f3f3f5">
    <w:name w:val="З3fа3fг3fо3fл3fо3fв3fо3fк3f 5"/>
    <w:basedOn w:val="a1"/>
    <w:uiPriority w:val="99"/>
    <w:rsid w:val="00E51BE7"/>
    <w:pPr>
      <w:widowControl w:val="0"/>
      <w:autoSpaceDE w:val="0"/>
      <w:autoSpaceDN w:val="0"/>
      <w:adjustRightInd w:val="0"/>
      <w:spacing w:before="240" w:after="60" w:line="256" w:lineRule="exact"/>
      <w:ind w:firstLine="600"/>
    </w:pPr>
    <w:rPr>
      <w:rFonts w:ascii="TimesNewRoman" w:hAnsi="TimesNewRoman" w:cs="TimesNewRoman"/>
      <w:b/>
      <w:bCs/>
      <w:i/>
      <w:iCs/>
      <w:color w:val="000000"/>
      <w:sz w:val="26"/>
      <w:szCs w:val="26"/>
    </w:rPr>
  </w:style>
  <w:style w:type="paragraph" w:customStyle="1" w:styleId="3f3f3f3f3f3f3f3f3f6">
    <w:name w:val="З3fа3fг3fо3fл3fо3fв3fо3fк3f 6"/>
    <w:basedOn w:val="a1"/>
    <w:uiPriority w:val="99"/>
    <w:rsid w:val="00E51BE7"/>
    <w:pPr>
      <w:keepNext/>
      <w:widowControl w:val="0"/>
      <w:autoSpaceDE w:val="0"/>
      <w:autoSpaceDN w:val="0"/>
      <w:adjustRightInd w:val="0"/>
      <w:spacing w:line="240" w:lineRule="auto"/>
      <w:ind w:firstLine="720"/>
      <w:jc w:val="both"/>
    </w:pPr>
    <w:rPr>
      <w:rFonts w:ascii="TimesNewRoman" w:hAnsi="TimesNewRoman" w:cs="TimesNewRoman"/>
      <w:color w:val="000000"/>
      <w:sz w:val="28"/>
      <w:szCs w:val="28"/>
    </w:rPr>
  </w:style>
  <w:style w:type="paragraph" w:customStyle="1" w:styleId="3f3f3f3f3f3f3f3f3f7">
    <w:name w:val="З3fа3fг3fо3fл3fо3fв3fо3fк3f 7"/>
    <w:basedOn w:val="a1"/>
    <w:uiPriority w:val="99"/>
    <w:rsid w:val="00E51BE7"/>
    <w:pPr>
      <w:keepNext/>
      <w:widowControl w:val="0"/>
      <w:autoSpaceDE w:val="0"/>
      <w:autoSpaceDN w:val="0"/>
      <w:adjustRightInd w:val="0"/>
      <w:spacing w:line="240" w:lineRule="auto"/>
      <w:ind w:firstLine="709"/>
    </w:pPr>
    <w:rPr>
      <w:rFonts w:ascii="TimesNewRoman" w:hAnsi="TimesNewRoman" w:cs="TimesNewRoman"/>
      <w:i/>
      <w:iCs/>
      <w:color w:val="000000"/>
    </w:rPr>
  </w:style>
  <w:style w:type="paragraph" w:customStyle="1" w:styleId="3f3f3f3f3f3f3f3f3f8">
    <w:name w:val="З3fа3fг3fо3fл3fо3fв3fо3fк3f 8"/>
    <w:basedOn w:val="a1"/>
    <w:uiPriority w:val="99"/>
    <w:rsid w:val="00E51BE7"/>
    <w:pPr>
      <w:keepNext/>
      <w:widowControl w:val="0"/>
      <w:autoSpaceDE w:val="0"/>
      <w:autoSpaceDN w:val="0"/>
      <w:adjustRightInd w:val="0"/>
      <w:spacing w:line="240" w:lineRule="auto"/>
    </w:pPr>
    <w:rPr>
      <w:rFonts w:ascii="TimesNewRoman" w:hAnsi="TimesNewRoman" w:cs="TimesNewRoman"/>
      <w:i/>
      <w:iCs/>
      <w:color w:val="000000"/>
    </w:rPr>
  </w:style>
  <w:style w:type="paragraph" w:customStyle="1" w:styleId="3f3f3f3f3f3f3f3f3f9">
    <w:name w:val="З3fа3fг3fо3fл3fо3fв3fо3fк3f 9"/>
    <w:basedOn w:val="a1"/>
    <w:uiPriority w:val="99"/>
    <w:rsid w:val="00E51BE7"/>
    <w:pPr>
      <w:keepNext/>
      <w:widowControl w:val="0"/>
      <w:autoSpaceDE w:val="0"/>
      <w:autoSpaceDN w:val="0"/>
      <w:adjustRightInd w:val="0"/>
      <w:spacing w:line="240" w:lineRule="auto"/>
      <w:ind w:firstLine="709"/>
      <w:jc w:val="right"/>
    </w:pPr>
    <w:rPr>
      <w:rFonts w:ascii="TimesNewRoman" w:hAnsi="TimesNewRoman" w:cs="TimesNewRoman"/>
      <w:color w:val="000000"/>
      <w:sz w:val="28"/>
      <w:szCs w:val="28"/>
    </w:rPr>
  </w:style>
  <w:style w:type="character" w:customStyle="1" w:styleId="3f3f3f3f3f3f3f3f-3f3f3f3f3f3f">
    <w:name w:val="И3fн3fт3fе3fр3fн3fе3fт3f-с3fс3fы3fл3fк3fа3f"/>
    <w:uiPriority w:val="99"/>
    <w:rsid w:val="00E51BE7"/>
    <w:rPr>
      <w:rFonts w:ascii="TimesNewRoman" w:hAnsi="TimesNewRoman"/>
      <w:color w:val="0000FF"/>
      <w:u w:val="single"/>
    </w:rPr>
  </w:style>
  <w:style w:type="character" w:customStyle="1" w:styleId="3f3f3f3f3f3f3f3f3f3f3f3f3f3f">
    <w:name w:val="П3fр3fи3fв3fя3fз3fк3fа3f с3fн3fо3fс3fк3fи3f"/>
    <w:uiPriority w:val="99"/>
    <w:rsid w:val="00E51BE7"/>
    <w:rPr>
      <w:rFonts w:ascii="TimesNewRoman" w:hAnsi="TimesNewRoman"/>
      <w:vertAlign w:val="superscript"/>
    </w:rPr>
  </w:style>
  <w:style w:type="character" w:customStyle="1" w:styleId="FootnoteCharacters">
    <w:name w:val="Footnote Characters"/>
    <w:uiPriority w:val="99"/>
    <w:rsid w:val="00E51BE7"/>
    <w:rPr>
      <w:rFonts w:ascii="TimesNewRoman" w:hAnsi="TimesNewRoman"/>
      <w:vertAlign w:val="superscript"/>
    </w:rPr>
  </w:style>
  <w:style w:type="character" w:customStyle="1" w:styleId="3f3f3f3f3f3f3f3f3f3f3f3f3f3f3f3f3f3f3f3f3f3f">
    <w:name w:val="П3fр3fи3fв3fя3fз3fк3fа3f к3fо3fн3fц3fе3fв3fо3fй3f с3fн3fо3fс3fк3fи3f"/>
    <w:uiPriority w:val="99"/>
    <w:rsid w:val="00E51BE7"/>
    <w:rPr>
      <w:rFonts w:ascii="TimesNewRoman" w:hAnsi="TimesNewRoman"/>
      <w:vertAlign w:val="superscript"/>
    </w:rPr>
  </w:style>
  <w:style w:type="character" w:customStyle="1" w:styleId="EndnoteCharacters">
    <w:name w:val="Endnote Characters"/>
    <w:uiPriority w:val="99"/>
    <w:rsid w:val="00E51BE7"/>
    <w:rPr>
      <w:rFonts w:ascii="TimesNewRoman" w:hAnsi="TimesNewRoman"/>
      <w:vertAlign w:val="superscript"/>
    </w:rPr>
  </w:style>
  <w:style w:type="character" w:customStyle="1" w:styleId="Heading1Char">
    <w:name w:val="Heading 1 Char"/>
    <w:uiPriority w:val="99"/>
    <w:rsid w:val="00E51BE7"/>
    <w:rPr>
      <w:rFonts w:ascii="Arial" w:hAnsi="Arial"/>
      <w:sz w:val="40"/>
    </w:rPr>
  </w:style>
  <w:style w:type="character" w:customStyle="1" w:styleId="Heading2Char">
    <w:name w:val="Heading 2 Char"/>
    <w:uiPriority w:val="99"/>
    <w:rsid w:val="00E51BE7"/>
    <w:rPr>
      <w:rFonts w:ascii="Arial" w:hAnsi="Arial"/>
      <w:sz w:val="34"/>
    </w:rPr>
  </w:style>
  <w:style w:type="character" w:customStyle="1" w:styleId="Heading3Char">
    <w:name w:val="Heading 3 Char"/>
    <w:uiPriority w:val="99"/>
    <w:rsid w:val="00E51BE7"/>
    <w:rPr>
      <w:rFonts w:ascii="Arial" w:hAnsi="Arial"/>
      <w:sz w:val="30"/>
    </w:rPr>
  </w:style>
  <w:style w:type="character" w:customStyle="1" w:styleId="Heading4Char">
    <w:name w:val="Heading 4 Char"/>
    <w:uiPriority w:val="99"/>
    <w:rsid w:val="00E51BE7"/>
    <w:rPr>
      <w:rFonts w:ascii="Arial" w:hAnsi="Arial"/>
      <w:b/>
      <w:sz w:val="26"/>
    </w:rPr>
  </w:style>
  <w:style w:type="character" w:customStyle="1" w:styleId="Heading5Char">
    <w:name w:val="Heading 5 Char"/>
    <w:uiPriority w:val="99"/>
    <w:rsid w:val="00E51BE7"/>
    <w:rPr>
      <w:rFonts w:ascii="Arial" w:hAnsi="Arial"/>
      <w:b/>
    </w:rPr>
  </w:style>
  <w:style w:type="character" w:customStyle="1" w:styleId="Heading6Char">
    <w:name w:val="Heading 6 Char"/>
    <w:uiPriority w:val="99"/>
    <w:rsid w:val="00E51BE7"/>
    <w:rPr>
      <w:rFonts w:ascii="Arial" w:hAnsi="Arial"/>
      <w:b/>
      <w:sz w:val="22"/>
    </w:rPr>
  </w:style>
  <w:style w:type="character" w:customStyle="1" w:styleId="Heading7Char">
    <w:name w:val="Heading 7 Char"/>
    <w:uiPriority w:val="99"/>
    <w:rsid w:val="00E51BE7"/>
    <w:rPr>
      <w:rFonts w:ascii="Arial" w:hAnsi="Arial"/>
      <w:b/>
      <w:i/>
      <w:sz w:val="22"/>
    </w:rPr>
  </w:style>
  <w:style w:type="character" w:customStyle="1" w:styleId="Heading8Char">
    <w:name w:val="Heading 8 Char"/>
    <w:uiPriority w:val="99"/>
    <w:rsid w:val="00E51BE7"/>
    <w:rPr>
      <w:rFonts w:ascii="Arial" w:hAnsi="Arial"/>
      <w:i/>
      <w:sz w:val="22"/>
    </w:rPr>
  </w:style>
  <w:style w:type="character" w:customStyle="1" w:styleId="Heading9Char">
    <w:name w:val="Heading 9 Char"/>
    <w:uiPriority w:val="99"/>
    <w:rsid w:val="00E51BE7"/>
    <w:rPr>
      <w:rFonts w:ascii="Arial" w:hAnsi="Arial"/>
      <w:i/>
      <w:sz w:val="21"/>
    </w:rPr>
  </w:style>
  <w:style w:type="character" w:customStyle="1" w:styleId="TitleChar">
    <w:name w:val="Title Char"/>
    <w:uiPriority w:val="99"/>
    <w:rsid w:val="00E51BE7"/>
    <w:rPr>
      <w:rFonts w:ascii="TimesNewRoman" w:hAnsi="TimesNewRoman"/>
      <w:sz w:val="48"/>
    </w:rPr>
  </w:style>
  <w:style w:type="character" w:customStyle="1" w:styleId="SubtitleChar">
    <w:name w:val="Subtitle Char"/>
    <w:uiPriority w:val="99"/>
    <w:rsid w:val="00E51BE7"/>
    <w:rPr>
      <w:rFonts w:ascii="TimesNewRoman" w:hAnsi="TimesNewRoman"/>
    </w:rPr>
  </w:style>
  <w:style w:type="character" w:customStyle="1" w:styleId="QuoteChar">
    <w:name w:val="Quote Char"/>
    <w:uiPriority w:val="99"/>
    <w:rsid w:val="00E51BE7"/>
    <w:rPr>
      <w:rFonts w:ascii="TimesNewRoman" w:hAnsi="TimesNewRoman"/>
      <w:i/>
    </w:rPr>
  </w:style>
  <w:style w:type="character" w:customStyle="1" w:styleId="IntenseQuoteChar">
    <w:name w:val="Intense Quote Char"/>
    <w:uiPriority w:val="99"/>
    <w:rsid w:val="00E51BE7"/>
    <w:rPr>
      <w:rFonts w:ascii="TimesNewRoman" w:hAnsi="TimesNewRoman"/>
      <w:i/>
    </w:rPr>
  </w:style>
  <w:style w:type="character" w:customStyle="1" w:styleId="HeaderChar">
    <w:name w:val="Header Char"/>
    <w:uiPriority w:val="99"/>
    <w:rsid w:val="00E51BE7"/>
    <w:rPr>
      <w:rFonts w:ascii="TimesNewRoman" w:hAnsi="TimesNewRoman"/>
    </w:rPr>
  </w:style>
  <w:style w:type="character" w:customStyle="1" w:styleId="FooterChar">
    <w:name w:val="Footer Char"/>
    <w:uiPriority w:val="99"/>
    <w:rsid w:val="00E51BE7"/>
    <w:rPr>
      <w:rFonts w:ascii="TimesNewRoman" w:hAnsi="TimesNewRoman"/>
    </w:rPr>
  </w:style>
  <w:style w:type="character" w:customStyle="1" w:styleId="CaptionChar">
    <w:name w:val="Caption Char"/>
    <w:uiPriority w:val="99"/>
    <w:rsid w:val="00E51BE7"/>
    <w:rPr>
      <w:rFonts w:ascii="TimesNewRoman" w:hAnsi="TimesNewRoman"/>
    </w:rPr>
  </w:style>
  <w:style w:type="character" w:customStyle="1" w:styleId="FootnoteTextChar">
    <w:name w:val="Footnote Text Char"/>
    <w:uiPriority w:val="99"/>
    <w:rsid w:val="00E51BE7"/>
    <w:rPr>
      <w:rFonts w:ascii="TimesNewRoman" w:hAnsi="TimesNewRoman"/>
      <w:sz w:val="18"/>
    </w:rPr>
  </w:style>
  <w:style w:type="character" w:customStyle="1" w:styleId="EndnoteTextChar">
    <w:name w:val="Endnote Text Char"/>
    <w:uiPriority w:val="99"/>
    <w:rsid w:val="00E51BE7"/>
    <w:rPr>
      <w:rFonts w:ascii="TimesNewRoman" w:hAnsi="TimesNewRoman"/>
      <w:sz w:val="20"/>
    </w:rPr>
  </w:style>
  <w:style w:type="character" w:customStyle="1" w:styleId="3f3f3f3f3f3f3f3f3f13f3f3f3f">
    <w:name w:val="З3fа3fг3fо3fл3fо3fв3fо3fк3f 1 З3fн3fа3fк3f"/>
    <w:basedOn w:val="a2"/>
    <w:uiPriority w:val="99"/>
    <w:rsid w:val="00E51BE7"/>
    <w:rPr>
      <w:rFonts w:ascii="Cambria" w:hAnsi="Cambria" w:cs="Cambria"/>
      <w:b/>
      <w:bCs/>
      <w:sz w:val="32"/>
      <w:szCs w:val="32"/>
    </w:rPr>
  </w:style>
  <w:style w:type="character" w:customStyle="1" w:styleId="3f3f3f3f3f3f3f3f3f23f3f3f3f">
    <w:name w:val="З3fа3fг3fо3fл3fо3fв3fо3fк3f 2 З3fн3fа3fк3f"/>
    <w:basedOn w:val="a2"/>
    <w:uiPriority w:val="99"/>
    <w:rsid w:val="00E51BE7"/>
    <w:rPr>
      <w:rFonts w:ascii="Cambria" w:hAnsi="Cambria" w:cs="Cambria"/>
      <w:b/>
      <w:bCs/>
      <w:i/>
      <w:iCs/>
    </w:rPr>
  </w:style>
  <w:style w:type="character" w:customStyle="1" w:styleId="3f3f3f3f3f3f3f3f3f33f3f3f3f">
    <w:name w:val="З3fа3fг3fо3fл3fо3fв3fо3fк3f 3 З3fн3fа3fк3f"/>
    <w:basedOn w:val="a2"/>
    <w:uiPriority w:val="99"/>
    <w:rsid w:val="00E51BE7"/>
    <w:rPr>
      <w:rFonts w:ascii="Cambria" w:hAnsi="Cambria" w:cs="Cambria"/>
      <w:b/>
      <w:bCs/>
      <w:sz w:val="26"/>
      <w:szCs w:val="26"/>
    </w:rPr>
  </w:style>
  <w:style w:type="character" w:customStyle="1" w:styleId="3f3f3f3f3f3f3f3f3f43f3f3f3f">
    <w:name w:val="З3fа3fг3fо3fл3fо3fв3fо3fк3f 4 З3fн3fа3fк3f"/>
    <w:basedOn w:val="a2"/>
    <w:uiPriority w:val="99"/>
    <w:rsid w:val="00E51BE7"/>
    <w:rPr>
      <w:rFonts w:ascii="TimesNewRoman" w:hAnsi="TimesNewRoman" w:cs="TimesNewRoman"/>
      <w:b/>
      <w:bCs/>
    </w:rPr>
  </w:style>
  <w:style w:type="character" w:customStyle="1" w:styleId="3f3f3f3f3f3f3f3f3f53f3f3f3f">
    <w:name w:val="З3fа3fг3fо3fл3fо3fв3fо3fк3f 5 З3fн3fа3fк3f"/>
    <w:basedOn w:val="a2"/>
    <w:uiPriority w:val="99"/>
    <w:rsid w:val="00E51BE7"/>
    <w:rPr>
      <w:rFonts w:ascii="TimesNewRoman" w:hAnsi="TimesNewRoman" w:cs="TimesNewRoman"/>
      <w:b/>
      <w:bCs/>
      <w:i/>
      <w:iCs/>
      <w:sz w:val="26"/>
      <w:szCs w:val="26"/>
    </w:rPr>
  </w:style>
  <w:style w:type="character" w:customStyle="1" w:styleId="3f3f3f3f3f3f3f3f3f63f3f3f3f">
    <w:name w:val="З3fа3fг3fо3fл3fо3fв3fо3fк3f 6 З3fн3fа3fк3f"/>
    <w:basedOn w:val="a2"/>
    <w:uiPriority w:val="99"/>
    <w:rsid w:val="00E51BE7"/>
    <w:rPr>
      <w:rFonts w:ascii="TimesNewRoman" w:hAnsi="TimesNewRoman" w:cs="TimesNewRoman"/>
      <w:b/>
      <w:bCs/>
    </w:rPr>
  </w:style>
  <w:style w:type="character" w:customStyle="1" w:styleId="3f3f3f3f3f3f3f3f3f73f3f3f3f">
    <w:name w:val="З3fа3fг3fо3fл3fо3fв3fо3fк3f 7 З3fн3fа3fк3f"/>
    <w:basedOn w:val="a2"/>
    <w:uiPriority w:val="99"/>
    <w:rsid w:val="00E51BE7"/>
    <w:rPr>
      <w:rFonts w:ascii="TimesNewRoman" w:hAnsi="TimesNewRoman" w:cs="TimesNewRoman"/>
    </w:rPr>
  </w:style>
  <w:style w:type="character" w:customStyle="1" w:styleId="3f3f3f3f3f3f3f3f3f83f3f3f3f">
    <w:name w:val="З3fа3fг3fо3fл3fо3fв3fо3fк3f 8 З3fн3fа3fк3f"/>
    <w:basedOn w:val="a2"/>
    <w:uiPriority w:val="99"/>
    <w:rsid w:val="00E51BE7"/>
    <w:rPr>
      <w:rFonts w:ascii="TimesNewRoman" w:hAnsi="TimesNewRoman" w:cs="TimesNewRoman"/>
      <w:i/>
      <w:iCs/>
    </w:rPr>
  </w:style>
  <w:style w:type="character" w:customStyle="1" w:styleId="3f3f3f3f3f3f3f3f3f93f3f3f3f">
    <w:name w:val="З3fа3fг3fо3fл3fо3fв3fо3fк3f 9 З3fн3fа3fк3f"/>
    <w:basedOn w:val="a2"/>
    <w:uiPriority w:val="99"/>
    <w:rsid w:val="00E51BE7"/>
    <w:rPr>
      <w:rFonts w:ascii="Cambria" w:hAnsi="Cambria" w:cs="Cambria"/>
    </w:rPr>
  </w:style>
  <w:style w:type="character" w:customStyle="1" w:styleId="3f3f3f3f3f3f3f3f3f3f3f3f">
    <w:name w:val="Н3fа3fз3fв3fа3fн3fи3fе3f З3fн3fа3fк3f"/>
    <w:basedOn w:val="a2"/>
    <w:uiPriority w:val="99"/>
    <w:rsid w:val="00E51BE7"/>
    <w:rPr>
      <w:rFonts w:ascii="Cambria" w:hAnsi="Cambria" w:cs="Cambria"/>
      <w:b/>
      <w:bCs/>
      <w:sz w:val="32"/>
      <w:szCs w:val="32"/>
    </w:rPr>
  </w:style>
  <w:style w:type="character" w:customStyle="1" w:styleId="3f3f3f3f3f3f3f3f3f3f3f3f3f3f3f3f3f3f3f3f3f">
    <w:name w:val="В3fе3fр3fх3fн3fи3fй3f к3fо3fл3fо3fн3fт3fи3fт3fу3fл3f З3fн3fа3fк3f"/>
    <w:basedOn w:val="a2"/>
    <w:uiPriority w:val="99"/>
    <w:rsid w:val="00E51BE7"/>
    <w:rPr>
      <w:rFonts w:ascii="TimesNewRoman" w:hAnsi="TimesNewRoman" w:cs="TimesNewRoman"/>
    </w:rPr>
  </w:style>
  <w:style w:type="character" w:customStyle="1" w:styleId="3f3f3f3f3f3f3f3f3f3f3f3f3f3f3f3f3f3f3f3f">
    <w:name w:val="Н3fи3fж3fн3fи3fй3f к3fо3fл3fо3fн3fт3fи3fт3fу3fл3f З3fн3fа3fк3f"/>
    <w:basedOn w:val="a2"/>
    <w:uiPriority w:val="99"/>
    <w:rsid w:val="00E51BE7"/>
    <w:rPr>
      <w:rFonts w:ascii="TimesNewRoman" w:hAnsi="TimesNewRoman" w:cs="TimesNewRoman"/>
    </w:rPr>
  </w:style>
  <w:style w:type="character" w:customStyle="1" w:styleId="3f3f3f3f3f3f3f3f3f3f3f3f3f3f3f3f3f">
    <w:name w:val="О3fс3fн3fо3fв3fн3fо3fй3f т3fе3fк3fс3fт3f З3fн3fа3fк3f"/>
    <w:basedOn w:val="a2"/>
    <w:uiPriority w:val="99"/>
    <w:rsid w:val="00E51BE7"/>
    <w:rPr>
      <w:rFonts w:ascii="TimesNewRoman" w:hAnsi="TimesNewRoman" w:cs="TimesNewRoman"/>
    </w:rPr>
  </w:style>
  <w:style w:type="character" w:customStyle="1" w:styleId="3f3f3f3f3f3f3f3f3f3f3f3f3f23f3f3f3f">
    <w:name w:val="О3fс3fн3fо3fв3fн3fо3fй3f т3fе3fк3fс3fт3f 2 З3fн3fа3fк3f"/>
    <w:aliases w:val="М3fо3fй3f З3fа3fг3fо3fл3fо3fв3fо3fк3f 1 З3fн3fа3fк3f"/>
    <w:basedOn w:val="a2"/>
    <w:uiPriority w:val="99"/>
    <w:rsid w:val="00E51BE7"/>
    <w:rPr>
      <w:rFonts w:ascii="TimesNewRoman" w:hAnsi="TimesNewRoman" w:cs="TimesNewRoman"/>
    </w:rPr>
  </w:style>
  <w:style w:type="character" w:customStyle="1" w:styleId="3f3f3f3f3f3f3f3f3f3f3f3f3f3f3f3f3f3f3f3f3f3f23f3f3f3f">
    <w:name w:val="О3fс3fн3fо3fв3fн3fо3fй3f т3fе3fк3fс3fт3f с3f о3fт3fс3fт3fу3fп3fо3fм3f 2 З3fн3fа3fк3f"/>
    <w:basedOn w:val="a2"/>
    <w:uiPriority w:val="99"/>
    <w:rsid w:val="00E51BE7"/>
    <w:rPr>
      <w:rFonts w:ascii="TimesNewRoman" w:hAnsi="TimesNewRoman" w:cs="TimesNewRoman"/>
    </w:rPr>
  </w:style>
  <w:style w:type="character" w:customStyle="1" w:styleId="3f3f3f3f3f3f3f3f3f">
    <w:name w:val="Т3fе3fк3fс3fт3f З3fн3fа3fк3f"/>
    <w:basedOn w:val="a2"/>
    <w:uiPriority w:val="99"/>
    <w:rsid w:val="00E51BE7"/>
    <w:rPr>
      <w:rFonts w:ascii="CourierNew" w:hAnsi="CourierNew" w:cs="CourierNew"/>
      <w:sz w:val="20"/>
      <w:szCs w:val="20"/>
    </w:rPr>
  </w:style>
  <w:style w:type="character" w:customStyle="1" w:styleId="3f3f3f3f3f3f3f3f3f3f3f3f3f3f3f3f3f3f3f3f3f3f33f3f3f3f">
    <w:name w:val="О3fс3fн3fо3fв3fн3fо3fй3f т3fе3fк3fс3fт3f с3f о3fт3fс3fт3fу3fп3fо3fм3f 3 З3fн3fа3fк3f"/>
    <w:basedOn w:val="a2"/>
    <w:uiPriority w:val="99"/>
    <w:rsid w:val="00E51BE7"/>
    <w:rPr>
      <w:rFonts w:ascii="TimesNewRoman" w:hAnsi="TimesNewRoman" w:cs="TimesNewRoman"/>
      <w:sz w:val="16"/>
      <w:szCs w:val="16"/>
    </w:rPr>
  </w:style>
  <w:style w:type="character" w:customStyle="1" w:styleId="3f3f3f3f3f3f3f3f3f3f3f3f3f3f3f3f3f3f3f3f3f3f3f3f3f3f">
    <w:name w:val="О3fс3fн3fо3fв3fн3fо3fй3f т3fе3fк3fс3fт3f с3f о3fт3fс3fт3fу3fп3fо3fм3f З3fн3fа3fк3f"/>
    <w:basedOn w:val="a2"/>
    <w:uiPriority w:val="99"/>
    <w:rsid w:val="00E51BE7"/>
    <w:rPr>
      <w:rFonts w:ascii="TimesNewRoman" w:hAnsi="TimesNewRoman" w:cs="TimesNewRoman"/>
    </w:rPr>
  </w:style>
  <w:style w:type="character" w:styleId="aff6">
    <w:name w:val="page number"/>
    <w:basedOn w:val="a2"/>
    <w:uiPriority w:val="99"/>
    <w:rsid w:val="00E51BE7"/>
    <w:rPr>
      <w:rFonts w:ascii="TimesNewRoman" w:hAnsi="TimesNewRoman" w:cs="TimesNewRoman"/>
    </w:rPr>
  </w:style>
  <w:style w:type="character" w:customStyle="1" w:styleId="3f3f3f3f3f3f3f3f3f3f3f3f3f33f3f3f3f">
    <w:name w:val="О3fс3fн3fо3fв3fн3fо3fй3f т3fе3fк3fс3fт3f 3 З3fн3fа3fк3f"/>
    <w:basedOn w:val="a2"/>
    <w:uiPriority w:val="99"/>
    <w:rsid w:val="00E51BE7"/>
    <w:rPr>
      <w:rFonts w:ascii="TimesNewRoman" w:hAnsi="TimesNewRoman" w:cs="TimesNewRoman"/>
      <w:sz w:val="16"/>
      <w:szCs w:val="16"/>
    </w:rPr>
  </w:style>
  <w:style w:type="character" w:customStyle="1" w:styleId="3f3f3f3f3f3f3f3f3f3f3f3f3f3f3f">
    <w:name w:val="Т3fе3fк3fс3fт3f с3fн3fо3fс3fк3fи3f З3fн3fа3fк3f"/>
    <w:basedOn w:val="a2"/>
    <w:uiPriority w:val="99"/>
    <w:rsid w:val="00E51BE7"/>
    <w:rPr>
      <w:rFonts w:ascii="TimesNewRoman" w:hAnsi="TimesNewRoman" w:cs="TimesNewRoman"/>
      <w:sz w:val="20"/>
      <w:szCs w:val="20"/>
    </w:rPr>
  </w:style>
  <w:style w:type="character" w:customStyle="1" w:styleId="3f3f3f3f3f3f3f3f3f3f3f3f3f3f3f3f3f3f3f3f3f3f3f">
    <w:name w:val="Т3fе3fк3fс3fт3f к3fо3fн3fц3fе3fв3fо3fй3f с3fн3fо3fс3fк3fи3f З3fн3fа3fк3f"/>
    <w:basedOn w:val="a2"/>
    <w:uiPriority w:val="99"/>
    <w:rsid w:val="00E51BE7"/>
    <w:rPr>
      <w:rFonts w:ascii="TimesNewRoman" w:hAnsi="TimesNewRoman" w:cs="TimesNewRoman"/>
      <w:sz w:val="20"/>
      <w:szCs w:val="20"/>
    </w:rPr>
  </w:style>
  <w:style w:type="character" w:customStyle="1" w:styleId="3f3f3f3f3f3f3f3f3f3f3f3f3f">
    <w:name w:val="О3fс3fн3fо3fв3fн3fо3fй3f ш3fр3fи3fф3fт3f"/>
    <w:uiPriority w:val="99"/>
    <w:rsid w:val="00E51BE7"/>
    <w:rPr>
      <w:rFonts w:ascii="TimesNewRoman" w:hAnsi="TimesNewRoman"/>
    </w:rPr>
  </w:style>
  <w:style w:type="character" w:customStyle="1" w:styleId="3f3f3f3f3f3f3f3f3f3f3f3f3f3f3f3f3f3f3f3f3f0">
    <w:name w:val="П3fо3fс3fе3fщ3fё3fн3fн3fа3fя3f г3fи3fп3fе3fр3fс3fс3fы3fл3fк3fа3f"/>
    <w:basedOn w:val="a2"/>
    <w:uiPriority w:val="99"/>
    <w:rsid w:val="00E51BE7"/>
    <w:rPr>
      <w:rFonts w:ascii="TimesNewRoman" w:hAnsi="TimesNewRoman" w:cs="TimesNewRoman"/>
      <w:color w:val="800080"/>
      <w:u w:val="single"/>
    </w:rPr>
  </w:style>
  <w:style w:type="character" w:customStyle="1" w:styleId="3f3f3f3f3f3f3f3f3f3f3f3f3f3f3f3f3f3f">
    <w:name w:val="С3fх3fе3fм3fа3f д3fо3fк3fу3fм3fе3fн3fт3fа3f З3fн3fа3fк3f"/>
    <w:basedOn w:val="a2"/>
    <w:uiPriority w:val="99"/>
    <w:rsid w:val="00E51BE7"/>
    <w:rPr>
      <w:rFonts w:ascii="Tahoma" w:hAnsi="Tahoma" w:cs="Tahoma"/>
      <w:sz w:val="16"/>
      <w:szCs w:val="16"/>
    </w:rPr>
  </w:style>
  <w:style w:type="character" w:customStyle="1" w:styleId="3f3f3f3f3f3f3f3f3f3f3f3f3f3f3f3f">
    <w:name w:val="Т3fе3fк3fс3fт3f в3fы3fн3fо3fс3fк3fи3f З3fн3fа3fк3f"/>
    <w:basedOn w:val="a2"/>
    <w:uiPriority w:val="99"/>
    <w:rsid w:val="00E51BE7"/>
    <w:rPr>
      <w:rFonts w:ascii="Tahoma" w:hAnsi="Tahoma" w:cs="Tahoma"/>
      <w:sz w:val="16"/>
      <w:szCs w:val="16"/>
    </w:rPr>
  </w:style>
  <w:style w:type="character" w:customStyle="1" w:styleId="3f3f3f3f3f3f3f3f3f3f3f3f0">
    <w:name w:val="С3fи3fм3fв3fо3fл3f с3fн3fо3fс3fк3fи3f"/>
    <w:uiPriority w:val="99"/>
    <w:rsid w:val="00E51BE7"/>
    <w:rPr>
      <w:rFonts w:ascii="LiberationSerif" w:hAnsi="LiberationSerif"/>
    </w:rPr>
  </w:style>
  <w:style w:type="character" w:customStyle="1" w:styleId="3f3f3f3f3f3f3f3f3f3f3f3f3f3f3f3f3f3f3f3f0">
    <w:name w:val="С3fи3fм3fв3fо3fл3f к3fо3fн3fц3fе3fв3fо3fй3f с3fн3fо3fс3fк3fи3f"/>
    <w:uiPriority w:val="99"/>
    <w:rsid w:val="00E51BE7"/>
    <w:rPr>
      <w:rFonts w:ascii="LiberationSerif" w:hAnsi="LiberationSerif"/>
    </w:rPr>
  </w:style>
  <w:style w:type="paragraph" w:customStyle="1" w:styleId="3f3f3f3f3f3f3f3f3f0">
    <w:name w:val="З3fа3fг3fо3fл3fо3fв3fо3fк3f"/>
    <w:basedOn w:val="a1"/>
    <w:uiPriority w:val="99"/>
    <w:rsid w:val="00E51BE7"/>
    <w:pPr>
      <w:keepNext/>
      <w:widowControl w:val="0"/>
      <w:autoSpaceDE w:val="0"/>
      <w:autoSpaceDN w:val="0"/>
      <w:adjustRightInd w:val="0"/>
      <w:spacing w:before="240" w:after="120" w:line="240" w:lineRule="auto"/>
      <w:ind w:firstLine="709"/>
      <w:jc w:val="both"/>
    </w:pPr>
    <w:rPr>
      <w:rFonts w:ascii="LiberationSans" w:hAnsi="LiberationSans" w:cs="LiberationSans"/>
      <w:color w:val="000000"/>
      <w:sz w:val="28"/>
      <w:szCs w:val="28"/>
    </w:rPr>
  </w:style>
  <w:style w:type="paragraph" w:customStyle="1" w:styleId="3f3f3f3f3f3f3f3f3f3f3f3f3f0">
    <w:name w:val="О3fс3fн3fо3fв3fн3fо3fй3f т3fе3fк3fс3fт3f"/>
    <w:basedOn w:val="a1"/>
    <w:uiPriority w:val="99"/>
    <w:rsid w:val="00E51BE7"/>
    <w:pPr>
      <w:widowControl w:val="0"/>
      <w:autoSpaceDE w:val="0"/>
      <w:autoSpaceDN w:val="0"/>
      <w:adjustRightInd w:val="0"/>
      <w:spacing w:line="240" w:lineRule="auto"/>
      <w:ind w:firstLine="709"/>
      <w:jc w:val="center"/>
    </w:pPr>
    <w:rPr>
      <w:rFonts w:ascii="TimesNewRoman" w:hAnsi="TimesNewRoman" w:cs="TimesNewRoman"/>
      <w:color w:val="000000"/>
      <w:sz w:val="28"/>
      <w:szCs w:val="28"/>
    </w:rPr>
  </w:style>
  <w:style w:type="paragraph" w:customStyle="1" w:styleId="3f3f3f3f3f3f">
    <w:name w:val="С3fп3fи3fс3fо3fк3f"/>
    <w:basedOn w:val="3f3f3f3f3f3f3f3f3f3f3f3f3f0"/>
    <w:uiPriority w:val="99"/>
    <w:rsid w:val="00E51BE7"/>
  </w:style>
  <w:style w:type="paragraph" w:customStyle="1" w:styleId="3f3f3f3f3f3f3f3f">
    <w:name w:val="Н3fа3fз3fв3fа3fн3fи3fе3f"/>
    <w:basedOn w:val="a1"/>
    <w:uiPriority w:val="99"/>
    <w:rsid w:val="00E51BE7"/>
    <w:pPr>
      <w:widowControl w:val="0"/>
      <w:autoSpaceDE w:val="0"/>
      <w:autoSpaceDN w:val="0"/>
      <w:adjustRightInd w:val="0"/>
      <w:spacing w:line="240" w:lineRule="auto"/>
      <w:ind w:firstLine="720"/>
      <w:jc w:val="center"/>
    </w:pPr>
    <w:rPr>
      <w:rFonts w:ascii="TimesNewRoman" w:hAnsi="TimesNewRoman" w:cs="TimesNewRoman"/>
      <w:b/>
      <w:bCs/>
      <w:color w:val="000000"/>
      <w:sz w:val="28"/>
      <w:szCs w:val="28"/>
    </w:rPr>
  </w:style>
  <w:style w:type="paragraph" w:customStyle="1" w:styleId="3f3f3f3f3f3f3f3f3fa">
    <w:name w:val="У3fк3fа3fз3fа3fт3fе3fл3fь3f"/>
    <w:basedOn w:val="a1"/>
    <w:uiPriority w:val="99"/>
    <w:rsid w:val="00E51BE7"/>
    <w:pPr>
      <w:widowControl w:val="0"/>
      <w:autoSpaceDE w:val="0"/>
      <w:autoSpaceDN w:val="0"/>
      <w:adjustRightInd w:val="0"/>
      <w:spacing w:line="240" w:lineRule="auto"/>
      <w:ind w:firstLine="709"/>
      <w:jc w:val="both"/>
    </w:pPr>
    <w:rPr>
      <w:rFonts w:ascii="TimesNewRoman" w:hAnsi="TimesNewRoman" w:cs="TimesNewRoman"/>
      <w:color w:val="000000"/>
      <w:sz w:val="28"/>
      <w:szCs w:val="28"/>
    </w:rPr>
  </w:style>
  <w:style w:type="paragraph" w:customStyle="1" w:styleId="3f3f3f3f3f3f3f3f0">
    <w:name w:val="З3fа3fг3fл3fа3fв3fи3fе3f"/>
    <w:basedOn w:val="a1"/>
    <w:uiPriority w:val="99"/>
    <w:rsid w:val="00E51BE7"/>
    <w:pPr>
      <w:widowControl w:val="0"/>
      <w:autoSpaceDE w:val="0"/>
      <w:autoSpaceDN w:val="0"/>
      <w:adjustRightInd w:val="0"/>
      <w:spacing w:before="240" w:after="60" w:line="240" w:lineRule="auto"/>
      <w:ind w:firstLine="709"/>
      <w:jc w:val="center"/>
    </w:pPr>
    <w:rPr>
      <w:rFonts w:ascii="Arial" w:hAnsi="Arial" w:cs="Arial"/>
      <w:b/>
      <w:bCs/>
      <w:color w:val="000000"/>
      <w:sz w:val="32"/>
      <w:szCs w:val="32"/>
    </w:rPr>
  </w:style>
  <w:style w:type="paragraph" w:customStyle="1" w:styleId="3f3f3f3f3f3f3f3f3f3f3f3f1">
    <w:name w:val="П3fо3fд3fз3fа3fг3fо3fл3fо3fв3fо3fк3f"/>
    <w:basedOn w:val="3f3f3f3f3f3f3f3f3f0"/>
    <w:uiPriority w:val="99"/>
    <w:rsid w:val="00E51BE7"/>
    <w:pPr>
      <w:spacing w:before="200" w:after="200"/>
      <w:jc w:val="left"/>
    </w:pPr>
    <w:rPr>
      <w:sz w:val="24"/>
      <w:szCs w:val="24"/>
    </w:rPr>
  </w:style>
  <w:style w:type="paragraph" w:customStyle="1" w:styleId="3f3f3f3f3f3f3f3f3f3f3f3f3f3f3f3f3f3f3f3f3f3f3f3f3f">
    <w:name w:val="В3fе3fр3fх3fн3fи3fй3f и3f н3fи3fж3fн3fи3fй3f к3fо3fл3fо3fн3fт3fи3fт3fу3fл3fы3f"/>
    <w:basedOn w:val="a1"/>
    <w:uiPriority w:val="99"/>
    <w:rsid w:val="00E51BE7"/>
    <w:pPr>
      <w:widowControl w:val="0"/>
      <w:autoSpaceDE w:val="0"/>
      <w:autoSpaceDN w:val="0"/>
      <w:adjustRightInd w:val="0"/>
      <w:spacing w:line="240" w:lineRule="auto"/>
      <w:ind w:firstLine="709"/>
      <w:jc w:val="both"/>
    </w:pPr>
    <w:rPr>
      <w:rFonts w:ascii="TimesNewRoman" w:hAnsi="TimesNewRoman" w:cs="TimesNewRoman"/>
      <w:color w:val="000000"/>
      <w:sz w:val="28"/>
      <w:szCs w:val="28"/>
    </w:rPr>
  </w:style>
  <w:style w:type="paragraph" w:customStyle="1" w:styleId="3f3f3f3f3f3f3f3f3f3f3f3f3f3f3f3f3f0">
    <w:name w:val="В3fе3fр3fх3fн3fи3fй3f к3fо3fл3fо3fн3fт3fи3fт3fу3fл3f"/>
    <w:basedOn w:val="a1"/>
    <w:uiPriority w:val="99"/>
    <w:rsid w:val="00E51BE7"/>
    <w:pPr>
      <w:widowControl w:val="0"/>
      <w:tabs>
        <w:tab w:val="center" w:pos="4536"/>
        <w:tab w:val="right" w:pos="9072"/>
      </w:tabs>
      <w:autoSpaceDE w:val="0"/>
      <w:autoSpaceDN w:val="0"/>
      <w:adjustRightInd w:val="0"/>
      <w:spacing w:line="240" w:lineRule="auto"/>
      <w:ind w:firstLine="709"/>
      <w:jc w:val="both"/>
    </w:pPr>
    <w:rPr>
      <w:rFonts w:ascii="TimesNewRoman" w:hAnsi="TimesNewRoman" w:cs="TimesNewRoman"/>
      <w:color w:val="000000"/>
      <w:sz w:val="28"/>
      <w:szCs w:val="28"/>
    </w:rPr>
  </w:style>
  <w:style w:type="paragraph" w:customStyle="1" w:styleId="3f3f3f3f3f3f3f3f3f3f3f3f3f3f3f3f0">
    <w:name w:val="Н3fи3fж3fн3fи3fй3f к3fо3fл3fо3fн3fт3fи3fт3fу3fл3f"/>
    <w:basedOn w:val="a1"/>
    <w:uiPriority w:val="99"/>
    <w:rsid w:val="00E51BE7"/>
    <w:pPr>
      <w:widowControl w:val="0"/>
      <w:tabs>
        <w:tab w:val="center" w:pos="4536"/>
        <w:tab w:val="right" w:pos="9072"/>
      </w:tabs>
      <w:autoSpaceDE w:val="0"/>
      <w:autoSpaceDN w:val="0"/>
      <w:adjustRightInd w:val="0"/>
      <w:spacing w:line="240" w:lineRule="auto"/>
      <w:ind w:firstLine="709"/>
      <w:jc w:val="both"/>
    </w:pPr>
    <w:rPr>
      <w:rFonts w:ascii="TimesNewRoman" w:hAnsi="TimesNewRoman" w:cs="TimesNewRoman"/>
      <w:color w:val="000000"/>
      <w:sz w:val="28"/>
      <w:szCs w:val="28"/>
    </w:rPr>
  </w:style>
  <w:style w:type="paragraph" w:customStyle="1" w:styleId="3f3f3f3f3f3f0">
    <w:name w:val="С3fн3fо3fс3fк3fа3f"/>
    <w:basedOn w:val="a1"/>
    <w:uiPriority w:val="99"/>
    <w:rsid w:val="00E51BE7"/>
    <w:pPr>
      <w:widowControl w:val="0"/>
      <w:autoSpaceDE w:val="0"/>
      <w:autoSpaceDN w:val="0"/>
      <w:adjustRightInd w:val="0"/>
      <w:spacing w:line="240" w:lineRule="auto"/>
      <w:ind w:firstLine="709"/>
    </w:pPr>
    <w:rPr>
      <w:rFonts w:ascii="TimesNewRoman" w:hAnsi="TimesNewRoman" w:cs="TimesNewRoman"/>
      <w:color w:val="000000"/>
      <w:sz w:val="20"/>
      <w:szCs w:val="20"/>
    </w:rPr>
  </w:style>
  <w:style w:type="paragraph" w:customStyle="1" w:styleId="3f3f3f3f3f3f3f3f3f3f3f3f3f3f0">
    <w:name w:val="К3fо3fн3fц3fе3fв3fа3fя3f с3fн3fо3fс3fк3fа3f"/>
    <w:basedOn w:val="a1"/>
    <w:uiPriority w:val="99"/>
    <w:rsid w:val="00E51BE7"/>
    <w:pPr>
      <w:widowControl w:val="0"/>
      <w:autoSpaceDE w:val="0"/>
      <w:autoSpaceDN w:val="0"/>
      <w:adjustRightInd w:val="0"/>
      <w:spacing w:line="240" w:lineRule="auto"/>
      <w:ind w:firstLine="709"/>
    </w:pPr>
    <w:rPr>
      <w:rFonts w:ascii="TimesNewRoman" w:hAnsi="TimesNewRoman" w:cs="TimesNewRoman"/>
      <w:color w:val="000000"/>
      <w:sz w:val="20"/>
      <w:szCs w:val="20"/>
    </w:rPr>
  </w:style>
  <w:style w:type="paragraph" w:customStyle="1" w:styleId="3f3f3f3f3f3f3f3f3f3f1">
    <w:name w:val="О3fг3fл3fа3fв3fл3fе3fн3fи3fе3f 1"/>
    <w:basedOn w:val="a1"/>
    <w:uiPriority w:val="99"/>
    <w:rsid w:val="00E51BE7"/>
    <w:pPr>
      <w:widowControl w:val="0"/>
      <w:tabs>
        <w:tab w:val="right" w:leader="dot" w:pos="9913"/>
      </w:tabs>
      <w:autoSpaceDE w:val="0"/>
      <w:autoSpaceDN w:val="0"/>
      <w:adjustRightInd w:val="0"/>
      <w:spacing w:line="300" w:lineRule="exact"/>
      <w:ind w:firstLine="720"/>
      <w:jc w:val="center"/>
    </w:pPr>
    <w:rPr>
      <w:rFonts w:ascii="TimesNewRoman" w:hAnsi="TimesNewRoman" w:cs="TimesNewRoman"/>
      <w:color w:val="000000"/>
    </w:rPr>
  </w:style>
  <w:style w:type="paragraph" w:customStyle="1" w:styleId="3f3f3f3f3f3f3f3f3f3f2">
    <w:name w:val="О3fг3fл3fа3fв3fл3fе3fн3fи3fе3f 2"/>
    <w:basedOn w:val="a1"/>
    <w:uiPriority w:val="99"/>
    <w:rsid w:val="00E51BE7"/>
    <w:pPr>
      <w:widowControl w:val="0"/>
      <w:autoSpaceDE w:val="0"/>
      <w:autoSpaceDN w:val="0"/>
      <w:adjustRightInd w:val="0"/>
      <w:spacing w:line="300" w:lineRule="exact"/>
      <w:ind w:left="240" w:firstLine="720"/>
    </w:pPr>
    <w:rPr>
      <w:rFonts w:ascii="TimesNewRoman" w:hAnsi="TimesNewRoman" w:cs="TimesNewRoman"/>
      <w:color w:val="000000"/>
    </w:rPr>
  </w:style>
  <w:style w:type="paragraph" w:customStyle="1" w:styleId="3f3f3f3f3f3f3f3f3f3f3">
    <w:name w:val="О3fг3fл3fа3fв3fл3fе3fн3fи3fе3f 3"/>
    <w:basedOn w:val="a1"/>
    <w:uiPriority w:val="99"/>
    <w:rsid w:val="00E51BE7"/>
    <w:pPr>
      <w:widowControl w:val="0"/>
      <w:autoSpaceDE w:val="0"/>
      <w:autoSpaceDN w:val="0"/>
      <w:adjustRightInd w:val="0"/>
      <w:spacing w:line="300" w:lineRule="exact"/>
      <w:ind w:left="480" w:firstLine="720"/>
    </w:pPr>
    <w:rPr>
      <w:rFonts w:ascii="TimesNewRoman" w:hAnsi="TimesNewRoman" w:cs="TimesNewRoman"/>
      <w:color w:val="000000"/>
    </w:rPr>
  </w:style>
  <w:style w:type="paragraph" w:customStyle="1" w:styleId="3f3f3f3f3f3f3f3f3f3f4">
    <w:name w:val="О3fг3fл3fа3fв3fл3fе3fн3fи3fе3f 4"/>
    <w:basedOn w:val="3f3f3f3f3f3f3f3f3fa"/>
    <w:uiPriority w:val="99"/>
    <w:rsid w:val="00E51BE7"/>
    <w:pPr>
      <w:spacing w:after="57"/>
      <w:ind w:left="850"/>
      <w:jc w:val="left"/>
    </w:pPr>
    <w:rPr>
      <w:sz w:val="24"/>
      <w:szCs w:val="24"/>
    </w:rPr>
  </w:style>
  <w:style w:type="paragraph" w:customStyle="1" w:styleId="3f3f3f3f3f3f3f3f3f3f5">
    <w:name w:val="О3fг3fл3fа3fв3fл3fе3fн3fи3fе3f 5"/>
    <w:basedOn w:val="3f3f3f3f3f3f3f3f3fa"/>
    <w:uiPriority w:val="99"/>
    <w:rsid w:val="00E51BE7"/>
    <w:pPr>
      <w:spacing w:after="57"/>
      <w:ind w:left="1134"/>
      <w:jc w:val="left"/>
    </w:pPr>
    <w:rPr>
      <w:sz w:val="24"/>
      <w:szCs w:val="24"/>
    </w:rPr>
  </w:style>
  <w:style w:type="paragraph" w:customStyle="1" w:styleId="3f3f3f3f3f3f3f3f3f3f6">
    <w:name w:val="О3fг3fл3fа3fв3fл3fе3fн3fи3fе3f 6"/>
    <w:basedOn w:val="3f3f3f3f3f3f3f3f3fa"/>
    <w:uiPriority w:val="99"/>
    <w:rsid w:val="00E51BE7"/>
    <w:pPr>
      <w:spacing w:after="57"/>
      <w:ind w:left="1417"/>
      <w:jc w:val="left"/>
    </w:pPr>
    <w:rPr>
      <w:sz w:val="24"/>
      <w:szCs w:val="24"/>
    </w:rPr>
  </w:style>
  <w:style w:type="paragraph" w:customStyle="1" w:styleId="3f3f3f3f3f3f3f3f3f3f7">
    <w:name w:val="О3fг3fл3fа3fв3fл3fе3fн3fи3fе3f 7"/>
    <w:basedOn w:val="3f3f3f3f3f3f3f3f3fa"/>
    <w:uiPriority w:val="99"/>
    <w:rsid w:val="00E51BE7"/>
    <w:pPr>
      <w:spacing w:after="57"/>
      <w:ind w:left="1701"/>
      <w:jc w:val="left"/>
    </w:pPr>
    <w:rPr>
      <w:sz w:val="24"/>
      <w:szCs w:val="24"/>
    </w:rPr>
  </w:style>
  <w:style w:type="paragraph" w:customStyle="1" w:styleId="3f3f3f3f3f3f3f3f3f3f8">
    <w:name w:val="О3fг3fл3fа3fв3fл3fе3fн3fи3fе3f 8"/>
    <w:basedOn w:val="3f3f3f3f3f3f3f3f3fa"/>
    <w:uiPriority w:val="99"/>
    <w:rsid w:val="00E51BE7"/>
    <w:pPr>
      <w:spacing w:after="57"/>
      <w:ind w:left="1984"/>
      <w:jc w:val="left"/>
    </w:pPr>
    <w:rPr>
      <w:sz w:val="24"/>
      <w:szCs w:val="24"/>
    </w:rPr>
  </w:style>
  <w:style w:type="paragraph" w:customStyle="1" w:styleId="3f3f3f3f3f3f3f3f3f3f9">
    <w:name w:val="О3fг3fл3fа3fв3fл3fе3fн3fи3fе3f 9"/>
    <w:basedOn w:val="3f3f3f3f3f3f3f3f3fa"/>
    <w:uiPriority w:val="99"/>
    <w:rsid w:val="00E51BE7"/>
    <w:pPr>
      <w:spacing w:after="57"/>
      <w:ind w:left="2268"/>
      <w:jc w:val="left"/>
    </w:pPr>
    <w:rPr>
      <w:sz w:val="24"/>
      <w:szCs w:val="24"/>
    </w:rPr>
  </w:style>
  <w:style w:type="paragraph" w:styleId="27">
    <w:name w:val="Quote"/>
    <w:basedOn w:val="a1"/>
    <w:next w:val="a1"/>
    <w:link w:val="28"/>
    <w:uiPriority w:val="99"/>
    <w:qFormat/>
    <w:rsid w:val="00E51BE7"/>
    <w:pPr>
      <w:widowControl w:val="0"/>
      <w:autoSpaceDE w:val="0"/>
      <w:autoSpaceDN w:val="0"/>
      <w:adjustRightInd w:val="0"/>
      <w:spacing w:line="240" w:lineRule="auto"/>
      <w:ind w:left="720" w:firstLine="0"/>
    </w:pPr>
    <w:rPr>
      <w:rFonts w:ascii="TimesNewRoman" w:hAnsi="TimesNewRoman" w:cs="TimesNewRoman"/>
      <w:i/>
      <w:iCs/>
      <w:color w:val="000000"/>
    </w:rPr>
  </w:style>
  <w:style w:type="character" w:customStyle="1" w:styleId="28">
    <w:name w:val="Цитата 2 Знак"/>
    <w:basedOn w:val="a2"/>
    <w:link w:val="27"/>
    <w:uiPriority w:val="99"/>
    <w:rsid w:val="00E51BE7"/>
    <w:rPr>
      <w:rFonts w:ascii="TimesNewRoman" w:hAnsi="TimesNewRoman" w:cs="TimesNewRoman"/>
      <w:i/>
      <w:iCs/>
      <w:color w:val="000000"/>
      <w:sz w:val="24"/>
      <w:szCs w:val="24"/>
    </w:rPr>
  </w:style>
  <w:style w:type="paragraph" w:styleId="aff7">
    <w:name w:val="Intense Quote"/>
    <w:basedOn w:val="a1"/>
    <w:next w:val="a1"/>
    <w:link w:val="aff8"/>
    <w:uiPriority w:val="99"/>
    <w:qFormat/>
    <w:rsid w:val="00E51BE7"/>
    <w:pPr>
      <w:widowControl w:val="0"/>
      <w:pBdr>
        <w:top w:val="single" w:sz="4" w:space="5" w:color="FFFFFF"/>
        <w:left w:val="single" w:sz="4" w:space="10" w:color="FFFFFF"/>
        <w:bottom w:val="single" w:sz="4" w:space="5" w:color="FFFFFF"/>
        <w:right w:val="single" w:sz="4" w:space="10" w:color="FFFFFF"/>
      </w:pBdr>
      <w:shd w:val="clear" w:color="auto" w:fill="F2F2F2"/>
      <w:autoSpaceDE w:val="0"/>
      <w:autoSpaceDN w:val="0"/>
      <w:adjustRightInd w:val="0"/>
      <w:spacing w:line="240" w:lineRule="auto"/>
      <w:ind w:left="720" w:firstLine="0"/>
      <w:contextualSpacing/>
    </w:pPr>
    <w:rPr>
      <w:rFonts w:ascii="TimesNewRoman" w:hAnsi="TimesNewRoman" w:cs="TimesNewRoman"/>
      <w:i/>
      <w:iCs/>
      <w:color w:val="000000"/>
    </w:rPr>
  </w:style>
  <w:style w:type="character" w:customStyle="1" w:styleId="aff8">
    <w:name w:val="Выделенная цитата Знак"/>
    <w:basedOn w:val="a2"/>
    <w:link w:val="aff7"/>
    <w:uiPriority w:val="99"/>
    <w:rsid w:val="00E51BE7"/>
    <w:rPr>
      <w:rFonts w:ascii="TimesNewRoman" w:hAnsi="TimesNewRoman" w:cs="TimesNewRoman"/>
      <w:i/>
      <w:iCs/>
      <w:color w:val="000000"/>
      <w:sz w:val="24"/>
      <w:szCs w:val="24"/>
      <w:shd w:val="clear" w:color="auto" w:fill="F2F2F2"/>
    </w:rPr>
  </w:style>
  <w:style w:type="table" w:customStyle="1" w:styleId="16">
    <w:name w:val="Сетка таблицы1"/>
    <w:basedOn w:val="a3"/>
    <w:next w:val="a5"/>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TableGridLight">
    <w:name w:val="Table Grid Light"/>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17">
    <w:name w:val="Plain Table 1"/>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table" w:styleId="29">
    <w:name w:val="Plain Table 2"/>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table" w:styleId="32">
    <w:name w:val="Plain Table 3"/>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table" w:styleId="42">
    <w:name w:val="Plain Table 4"/>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table" w:styleId="52">
    <w:name w:val="Plain Table 5"/>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table" w:styleId="-1">
    <w:name w:val="Grid Table 1 Light"/>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GridTable1Light-Accent1">
    <w:name w:val="Grid Table 1 Light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1Light-Accent2">
    <w:name w:val="Grid Table 1 Light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1Light-Accent3">
    <w:name w:val="Grid Table 1 Light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1Light-Accent4">
    <w:name w:val="Grid Table 1 Light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1Light-Accent5">
    <w:name w:val="Grid Table 1 Light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1Light-Accent6">
    <w:name w:val="Grid Table 1 Light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2">
    <w:name w:val="Grid Table 2"/>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GridTable2-Accent1">
    <w:name w:val="Grid Table 2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2-Accent2">
    <w:name w:val="Grid Table 2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2-Accent3">
    <w:name w:val="Grid Table 2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2-Accent4">
    <w:name w:val="Grid Table 2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2-Accent5">
    <w:name w:val="Grid Table 2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2-Accent6">
    <w:name w:val="Grid Table 2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3">
    <w:name w:val="Grid Table 3"/>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GridTable3-Accent1">
    <w:name w:val="Grid Table 3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3-Accent2">
    <w:name w:val="Grid Table 3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3-Accent3">
    <w:name w:val="Grid Table 3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3-Accent4">
    <w:name w:val="Grid Table 3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3-Accent5">
    <w:name w:val="Grid Table 3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3-Accent6">
    <w:name w:val="Grid Table 3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4">
    <w:name w:val="Grid Table 4"/>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GridTable4-Accent1">
    <w:name w:val="Grid Table 4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4-Accent2">
    <w:name w:val="Grid Table 4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4-Accent3">
    <w:name w:val="Grid Table 4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4-Accent4">
    <w:name w:val="Grid Table 4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4-Accent5">
    <w:name w:val="Grid Table 4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4-Accent6">
    <w:name w:val="Grid Table 4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5">
    <w:name w:val="Grid Table 5 Dark"/>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GridTable5Dark-Accent1">
    <w:name w:val="Grid Table 5 Dark-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5Dark-Accent2">
    <w:name w:val="Grid Table 5 Dark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5Dark-Accent3">
    <w:name w:val="Grid Table 5 Dark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5Dark-Accent4">
    <w:name w:val="Grid Table 5 Dark-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5Dark-Accent5">
    <w:name w:val="Grid Table 5 Dark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5Dark-Accent6">
    <w:name w:val="Grid Table 5 Dark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6">
    <w:name w:val="Grid Table 6 Colorful"/>
    <w:basedOn w:val="a3"/>
    <w:uiPriority w:val="99"/>
    <w:rsid w:val="00E51BE7"/>
    <w:pPr>
      <w:widowControl w:val="0"/>
      <w:autoSpaceDE w:val="0"/>
      <w:autoSpaceDN w:val="0"/>
      <w:adjustRightInd w:val="0"/>
      <w:spacing w:line="240" w:lineRule="auto"/>
      <w:ind w:firstLine="0"/>
    </w:pPr>
    <w:rPr>
      <w:rFonts w:ascii="Calibri" w:hAnsi="Calibri" w:cs="Calibri"/>
      <w:color w:val="000000"/>
      <w:sz w:val="22"/>
      <w:szCs w:val="22"/>
    </w:rPr>
    <w:tblPr/>
  </w:style>
  <w:style w:type="paragraph" w:customStyle="1" w:styleId="GridTable6Colorful-Accent1">
    <w:name w:val="Grid Table 6 Colorful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6Colorful-Accent2">
    <w:name w:val="Grid Table 6 Colorful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6Colorful-Accent3">
    <w:name w:val="Grid Table 6 Colorful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6Colorful-Accent4">
    <w:name w:val="Grid Table 6 Colorful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6Colorful-Accent5">
    <w:name w:val="Grid Table 6 Colorful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6Colorful-Accent6">
    <w:name w:val="Grid Table 6 Colorful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7">
    <w:name w:val="Grid Table 7 Colorful"/>
    <w:basedOn w:val="a3"/>
    <w:uiPriority w:val="99"/>
    <w:rsid w:val="00E51BE7"/>
    <w:pPr>
      <w:widowControl w:val="0"/>
      <w:autoSpaceDE w:val="0"/>
      <w:autoSpaceDN w:val="0"/>
      <w:adjustRightInd w:val="0"/>
      <w:spacing w:line="240" w:lineRule="auto"/>
      <w:ind w:firstLine="0"/>
    </w:pPr>
    <w:rPr>
      <w:rFonts w:ascii="Calibri" w:hAnsi="Calibri" w:cs="Calibri"/>
      <w:color w:val="000000"/>
      <w:sz w:val="22"/>
      <w:szCs w:val="22"/>
    </w:rPr>
    <w:tblPr/>
  </w:style>
  <w:style w:type="paragraph" w:customStyle="1" w:styleId="GridTable7Colorful-Accent1">
    <w:name w:val="Grid Table 7 Colorful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7Colorful-Accent2">
    <w:name w:val="Grid Table 7 Colorful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7Colorful-Accent3">
    <w:name w:val="Grid Table 7 Colorful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7Colorful-Accent4">
    <w:name w:val="Grid Table 7 Colorful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7Colorful-Accent5">
    <w:name w:val="Grid Table 7 Colorful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7Colorful-Accent6">
    <w:name w:val="Grid Table 7 Colorful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10">
    <w:name w:val="List Table 1 Light"/>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ListTable1Light-Accent1">
    <w:name w:val="List Table 1 Light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1Light-Accent2">
    <w:name w:val="List Table 1 Light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1Light-Accent3">
    <w:name w:val="List Table 1 Light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1Light-Accent4">
    <w:name w:val="List Table 1 Light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1Light-Accent5">
    <w:name w:val="List Table 1 Light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1Light-Accent6">
    <w:name w:val="List Table 1 Light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20">
    <w:name w:val="List Table 2"/>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ListTable2-Accent1">
    <w:name w:val="List Table 2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2-Accent2">
    <w:name w:val="List Table 2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2-Accent3">
    <w:name w:val="List Table 2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2-Accent4">
    <w:name w:val="List Table 2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2-Accent5">
    <w:name w:val="List Table 2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2-Accent6">
    <w:name w:val="List Table 2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30">
    <w:name w:val="List Table 3"/>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ListTable3-Accent1">
    <w:name w:val="List Table 3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3-Accent2">
    <w:name w:val="List Table 3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3-Accent3">
    <w:name w:val="List Table 3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3-Accent4">
    <w:name w:val="List Table 3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3-Accent5">
    <w:name w:val="List Table 3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3-Accent6">
    <w:name w:val="List Table 3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40">
    <w:name w:val="List Table 4"/>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ListTable4-Accent1">
    <w:name w:val="List Table 4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4-Accent2">
    <w:name w:val="List Table 4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4-Accent3">
    <w:name w:val="List Table 4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4-Accent4">
    <w:name w:val="List Table 4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4-Accent5">
    <w:name w:val="List Table 4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4-Accent6">
    <w:name w:val="List Table 4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50">
    <w:name w:val="List Table 5 Dark"/>
    <w:basedOn w:val="a3"/>
    <w:uiPriority w:val="99"/>
    <w:rsid w:val="00E51BE7"/>
    <w:pPr>
      <w:widowControl w:val="0"/>
      <w:autoSpaceDE w:val="0"/>
      <w:autoSpaceDN w:val="0"/>
      <w:adjustRightInd w:val="0"/>
      <w:spacing w:line="240" w:lineRule="auto"/>
      <w:ind w:firstLine="0"/>
    </w:pPr>
    <w:rPr>
      <w:rFonts w:ascii="Calibri" w:hAnsi="Calibri" w:cs="Calibri"/>
      <w:color w:val="FFFFFF"/>
      <w:sz w:val="22"/>
      <w:szCs w:val="22"/>
    </w:rPr>
    <w:tblPr/>
  </w:style>
  <w:style w:type="paragraph" w:customStyle="1" w:styleId="ListTable5Dark-Accent1">
    <w:name w:val="List Table 5 Dark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5Dark-Accent2">
    <w:name w:val="List Table 5 Dark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5Dark-Accent3">
    <w:name w:val="List Table 5 Dark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5Dark-Accent4">
    <w:name w:val="List Table 5 Dark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5Dark-Accent5">
    <w:name w:val="List Table 5 Dark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5Dark-Accent6">
    <w:name w:val="List Table 5 Dark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60">
    <w:name w:val="List Table 6 Colorful"/>
    <w:basedOn w:val="a3"/>
    <w:uiPriority w:val="99"/>
    <w:rsid w:val="00E51BE7"/>
    <w:pPr>
      <w:widowControl w:val="0"/>
      <w:autoSpaceDE w:val="0"/>
      <w:autoSpaceDN w:val="0"/>
      <w:adjustRightInd w:val="0"/>
      <w:spacing w:line="240" w:lineRule="auto"/>
      <w:ind w:firstLine="0"/>
    </w:pPr>
    <w:rPr>
      <w:rFonts w:ascii="Calibri" w:hAnsi="Calibri" w:cs="Calibri"/>
      <w:color w:val="000000"/>
      <w:sz w:val="22"/>
      <w:szCs w:val="22"/>
    </w:rPr>
    <w:tblPr/>
  </w:style>
  <w:style w:type="paragraph" w:customStyle="1" w:styleId="ListTable6Colorful-Accent1">
    <w:name w:val="List Table 6 Colorful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6Colorful-Accent2">
    <w:name w:val="List Table 6 Colorful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6Colorful-Accent3">
    <w:name w:val="List Table 6 Colorful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6Colorful-Accent4">
    <w:name w:val="List Table 6 Colorful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6Colorful-Accent5">
    <w:name w:val="List Table 6 Colorful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6Colorful-Accent6">
    <w:name w:val="List Table 6 Colorful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70">
    <w:name w:val="List Table 7 Colorful"/>
    <w:basedOn w:val="a3"/>
    <w:uiPriority w:val="99"/>
    <w:rsid w:val="00E51BE7"/>
    <w:pPr>
      <w:widowControl w:val="0"/>
      <w:autoSpaceDE w:val="0"/>
      <w:autoSpaceDN w:val="0"/>
      <w:adjustRightInd w:val="0"/>
      <w:spacing w:line="240" w:lineRule="auto"/>
      <w:ind w:firstLine="0"/>
    </w:pPr>
    <w:rPr>
      <w:rFonts w:ascii="Calibri" w:hAnsi="Calibri" w:cs="Calibri"/>
      <w:color w:val="000000"/>
      <w:sz w:val="22"/>
      <w:szCs w:val="22"/>
    </w:rPr>
    <w:tblPr/>
  </w:style>
  <w:style w:type="paragraph" w:customStyle="1" w:styleId="ListTable7Colorful-Accent1">
    <w:name w:val="List Table 7 Colorful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7Colorful-Accent2">
    <w:name w:val="List Table 7 Colorful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7Colorful-Accent3">
    <w:name w:val="List Table 7 Colorful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7Colorful-Accent4">
    <w:name w:val="List Table 7 Colorful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7Colorful-Accent5">
    <w:name w:val="List Table 7 Colorful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7Colorful-Accent6">
    <w:name w:val="List Table 7 Colorful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ned-Accent">
    <w:name w:val="Lined - Accent"/>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Lined-Accent1">
    <w:name w:val="Lined - Accent 1"/>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Lined-Accent2">
    <w:name w:val="Lined - Accent 2"/>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Lined-Accent3">
    <w:name w:val="Lined - Accent 3"/>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Lined-Accent4">
    <w:name w:val="Lined - Accent 4"/>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Lined-Accent5">
    <w:name w:val="Lined - Accent 5"/>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Lined-Accent6">
    <w:name w:val="Lined - Accent 6"/>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BorderedLined-Accent">
    <w:name w:val="Bordered &amp; Lined - Accent"/>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BorderedLined-Accent1">
    <w:name w:val="Bordered &amp; Lined - Accent 1"/>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BorderedLined-Accent2">
    <w:name w:val="Bordered &amp; Lined - Accent 2"/>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BorderedLined-Accent3">
    <w:name w:val="Bordered &amp; Lined - Accent 3"/>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BorderedLined-Accent4">
    <w:name w:val="Bordered &amp; Lined - Accent 4"/>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BorderedLined-Accent5">
    <w:name w:val="Bordered &amp; Lined - Accent 5"/>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BorderedLined-Accent6">
    <w:name w:val="Bordered &amp; Lined - Accent 6"/>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Bordered">
    <w:name w:val="Bordered"/>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Bordered-Accent1">
    <w:name w:val="Bordered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Bordered-Accent2">
    <w:name w:val="Bordered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Bordered-Accent3">
    <w:name w:val="Bordered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Bordered-Accent4">
    <w:name w:val="Bordered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Bordered-Accent5">
    <w:name w:val="Bordered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Bordered-Accent6">
    <w:name w:val="Bordered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styleId="aff9">
    <w:name w:val="TOC Heading"/>
    <w:basedOn w:val="1"/>
    <w:next w:val="a1"/>
    <w:uiPriority w:val="99"/>
    <w:qFormat/>
    <w:rsid w:val="00E51BE7"/>
    <w:pPr>
      <w:keepNext w:val="0"/>
      <w:keepLines w:val="0"/>
      <w:widowControl w:val="0"/>
      <w:autoSpaceDE w:val="0"/>
      <w:autoSpaceDN w:val="0"/>
      <w:adjustRightInd w:val="0"/>
      <w:spacing w:before="0" w:line="240" w:lineRule="auto"/>
      <w:ind w:firstLine="0"/>
      <w:outlineLvl w:val="9"/>
    </w:pPr>
    <w:rPr>
      <w:rFonts w:ascii="TimesNewRoman" w:eastAsia="Times New Roman" w:hAnsi="TimesNewRoman" w:cs="TimesNewRoman"/>
      <w:color w:val="000000"/>
      <w:sz w:val="24"/>
      <w:szCs w:val="24"/>
    </w:rPr>
  </w:style>
  <w:style w:type="paragraph" w:styleId="affa">
    <w:name w:val="table of figures"/>
    <w:basedOn w:val="a1"/>
    <w:next w:val="a1"/>
    <w:uiPriority w:val="99"/>
    <w:rsid w:val="00E51BE7"/>
    <w:pPr>
      <w:widowControl w:val="0"/>
      <w:autoSpaceDE w:val="0"/>
      <w:autoSpaceDN w:val="0"/>
      <w:adjustRightInd w:val="0"/>
      <w:spacing w:line="240" w:lineRule="auto"/>
      <w:ind w:firstLine="0"/>
    </w:pPr>
    <w:rPr>
      <w:rFonts w:ascii="TimesNewRoman" w:hAnsi="TimesNewRoman" w:cs="TimesNewRoman"/>
      <w:color w:val="000000"/>
    </w:rPr>
  </w:style>
  <w:style w:type="paragraph" w:customStyle="1" w:styleId="3f3f3f3f3f3f3f3f3f10">
    <w:name w:val="з3fа3fг3fо3fл3fо3fв3fо3fк3f 1"/>
    <w:basedOn w:val="a1"/>
    <w:uiPriority w:val="99"/>
    <w:rsid w:val="00E51BE7"/>
    <w:pPr>
      <w:keepNext/>
      <w:widowControl w:val="0"/>
      <w:autoSpaceDE w:val="0"/>
      <w:autoSpaceDN w:val="0"/>
      <w:adjustRightInd w:val="0"/>
      <w:spacing w:line="240" w:lineRule="auto"/>
      <w:ind w:firstLine="709"/>
      <w:jc w:val="center"/>
    </w:pPr>
    <w:rPr>
      <w:rFonts w:ascii="TimesNewRoman" w:hAnsi="TimesNewRoman" w:cs="TimesNewRoman"/>
      <w:b/>
      <w:bCs/>
      <w:color w:val="000000"/>
      <w:sz w:val="28"/>
      <w:szCs w:val="28"/>
    </w:rPr>
  </w:style>
  <w:style w:type="paragraph" w:styleId="33">
    <w:name w:val="Body Text Indent 3"/>
    <w:basedOn w:val="a1"/>
    <w:link w:val="34"/>
    <w:uiPriority w:val="99"/>
    <w:rsid w:val="00E51BE7"/>
    <w:pPr>
      <w:widowControl w:val="0"/>
      <w:autoSpaceDE w:val="0"/>
      <w:autoSpaceDN w:val="0"/>
      <w:adjustRightInd w:val="0"/>
      <w:spacing w:line="240" w:lineRule="auto"/>
      <w:ind w:firstLine="709"/>
      <w:jc w:val="both"/>
    </w:pPr>
    <w:rPr>
      <w:rFonts w:ascii="TimesNewRoman" w:hAnsi="TimesNewRoman" w:cs="TimesNewRoman"/>
      <w:color w:val="000000"/>
      <w:sz w:val="28"/>
      <w:szCs w:val="28"/>
    </w:rPr>
  </w:style>
  <w:style w:type="character" w:customStyle="1" w:styleId="34">
    <w:name w:val="Основной текст с отступом 3 Знак"/>
    <w:basedOn w:val="a2"/>
    <w:link w:val="33"/>
    <w:uiPriority w:val="99"/>
    <w:rsid w:val="00E51BE7"/>
    <w:rPr>
      <w:rFonts w:ascii="TimesNewRoman" w:hAnsi="TimesNewRoman" w:cs="TimesNewRoman"/>
      <w:color w:val="000000"/>
      <w:sz w:val="28"/>
      <w:szCs w:val="28"/>
    </w:rPr>
  </w:style>
  <w:style w:type="paragraph" w:styleId="affb">
    <w:name w:val="Block Text"/>
    <w:basedOn w:val="a1"/>
    <w:uiPriority w:val="99"/>
    <w:rsid w:val="00E51BE7"/>
    <w:pPr>
      <w:widowControl w:val="0"/>
      <w:shd w:val="clear" w:color="auto" w:fill="FFFFFF"/>
      <w:tabs>
        <w:tab w:val="left" w:pos="9213"/>
      </w:tabs>
      <w:autoSpaceDE w:val="0"/>
      <w:autoSpaceDN w:val="0"/>
      <w:adjustRightInd w:val="0"/>
      <w:spacing w:before="5" w:line="240" w:lineRule="auto"/>
      <w:ind w:left="34" w:firstLine="709"/>
      <w:jc w:val="both"/>
    </w:pPr>
    <w:rPr>
      <w:rFonts w:ascii="TimesNewRoman" w:hAnsi="TimesNewRoman" w:cs="TimesNewRoman"/>
      <w:color w:val="000000"/>
    </w:rPr>
  </w:style>
  <w:style w:type="paragraph" w:customStyle="1" w:styleId="3f3f3f3f3f3f3f3f3f3f3f3f3f3f3f3f3f3f3f3f3f3f0">
    <w:name w:val="О3fс3fн3fо3fв3fн3fо3fй3f т3fе3fк3fс3fт3f с3f о3fт3fс3fт3fу3fп3fо3fм3f"/>
    <w:basedOn w:val="a1"/>
    <w:uiPriority w:val="99"/>
    <w:rsid w:val="00E51BE7"/>
    <w:pPr>
      <w:widowControl w:val="0"/>
      <w:autoSpaceDE w:val="0"/>
      <w:autoSpaceDN w:val="0"/>
      <w:adjustRightInd w:val="0"/>
      <w:spacing w:after="120" w:line="300" w:lineRule="exact"/>
      <w:ind w:left="283" w:firstLine="709"/>
      <w:jc w:val="center"/>
    </w:pPr>
    <w:rPr>
      <w:rFonts w:ascii="TimesNewRoman" w:hAnsi="TimesNewRoman" w:cs="TimesNewRoman"/>
      <w:color w:val="000000"/>
    </w:rPr>
  </w:style>
  <w:style w:type="paragraph" w:customStyle="1" w:styleId="3f3f3f3f3f3f3f3f3f40">
    <w:name w:val="з3fа3fг3fо3fл3fо3fв3fо3fк3f 4"/>
    <w:basedOn w:val="a1"/>
    <w:uiPriority w:val="99"/>
    <w:rsid w:val="00E51BE7"/>
    <w:pPr>
      <w:keepNext/>
      <w:widowControl w:val="0"/>
      <w:autoSpaceDE w:val="0"/>
      <w:autoSpaceDN w:val="0"/>
      <w:adjustRightInd w:val="0"/>
      <w:spacing w:line="240" w:lineRule="auto"/>
      <w:ind w:left="5760" w:firstLine="709"/>
    </w:pPr>
    <w:rPr>
      <w:rFonts w:ascii="TimesNewRoman" w:hAnsi="TimesNewRoman" w:cs="TimesNewRoman"/>
      <w:color w:val="000000"/>
      <w:sz w:val="28"/>
      <w:szCs w:val="28"/>
    </w:rPr>
  </w:style>
  <w:style w:type="paragraph" w:customStyle="1" w:styleId="3f3f3f3f3f3f3f3f3f30">
    <w:name w:val="з3fа3fг3fо3fл3fо3fв3fо3fк3f 3"/>
    <w:basedOn w:val="a1"/>
    <w:uiPriority w:val="99"/>
    <w:rsid w:val="00E51BE7"/>
    <w:pPr>
      <w:keepNext/>
      <w:widowControl w:val="0"/>
      <w:autoSpaceDE w:val="0"/>
      <w:autoSpaceDN w:val="0"/>
      <w:adjustRightInd w:val="0"/>
      <w:spacing w:line="240" w:lineRule="auto"/>
      <w:ind w:firstLine="709"/>
      <w:jc w:val="center"/>
    </w:pPr>
    <w:rPr>
      <w:rFonts w:ascii="TimesNewRoman" w:hAnsi="TimesNewRoman" w:cs="TimesNewRoman"/>
      <w:color w:val="000000"/>
      <w:sz w:val="28"/>
      <w:szCs w:val="28"/>
    </w:rPr>
  </w:style>
  <w:style w:type="paragraph" w:customStyle="1" w:styleId="Iauiue">
    <w:name w:val="Iau?iue"/>
    <w:uiPriority w:val="99"/>
    <w:rsid w:val="00E51BE7"/>
    <w:pPr>
      <w:widowControl w:val="0"/>
      <w:autoSpaceDE w:val="0"/>
      <w:autoSpaceDN w:val="0"/>
      <w:adjustRightInd w:val="0"/>
      <w:spacing w:line="240" w:lineRule="auto"/>
      <w:ind w:firstLine="0"/>
    </w:pPr>
    <w:rPr>
      <w:rFonts w:ascii="TimesNewRoman" w:hAnsi="TimesNewRoman" w:cs="TimesNewRoman"/>
      <w:color w:val="000000"/>
    </w:rPr>
  </w:style>
  <w:style w:type="paragraph" w:styleId="35">
    <w:name w:val="Body Text 3"/>
    <w:basedOn w:val="a1"/>
    <w:link w:val="36"/>
    <w:uiPriority w:val="99"/>
    <w:rsid w:val="00E51BE7"/>
    <w:pPr>
      <w:widowControl w:val="0"/>
      <w:autoSpaceDE w:val="0"/>
      <w:autoSpaceDN w:val="0"/>
      <w:adjustRightInd w:val="0"/>
      <w:spacing w:line="240" w:lineRule="auto"/>
      <w:ind w:firstLine="709"/>
      <w:jc w:val="both"/>
    </w:pPr>
    <w:rPr>
      <w:rFonts w:ascii="TimesNewRoman" w:hAnsi="TimesNewRoman" w:cs="TimesNewRoman"/>
      <w:b/>
      <w:bCs/>
      <w:color w:val="000000"/>
      <w:sz w:val="28"/>
      <w:szCs w:val="28"/>
    </w:rPr>
  </w:style>
  <w:style w:type="character" w:customStyle="1" w:styleId="36">
    <w:name w:val="Основной текст 3 Знак"/>
    <w:basedOn w:val="a2"/>
    <w:link w:val="35"/>
    <w:uiPriority w:val="99"/>
    <w:rsid w:val="00E51BE7"/>
    <w:rPr>
      <w:rFonts w:ascii="TimesNewRoman" w:hAnsi="TimesNewRoman" w:cs="TimesNewRoman"/>
      <w:b/>
      <w:bCs/>
      <w:color w:val="000000"/>
      <w:sz w:val="28"/>
      <w:szCs w:val="28"/>
    </w:rPr>
  </w:style>
  <w:style w:type="paragraph" w:customStyle="1" w:styleId="ConsTitle0">
    <w:name w:val="ConsTitle"/>
    <w:uiPriority w:val="99"/>
    <w:rsid w:val="00E51BE7"/>
    <w:pPr>
      <w:widowControl w:val="0"/>
      <w:autoSpaceDE w:val="0"/>
      <w:autoSpaceDN w:val="0"/>
      <w:adjustRightInd w:val="0"/>
      <w:spacing w:line="240" w:lineRule="auto"/>
      <w:ind w:firstLine="0"/>
    </w:pPr>
    <w:rPr>
      <w:rFonts w:ascii="Arial" w:hAnsi="Arial" w:cs="Arial"/>
      <w:b/>
      <w:bCs/>
      <w:color w:val="000000"/>
    </w:rPr>
  </w:style>
  <w:style w:type="paragraph" w:customStyle="1" w:styleId="BodyText21">
    <w:name w:val="Body Text 21"/>
    <w:basedOn w:val="a1"/>
    <w:uiPriority w:val="99"/>
    <w:rsid w:val="00E51BE7"/>
    <w:pPr>
      <w:widowControl w:val="0"/>
      <w:autoSpaceDE w:val="0"/>
      <w:autoSpaceDN w:val="0"/>
      <w:adjustRightInd w:val="0"/>
      <w:spacing w:line="240" w:lineRule="auto"/>
      <w:ind w:firstLine="709"/>
      <w:jc w:val="both"/>
    </w:pPr>
    <w:rPr>
      <w:rFonts w:ascii="TimesNewRoman" w:hAnsi="TimesNewRoman" w:cs="TimesNewRoman"/>
      <w:color w:val="000000"/>
      <w:sz w:val="28"/>
      <w:szCs w:val="28"/>
    </w:rPr>
  </w:style>
  <w:style w:type="paragraph" w:customStyle="1" w:styleId="3f3f3f3f3f">
    <w:name w:val="С3fт3fи3fл3fь3f"/>
    <w:uiPriority w:val="99"/>
    <w:rsid w:val="00E51BE7"/>
    <w:pPr>
      <w:widowControl w:val="0"/>
      <w:autoSpaceDE w:val="0"/>
      <w:autoSpaceDN w:val="0"/>
      <w:adjustRightInd w:val="0"/>
      <w:spacing w:line="240" w:lineRule="auto"/>
      <w:ind w:firstLine="0"/>
    </w:pPr>
    <w:rPr>
      <w:rFonts w:ascii="TimesNewRoman" w:hAnsi="TimesNewRoman" w:cs="TimesNewRoman"/>
      <w:color w:val="000000"/>
    </w:rPr>
  </w:style>
  <w:style w:type="paragraph" w:customStyle="1" w:styleId="Normal1">
    <w:name w:val="Normal1"/>
    <w:uiPriority w:val="99"/>
    <w:rsid w:val="00E51BE7"/>
    <w:pPr>
      <w:widowControl w:val="0"/>
      <w:autoSpaceDE w:val="0"/>
      <w:autoSpaceDN w:val="0"/>
      <w:adjustRightInd w:val="0"/>
      <w:spacing w:line="300" w:lineRule="auto"/>
      <w:ind w:firstLine="720"/>
      <w:jc w:val="both"/>
    </w:pPr>
    <w:rPr>
      <w:rFonts w:ascii="TimesNewRoman" w:hAnsi="TimesNewRoman" w:cs="TimesNewRoman"/>
      <w:color w:val="000000"/>
      <w:sz w:val="24"/>
      <w:szCs w:val="24"/>
    </w:rPr>
  </w:style>
  <w:style w:type="paragraph" w:customStyle="1" w:styleId="3f3f3f3f3f3f3f3f3f3f3f">
    <w:name w:val="П3fи3fс3fь3fм3fо3f г3fл3fа3fв3fы3f"/>
    <w:basedOn w:val="a1"/>
    <w:uiPriority w:val="99"/>
    <w:rsid w:val="00E51BE7"/>
    <w:pPr>
      <w:widowControl w:val="0"/>
      <w:autoSpaceDE w:val="0"/>
      <w:autoSpaceDN w:val="0"/>
      <w:adjustRightInd w:val="0"/>
      <w:spacing w:line="240" w:lineRule="auto"/>
      <w:ind w:firstLine="709"/>
      <w:jc w:val="both"/>
    </w:pPr>
    <w:rPr>
      <w:rFonts w:ascii="TimesNewRoman" w:hAnsi="TimesNewRoman" w:cs="TimesNewRoman"/>
      <w:color w:val="000000"/>
      <w:sz w:val="28"/>
      <w:szCs w:val="28"/>
    </w:rPr>
  </w:style>
  <w:style w:type="paragraph" w:customStyle="1" w:styleId="FR1">
    <w:name w:val="FR1"/>
    <w:uiPriority w:val="99"/>
    <w:rsid w:val="00E51BE7"/>
    <w:pPr>
      <w:widowControl w:val="0"/>
      <w:autoSpaceDE w:val="0"/>
      <w:autoSpaceDN w:val="0"/>
      <w:adjustRightInd w:val="0"/>
      <w:spacing w:before="40" w:line="240" w:lineRule="auto"/>
      <w:ind w:left="5800" w:firstLine="0"/>
      <w:jc w:val="right"/>
    </w:pPr>
    <w:rPr>
      <w:rFonts w:ascii="Arial" w:hAnsi="Arial" w:cs="Arial"/>
      <w:color w:val="000000"/>
      <w:sz w:val="22"/>
      <w:szCs w:val="22"/>
    </w:rPr>
  </w:style>
  <w:style w:type="paragraph" w:customStyle="1" w:styleId="3f3f3f3f3f3f3f3f3f20">
    <w:name w:val="з3fа3fг3fо3fл3fо3fв3fо3fк3f 2"/>
    <w:basedOn w:val="a1"/>
    <w:uiPriority w:val="99"/>
    <w:rsid w:val="00E51BE7"/>
    <w:pPr>
      <w:keepNext/>
      <w:widowControl w:val="0"/>
      <w:autoSpaceDE w:val="0"/>
      <w:autoSpaceDN w:val="0"/>
      <w:adjustRightInd w:val="0"/>
      <w:spacing w:line="240" w:lineRule="auto"/>
      <w:ind w:firstLine="709"/>
    </w:pPr>
    <w:rPr>
      <w:rFonts w:ascii="TimesNewRoman" w:hAnsi="TimesNewRoman" w:cs="TimesNewRoman"/>
      <w:color w:val="000000"/>
      <w:sz w:val="28"/>
      <w:szCs w:val="28"/>
    </w:rPr>
  </w:style>
  <w:style w:type="paragraph" w:customStyle="1" w:styleId="3f3f3f3f3f3f3f3f3f50">
    <w:name w:val="з3fа3fг3fо3fл3fо3fв3fо3fк3f 5"/>
    <w:basedOn w:val="a1"/>
    <w:uiPriority w:val="99"/>
    <w:rsid w:val="00E51BE7"/>
    <w:pPr>
      <w:keepNext/>
      <w:widowControl w:val="0"/>
      <w:autoSpaceDE w:val="0"/>
      <w:autoSpaceDN w:val="0"/>
      <w:adjustRightInd w:val="0"/>
      <w:spacing w:line="240" w:lineRule="auto"/>
      <w:ind w:firstLine="709"/>
      <w:jc w:val="center"/>
    </w:pPr>
    <w:rPr>
      <w:rFonts w:ascii="TimesNewRoman" w:hAnsi="TimesNewRoman" w:cs="TimesNewRoman"/>
      <w:color w:val="000000"/>
    </w:rPr>
  </w:style>
  <w:style w:type="paragraph" w:customStyle="1" w:styleId="3f3f3f3f3f3f3f3f3f70">
    <w:name w:val="з3fа3fг3fо3fл3fо3fв3fо3fк3f 7"/>
    <w:basedOn w:val="a1"/>
    <w:uiPriority w:val="99"/>
    <w:rsid w:val="00E51BE7"/>
    <w:pPr>
      <w:keepNext/>
      <w:widowControl w:val="0"/>
      <w:autoSpaceDE w:val="0"/>
      <w:autoSpaceDN w:val="0"/>
      <w:adjustRightInd w:val="0"/>
      <w:spacing w:line="240" w:lineRule="auto"/>
      <w:ind w:firstLine="709"/>
      <w:jc w:val="center"/>
    </w:pPr>
    <w:rPr>
      <w:rFonts w:ascii="TimesNewRoman" w:hAnsi="TimesNewRoman" w:cs="TimesNewRoman"/>
      <w:b/>
      <w:bCs/>
      <w:i/>
      <w:iCs/>
      <w:color w:val="000000"/>
      <w:sz w:val="28"/>
      <w:szCs w:val="28"/>
    </w:rPr>
  </w:style>
  <w:style w:type="paragraph" w:customStyle="1" w:styleId="3f3f3f3f3f3f3f3f3f90">
    <w:name w:val="з3fа3fг3fо3fл3fо3fв3fо3fк3f 9"/>
    <w:basedOn w:val="a1"/>
    <w:uiPriority w:val="99"/>
    <w:rsid w:val="00E51BE7"/>
    <w:pPr>
      <w:keepNext/>
      <w:widowControl w:val="0"/>
      <w:autoSpaceDE w:val="0"/>
      <w:autoSpaceDN w:val="0"/>
      <w:adjustRightInd w:val="0"/>
      <w:spacing w:line="240" w:lineRule="auto"/>
      <w:ind w:firstLine="709"/>
      <w:jc w:val="right"/>
    </w:pPr>
    <w:rPr>
      <w:rFonts w:ascii="TimesNewRoman" w:hAnsi="TimesNewRoman" w:cs="TimesNewRoman"/>
      <w:color w:val="000000"/>
      <w:sz w:val="28"/>
      <w:szCs w:val="28"/>
    </w:rPr>
  </w:style>
  <w:style w:type="paragraph" w:customStyle="1" w:styleId="3f3f3f3f3f3f3f3f3f60">
    <w:name w:val="з3fа3fг3fо3fл3fо3fв3fо3fк3f 6"/>
    <w:basedOn w:val="a1"/>
    <w:uiPriority w:val="99"/>
    <w:rsid w:val="00E51BE7"/>
    <w:pPr>
      <w:keepNext/>
      <w:widowControl w:val="0"/>
      <w:autoSpaceDE w:val="0"/>
      <w:autoSpaceDN w:val="0"/>
      <w:adjustRightInd w:val="0"/>
      <w:spacing w:line="240" w:lineRule="auto"/>
      <w:ind w:firstLine="709"/>
      <w:jc w:val="center"/>
    </w:pPr>
    <w:rPr>
      <w:rFonts w:ascii="TimesNewRoman" w:hAnsi="TimesNewRoman" w:cs="TimesNewRoman"/>
      <w:color w:val="000000"/>
      <w:sz w:val="28"/>
      <w:szCs w:val="28"/>
    </w:rPr>
  </w:style>
  <w:style w:type="paragraph" w:customStyle="1" w:styleId="BodyText1">
    <w:name w:val="Body Text1"/>
    <w:basedOn w:val="a1"/>
    <w:uiPriority w:val="99"/>
    <w:rsid w:val="00E51BE7"/>
    <w:pPr>
      <w:widowControl w:val="0"/>
      <w:autoSpaceDE w:val="0"/>
      <w:autoSpaceDN w:val="0"/>
      <w:adjustRightInd w:val="0"/>
      <w:spacing w:line="240" w:lineRule="auto"/>
      <w:ind w:firstLine="709"/>
      <w:jc w:val="both"/>
    </w:pPr>
    <w:rPr>
      <w:rFonts w:ascii="TimesNewRoman" w:hAnsi="TimesNewRoman" w:cs="TimesNewRoman"/>
      <w:color w:val="000000"/>
      <w:sz w:val="28"/>
      <w:szCs w:val="28"/>
    </w:rPr>
  </w:style>
  <w:style w:type="paragraph" w:customStyle="1" w:styleId="3f3f3f3f">
    <w:name w:val="К3fо3fм3fу3f"/>
    <w:basedOn w:val="a1"/>
    <w:uiPriority w:val="99"/>
    <w:rsid w:val="00E51BE7"/>
    <w:pPr>
      <w:widowControl w:val="0"/>
      <w:autoSpaceDE w:val="0"/>
      <w:autoSpaceDN w:val="0"/>
      <w:adjustRightInd w:val="0"/>
      <w:spacing w:line="240" w:lineRule="auto"/>
      <w:ind w:firstLine="709"/>
    </w:pPr>
    <w:rPr>
      <w:rFonts w:ascii="Baltica" w:hAnsi="Baltica" w:cs="Baltica"/>
      <w:color w:val="000000"/>
    </w:rPr>
  </w:style>
  <w:style w:type="paragraph" w:customStyle="1" w:styleId="3f3f3f3f3f3f1">
    <w:name w:val="Ц3fи3fт3fа3fт3fы3f"/>
    <w:basedOn w:val="a1"/>
    <w:uiPriority w:val="99"/>
    <w:rsid w:val="00E51BE7"/>
    <w:pPr>
      <w:widowControl w:val="0"/>
      <w:autoSpaceDE w:val="0"/>
      <w:autoSpaceDN w:val="0"/>
      <w:adjustRightInd w:val="0"/>
      <w:spacing w:before="100" w:after="100" w:line="240" w:lineRule="auto"/>
      <w:ind w:left="360" w:firstLine="709"/>
    </w:pPr>
    <w:rPr>
      <w:rFonts w:ascii="TimesNewRoman" w:hAnsi="TimesNewRoman" w:cs="TimesNewRoman"/>
      <w:color w:val="000000"/>
    </w:rPr>
  </w:style>
  <w:style w:type="paragraph" w:styleId="affc">
    <w:name w:val="Document Map"/>
    <w:basedOn w:val="a1"/>
    <w:link w:val="affd"/>
    <w:uiPriority w:val="99"/>
    <w:rsid w:val="00E51BE7"/>
    <w:pPr>
      <w:widowControl w:val="0"/>
      <w:shd w:val="clear" w:color="auto" w:fill="000080"/>
      <w:autoSpaceDE w:val="0"/>
      <w:autoSpaceDN w:val="0"/>
      <w:adjustRightInd w:val="0"/>
      <w:spacing w:line="300" w:lineRule="exact"/>
      <w:ind w:firstLine="720"/>
    </w:pPr>
    <w:rPr>
      <w:rFonts w:ascii="Tahoma" w:hAnsi="Tahoma" w:cs="Tahoma"/>
      <w:color w:val="000000"/>
      <w:sz w:val="20"/>
      <w:szCs w:val="20"/>
    </w:rPr>
  </w:style>
  <w:style w:type="character" w:customStyle="1" w:styleId="affd">
    <w:name w:val="Схема документа Знак"/>
    <w:basedOn w:val="a2"/>
    <w:link w:val="affc"/>
    <w:uiPriority w:val="99"/>
    <w:rsid w:val="00E51BE7"/>
    <w:rPr>
      <w:rFonts w:ascii="Tahoma" w:hAnsi="Tahoma" w:cs="Tahoma"/>
      <w:color w:val="000000"/>
      <w:shd w:val="clear" w:color="auto" w:fill="000080"/>
    </w:rPr>
  </w:style>
  <w:style w:type="paragraph" w:customStyle="1" w:styleId="ConsPlusNonformat">
    <w:name w:val="ConsPlusNonformat"/>
    <w:uiPriority w:val="99"/>
    <w:rsid w:val="00E51BE7"/>
    <w:pPr>
      <w:widowControl w:val="0"/>
      <w:autoSpaceDE w:val="0"/>
      <w:autoSpaceDN w:val="0"/>
      <w:adjustRightInd w:val="0"/>
      <w:spacing w:line="240" w:lineRule="auto"/>
      <w:ind w:firstLine="0"/>
    </w:pPr>
    <w:rPr>
      <w:rFonts w:ascii="CourierNew" w:hAnsi="CourierNew" w:cs="CourierNew"/>
      <w:color w:val="000000"/>
    </w:rPr>
  </w:style>
  <w:style w:type="paragraph" w:customStyle="1" w:styleId="3f3f3f3f3f3f3f3f3f3f3f3f3f3f3f3f1">
    <w:name w:val="С3fо3fд3fе3fр3fж3fи3fм3fо3fе3f в3fр3fе3fз3fк3fи3f"/>
    <w:basedOn w:val="a1"/>
    <w:uiPriority w:val="99"/>
    <w:rsid w:val="00E51BE7"/>
    <w:pPr>
      <w:widowControl w:val="0"/>
      <w:autoSpaceDE w:val="0"/>
      <w:autoSpaceDN w:val="0"/>
      <w:adjustRightInd w:val="0"/>
      <w:spacing w:line="240" w:lineRule="auto"/>
      <w:ind w:firstLine="709"/>
      <w:jc w:val="both"/>
    </w:pPr>
    <w:rPr>
      <w:rFonts w:ascii="TimesNewRoman" w:hAnsi="TimesNewRoman" w:cs="TimesNewRoman"/>
      <w:color w:val="000000"/>
      <w:sz w:val="28"/>
      <w:szCs w:val="28"/>
    </w:rPr>
  </w:style>
  <w:style w:type="character" w:styleId="affe">
    <w:name w:val="endnote reference"/>
    <w:basedOn w:val="a2"/>
    <w:uiPriority w:val="99"/>
    <w:semiHidden/>
    <w:unhideWhenUsed/>
    <w:rsid w:val="00E51BE7"/>
    <w:rPr>
      <w:rFonts w:ascii="TimesNewRoman" w:hAnsi="TimesNewRoman" w:cs="TimesNewRoman"/>
      <w:vertAlign w:val="superscript"/>
    </w:rPr>
  </w:style>
  <w:style w:type="character" w:styleId="afff">
    <w:name w:val="footnote reference"/>
    <w:basedOn w:val="a2"/>
    <w:uiPriority w:val="99"/>
    <w:unhideWhenUsed/>
    <w:rsid w:val="00E51BE7"/>
    <w:rPr>
      <w:rFonts w:ascii="TimesNewRoman" w:hAnsi="TimesNewRoman" w:cs="TimesNewRoman"/>
      <w:vertAlign w:val="superscript"/>
    </w:rPr>
  </w:style>
  <w:style w:type="paragraph" w:styleId="afff0">
    <w:name w:val="footnote text"/>
    <w:basedOn w:val="a1"/>
    <w:link w:val="afff1"/>
    <w:uiPriority w:val="99"/>
    <w:unhideWhenUsed/>
    <w:rsid w:val="00E51BE7"/>
    <w:pPr>
      <w:widowControl w:val="0"/>
      <w:autoSpaceDE w:val="0"/>
      <w:autoSpaceDN w:val="0"/>
      <w:adjustRightInd w:val="0"/>
      <w:spacing w:after="40" w:line="240" w:lineRule="auto"/>
      <w:ind w:firstLine="0"/>
    </w:pPr>
    <w:rPr>
      <w:rFonts w:ascii="TimesNewRoman" w:hAnsi="TimesNewRoman" w:cs="TimesNewRoman"/>
      <w:sz w:val="18"/>
      <w:szCs w:val="18"/>
    </w:rPr>
  </w:style>
  <w:style w:type="character" w:customStyle="1" w:styleId="afff1">
    <w:name w:val="Текст сноски Знак"/>
    <w:basedOn w:val="a2"/>
    <w:link w:val="afff0"/>
    <w:uiPriority w:val="99"/>
    <w:rsid w:val="00E51BE7"/>
    <w:rPr>
      <w:rFonts w:ascii="TimesNewRoman" w:hAnsi="TimesNewRoman" w:cs="TimesNewRoman"/>
      <w:sz w:val="18"/>
      <w:szCs w:val="18"/>
    </w:rPr>
  </w:style>
  <w:style w:type="character" w:customStyle="1" w:styleId="submitted">
    <w:name w:val="submitted"/>
    <w:uiPriority w:val="99"/>
    <w:rsid w:val="00E51BE7"/>
    <w:rPr>
      <w:rFonts w:ascii="TimesNewRoman" w:hAnsi="TimesNewRoman"/>
    </w:rPr>
  </w:style>
  <w:style w:type="numbering" w:customStyle="1" w:styleId="37">
    <w:name w:val="Нет списка3"/>
    <w:next w:val="a4"/>
    <w:uiPriority w:val="99"/>
    <w:semiHidden/>
    <w:unhideWhenUsed/>
    <w:rsid w:val="00B814A5"/>
  </w:style>
  <w:style w:type="paragraph" w:customStyle="1" w:styleId="ConsCell">
    <w:name w:val="ConsCell"/>
    <w:rsid w:val="00B814A5"/>
    <w:pPr>
      <w:autoSpaceDE w:val="0"/>
      <w:autoSpaceDN w:val="0"/>
      <w:spacing w:line="240" w:lineRule="auto"/>
      <w:ind w:right="19772" w:firstLine="0"/>
    </w:pPr>
    <w:rPr>
      <w:rFonts w:ascii="Arial" w:hAnsi="Arial" w:cs="Arial"/>
      <w:sz w:val="22"/>
      <w:szCs w:val="22"/>
    </w:rPr>
  </w:style>
  <w:style w:type="paragraph" w:customStyle="1" w:styleId="ConsPlusNormal0">
    <w:name w:val="ConsPlusNormal Знак"/>
    <w:rsid w:val="00B814A5"/>
    <w:pPr>
      <w:widowControl w:val="0"/>
      <w:autoSpaceDE w:val="0"/>
      <w:autoSpaceDN w:val="0"/>
      <w:adjustRightInd w:val="0"/>
      <w:spacing w:line="240" w:lineRule="auto"/>
      <w:ind w:firstLine="720"/>
    </w:pPr>
    <w:rPr>
      <w:rFonts w:ascii="Arial" w:hAnsi="Arial" w:cs="Arial"/>
    </w:rPr>
  </w:style>
  <w:style w:type="character" w:styleId="afff2">
    <w:name w:val="FollowedHyperlink"/>
    <w:uiPriority w:val="99"/>
    <w:unhideWhenUsed/>
    <w:rsid w:val="00B814A5"/>
    <w:rPr>
      <w:color w:val="800080"/>
      <w:u w:val="single"/>
    </w:rPr>
  </w:style>
  <w:style w:type="character" w:customStyle="1" w:styleId="53">
    <w:name w:val="Основной шрифт абзаца5"/>
    <w:rsid w:val="00B8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A4C6E-E978-4824-8956-A235D39D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Pages>
  <Words>1995</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59</cp:revision>
  <cp:lastPrinted>2024-05-31T03:00:00Z</cp:lastPrinted>
  <dcterms:created xsi:type="dcterms:W3CDTF">2012-12-25T02:17:00Z</dcterms:created>
  <dcterms:modified xsi:type="dcterms:W3CDTF">2025-04-28T09:30:00Z</dcterms:modified>
</cp:coreProperties>
</file>